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E13ED9" w:rsidRDefault="003F486B" w:rsidP="00E13ED9">
      <w:pPr>
        <w:spacing w:line="240" w:lineRule="auto"/>
        <w:jc w:val="center"/>
        <w:rPr>
          <w:rFonts w:cstheme="minorHAnsi"/>
          <w:sz w:val="24"/>
          <w:szCs w:val="24"/>
        </w:rPr>
      </w:pPr>
    </w:p>
    <w:p w:rsidR="003F486B" w:rsidRPr="00E13ED9" w:rsidRDefault="00BF26E1" w:rsidP="00E13ED9">
      <w:pPr>
        <w:tabs>
          <w:tab w:val="left" w:pos="1560"/>
        </w:tabs>
        <w:spacing w:line="240" w:lineRule="auto"/>
        <w:rPr>
          <w:rFonts w:cstheme="minorHAnsi"/>
          <w:sz w:val="24"/>
          <w:szCs w:val="24"/>
        </w:rPr>
      </w:pPr>
      <w:r w:rsidRPr="00E13ED9">
        <w:rPr>
          <w:rFonts w:cstheme="minorHAnsi"/>
          <w:sz w:val="24"/>
          <w:szCs w:val="24"/>
        </w:rPr>
        <w:tab/>
      </w:r>
    </w:p>
    <w:p w:rsidR="003F486B" w:rsidRPr="00E13ED9" w:rsidRDefault="003F486B" w:rsidP="00E13ED9">
      <w:pPr>
        <w:spacing w:line="240" w:lineRule="auto"/>
        <w:jc w:val="center"/>
        <w:rPr>
          <w:rFonts w:cstheme="minorHAnsi"/>
          <w:sz w:val="24"/>
          <w:szCs w:val="24"/>
        </w:rPr>
      </w:pPr>
    </w:p>
    <w:p w:rsidR="003F486B" w:rsidRPr="00E13ED9" w:rsidRDefault="003F486B" w:rsidP="00E13ED9">
      <w:pPr>
        <w:spacing w:line="240" w:lineRule="auto"/>
        <w:jc w:val="center"/>
        <w:rPr>
          <w:rFonts w:cstheme="minorHAnsi"/>
          <w:sz w:val="24"/>
          <w:szCs w:val="24"/>
        </w:rPr>
      </w:pPr>
    </w:p>
    <w:p w:rsidR="003F486B" w:rsidRPr="00E13ED9" w:rsidRDefault="003F486B" w:rsidP="00E13ED9">
      <w:pPr>
        <w:spacing w:line="240" w:lineRule="auto"/>
        <w:jc w:val="center"/>
        <w:rPr>
          <w:rFonts w:cstheme="minorHAnsi"/>
          <w:sz w:val="24"/>
          <w:szCs w:val="24"/>
        </w:rPr>
      </w:pPr>
    </w:p>
    <w:p w:rsidR="003F486B" w:rsidRPr="00E13ED9" w:rsidRDefault="003F486B" w:rsidP="00E13ED9">
      <w:pPr>
        <w:spacing w:line="240" w:lineRule="auto"/>
        <w:jc w:val="center"/>
        <w:rPr>
          <w:rFonts w:cstheme="minorHAnsi"/>
          <w:sz w:val="24"/>
          <w:szCs w:val="24"/>
        </w:rPr>
      </w:pPr>
    </w:p>
    <w:p w:rsidR="003F486B" w:rsidRPr="00E13ED9" w:rsidRDefault="003F486B" w:rsidP="00E13ED9">
      <w:pPr>
        <w:spacing w:line="240" w:lineRule="auto"/>
        <w:jc w:val="center"/>
        <w:rPr>
          <w:rFonts w:cstheme="minorHAnsi"/>
          <w:sz w:val="24"/>
          <w:szCs w:val="24"/>
        </w:rPr>
      </w:pPr>
    </w:p>
    <w:p w:rsidR="00D6790C" w:rsidRPr="00E13ED9" w:rsidRDefault="00BF26E1" w:rsidP="00E13ED9">
      <w:pPr>
        <w:spacing w:line="240" w:lineRule="auto"/>
        <w:jc w:val="center"/>
        <w:rPr>
          <w:rFonts w:cstheme="minorHAnsi"/>
          <w:b/>
          <w:bCs/>
          <w:sz w:val="24"/>
          <w:szCs w:val="24"/>
        </w:rPr>
      </w:pPr>
      <w:r w:rsidRPr="00E13ED9">
        <w:rPr>
          <w:rFonts w:cstheme="minorHAnsi"/>
          <w:b/>
          <w:bCs/>
          <w:sz w:val="24"/>
          <w:szCs w:val="24"/>
        </w:rPr>
        <w:t>Global Navigation Satellite System</w:t>
      </w:r>
    </w:p>
    <w:p w:rsidR="003F486B" w:rsidRPr="00E13ED9" w:rsidRDefault="003F486B" w:rsidP="00E13ED9">
      <w:pPr>
        <w:spacing w:line="240" w:lineRule="auto"/>
        <w:jc w:val="center"/>
        <w:rPr>
          <w:rFonts w:cstheme="minorHAnsi"/>
          <w:b/>
          <w:bCs/>
          <w:sz w:val="24"/>
          <w:szCs w:val="24"/>
        </w:rPr>
      </w:pPr>
      <w:r w:rsidRPr="00E13ED9">
        <w:rPr>
          <w:rFonts w:cstheme="minorHAnsi"/>
          <w:b/>
          <w:bCs/>
          <w:sz w:val="24"/>
          <w:szCs w:val="24"/>
        </w:rPr>
        <w:t>Name</w:t>
      </w:r>
    </w:p>
    <w:p w:rsidR="00476303" w:rsidRPr="00E13ED9" w:rsidRDefault="00476303" w:rsidP="00E13ED9">
      <w:pPr>
        <w:spacing w:line="240" w:lineRule="auto"/>
        <w:jc w:val="center"/>
        <w:rPr>
          <w:rFonts w:cstheme="minorHAnsi"/>
          <w:b/>
          <w:bCs/>
          <w:sz w:val="24"/>
          <w:szCs w:val="24"/>
        </w:rPr>
      </w:pPr>
      <w:proofErr w:type="spellStart"/>
      <w:r w:rsidRPr="00E13ED9">
        <w:rPr>
          <w:rFonts w:cstheme="minorHAnsi"/>
          <w:b/>
          <w:bCs/>
          <w:sz w:val="24"/>
          <w:szCs w:val="24"/>
        </w:rPr>
        <w:t>Affilitiation</w:t>
      </w:r>
      <w:proofErr w:type="spellEnd"/>
    </w:p>
    <w:p w:rsidR="00A9157D" w:rsidRPr="00E13ED9" w:rsidRDefault="00A9157D" w:rsidP="00E13ED9">
      <w:pPr>
        <w:spacing w:line="240" w:lineRule="auto"/>
        <w:jc w:val="center"/>
        <w:rPr>
          <w:rFonts w:cstheme="minorHAnsi"/>
          <w:b/>
          <w:bCs/>
          <w:sz w:val="24"/>
          <w:szCs w:val="24"/>
        </w:rPr>
      </w:pPr>
      <w:r w:rsidRPr="00E13ED9">
        <w:rPr>
          <w:rFonts w:cstheme="minorHAnsi"/>
          <w:b/>
          <w:bCs/>
          <w:sz w:val="24"/>
          <w:szCs w:val="24"/>
        </w:rPr>
        <w:t>Date</w:t>
      </w:r>
    </w:p>
    <w:p w:rsidR="00BF26E1" w:rsidRPr="00E13ED9" w:rsidRDefault="00AA3C73" w:rsidP="00E13ED9">
      <w:pPr>
        <w:spacing w:line="240" w:lineRule="auto"/>
        <w:ind w:firstLine="720"/>
        <w:jc w:val="both"/>
        <w:rPr>
          <w:rFonts w:cstheme="minorHAnsi"/>
          <w:sz w:val="24"/>
          <w:szCs w:val="24"/>
        </w:rPr>
      </w:pPr>
      <w:r w:rsidRPr="00E13ED9">
        <w:rPr>
          <w:rFonts w:cstheme="minorHAnsi"/>
          <w:sz w:val="24"/>
          <w:szCs w:val="24"/>
        </w:rPr>
        <w:br w:type="page"/>
      </w:r>
    </w:p>
    <w:p w:rsidR="00BF26E1" w:rsidRPr="00E13ED9" w:rsidRDefault="00BF26E1" w:rsidP="00E13ED9">
      <w:pPr>
        <w:spacing w:line="240" w:lineRule="auto"/>
        <w:rPr>
          <w:rFonts w:cstheme="minorHAnsi"/>
          <w:b/>
          <w:bCs/>
          <w:sz w:val="24"/>
          <w:szCs w:val="24"/>
        </w:rPr>
      </w:pPr>
      <w:r w:rsidRPr="00E13ED9">
        <w:rPr>
          <w:rFonts w:cstheme="minorHAnsi"/>
          <w:b/>
          <w:bCs/>
          <w:sz w:val="24"/>
          <w:szCs w:val="24"/>
        </w:rPr>
        <w:lastRenderedPageBreak/>
        <w:t>GLONASS</w:t>
      </w:r>
    </w:p>
    <w:p w:rsidR="001213F9" w:rsidRPr="00E13ED9" w:rsidRDefault="00BF26E1" w:rsidP="00E13ED9">
      <w:pPr>
        <w:spacing w:line="240" w:lineRule="auto"/>
        <w:ind w:firstLine="720"/>
        <w:rPr>
          <w:rFonts w:cstheme="minorHAnsi"/>
          <w:sz w:val="24"/>
          <w:szCs w:val="24"/>
        </w:rPr>
      </w:pPr>
      <w:r w:rsidRPr="00E13ED9">
        <w:rPr>
          <w:rFonts w:cstheme="minorHAnsi"/>
          <w:sz w:val="24"/>
          <w:szCs w:val="24"/>
        </w:rPr>
        <w:t>GLONASS is a satellite navigation system activated by the Aerospace Protection Forces of Russia. GLONASS is an option to the global positioning system of the United States (GPS) and is to date the only functional alternative with a worldwide reporting and similar accuracy. The satellites</w:t>
      </w:r>
      <w:r w:rsidR="000C1D35" w:rsidRPr="00E13ED9">
        <w:rPr>
          <w:rFonts w:cstheme="minorHAnsi"/>
          <w:sz w:val="24"/>
          <w:szCs w:val="24"/>
        </w:rPr>
        <w:t xml:space="preserve"> of GLONASS</w:t>
      </w:r>
      <w:r w:rsidRPr="00E13ED9">
        <w:rPr>
          <w:rFonts w:cstheme="minorHAnsi"/>
          <w:sz w:val="24"/>
          <w:szCs w:val="24"/>
        </w:rPr>
        <w:t xml:space="preserve"> are in medium </w:t>
      </w:r>
      <w:r w:rsidR="00DE52DB" w:rsidRPr="00E13ED9">
        <w:rPr>
          <w:rFonts w:cstheme="minorHAnsi"/>
          <w:sz w:val="24"/>
          <w:szCs w:val="24"/>
        </w:rPr>
        <w:t xml:space="preserve">spherical orbit at </w:t>
      </w:r>
      <w:r w:rsidR="00DE52DB" w:rsidRPr="00E27737">
        <w:rPr>
          <w:rFonts w:cstheme="minorHAnsi"/>
          <w:noProof/>
          <w:sz w:val="24"/>
          <w:szCs w:val="24"/>
        </w:rPr>
        <w:t>19</w:t>
      </w:r>
      <w:r w:rsidR="000C1D35" w:rsidRPr="00E27737">
        <w:rPr>
          <w:rFonts w:cstheme="minorHAnsi"/>
          <w:noProof/>
          <w:sz w:val="24"/>
          <w:szCs w:val="24"/>
        </w:rPr>
        <w:t>100</w:t>
      </w:r>
      <w:r w:rsidR="00E27737" w:rsidRPr="00E27737">
        <w:rPr>
          <w:rFonts w:cstheme="minorHAnsi"/>
          <w:noProof/>
          <w:sz w:val="24"/>
          <w:szCs w:val="24"/>
        </w:rPr>
        <w:t>-</w:t>
      </w:r>
      <w:r w:rsidR="000C1D35" w:rsidRPr="00E27737">
        <w:rPr>
          <w:rFonts w:cstheme="minorHAnsi"/>
          <w:noProof/>
          <w:sz w:val="24"/>
          <w:szCs w:val="24"/>
        </w:rPr>
        <w:t>k</w:t>
      </w:r>
      <w:r w:rsidR="00DE52DB" w:rsidRPr="00E27737">
        <w:rPr>
          <w:rFonts w:cstheme="minorHAnsi"/>
          <w:noProof/>
          <w:sz w:val="24"/>
          <w:szCs w:val="24"/>
        </w:rPr>
        <w:t xml:space="preserve">ilo </w:t>
      </w:r>
      <w:r w:rsidR="000C1D35" w:rsidRPr="00E27737">
        <w:rPr>
          <w:rFonts w:cstheme="minorHAnsi"/>
          <w:noProof/>
          <w:sz w:val="24"/>
          <w:szCs w:val="24"/>
        </w:rPr>
        <w:t>m</w:t>
      </w:r>
      <w:r w:rsidR="00DE52DB" w:rsidRPr="00E27737">
        <w:rPr>
          <w:rFonts w:cstheme="minorHAnsi"/>
          <w:noProof/>
          <w:sz w:val="24"/>
          <w:szCs w:val="24"/>
        </w:rPr>
        <w:t>eter</w:t>
      </w:r>
      <w:r w:rsidRPr="00E13ED9">
        <w:rPr>
          <w:rFonts w:cstheme="minorHAnsi"/>
          <w:sz w:val="24"/>
          <w:szCs w:val="24"/>
        </w:rPr>
        <w:t xml:space="preserve"> in height with an inclination of 64.8</w:t>
      </w:r>
      <w:r w:rsidR="004B7707" w:rsidRPr="00E13ED9">
        <w:rPr>
          <w:rFonts w:cstheme="minorHAnsi"/>
          <w:sz w:val="24"/>
          <w:szCs w:val="24"/>
          <w:vertAlign w:val="superscript"/>
        </w:rPr>
        <w:t>o</w:t>
      </w:r>
      <w:r w:rsidRPr="00E13ED9">
        <w:rPr>
          <w:rFonts w:cstheme="minorHAnsi"/>
          <w:sz w:val="24"/>
          <w:szCs w:val="24"/>
          <w:vertAlign w:val="superscript"/>
        </w:rPr>
        <w:t xml:space="preserve"> </w:t>
      </w:r>
      <w:r w:rsidRPr="00E13ED9">
        <w:rPr>
          <w:rFonts w:cstheme="minorHAnsi"/>
          <w:sz w:val="24"/>
          <w:szCs w:val="24"/>
        </w:rPr>
        <w:t xml:space="preserve">and a </w:t>
      </w:r>
      <w:r w:rsidR="004B7707" w:rsidRPr="00E13ED9">
        <w:rPr>
          <w:rFonts w:cstheme="minorHAnsi"/>
          <w:sz w:val="24"/>
          <w:szCs w:val="24"/>
        </w:rPr>
        <w:t xml:space="preserve">time </w:t>
      </w:r>
      <w:r w:rsidRPr="00E13ED9">
        <w:rPr>
          <w:rFonts w:cstheme="minorHAnsi"/>
          <w:sz w:val="24"/>
          <w:szCs w:val="24"/>
        </w:rPr>
        <w:t xml:space="preserve">period of 11 </w:t>
      </w:r>
      <w:proofErr w:type="spellStart"/>
      <w:r w:rsidRPr="00E13ED9">
        <w:rPr>
          <w:rFonts w:cstheme="minorHAnsi"/>
          <w:sz w:val="24"/>
          <w:szCs w:val="24"/>
        </w:rPr>
        <w:t>h</w:t>
      </w:r>
      <w:r w:rsidR="004B7707" w:rsidRPr="00E13ED9">
        <w:rPr>
          <w:rFonts w:cstheme="minorHAnsi"/>
          <w:sz w:val="24"/>
          <w:szCs w:val="24"/>
        </w:rPr>
        <w:t>rs</w:t>
      </w:r>
      <w:proofErr w:type="spellEnd"/>
      <w:r w:rsidR="004B7707" w:rsidRPr="00E13ED9">
        <w:rPr>
          <w:rFonts w:cstheme="minorHAnsi"/>
          <w:sz w:val="24"/>
          <w:szCs w:val="24"/>
        </w:rPr>
        <w:t xml:space="preserve"> and 15 mins</w:t>
      </w:r>
      <w:r w:rsidRPr="00E13ED9">
        <w:rPr>
          <w:rFonts w:cstheme="minorHAnsi"/>
          <w:sz w:val="24"/>
          <w:szCs w:val="24"/>
        </w:rPr>
        <w:t>. These orbits make GLONASS especially suitable for use at high latitudes (</w:t>
      </w:r>
      <w:r w:rsidR="004B7707" w:rsidRPr="00E13ED9">
        <w:rPr>
          <w:rFonts w:cstheme="minorHAnsi"/>
          <w:sz w:val="24"/>
          <w:szCs w:val="24"/>
        </w:rPr>
        <w:t xml:space="preserve">either </w:t>
      </w:r>
      <w:r w:rsidRPr="00E13ED9">
        <w:rPr>
          <w:rFonts w:cstheme="minorHAnsi"/>
          <w:sz w:val="24"/>
          <w:szCs w:val="24"/>
        </w:rPr>
        <w:t>north or south), where signals from satellites</w:t>
      </w:r>
      <w:r w:rsidR="004B7707" w:rsidRPr="00E13ED9">
        <w:rPr>
          <w:rFonts w:cstheme="minorHAnsi"/>
          <w:sz w:val="24"/>
          <w:szCs w:val="24"/>
        </w:rPr>
        <w:t xml:space="preserve"> of GPS</w:t>
      </w:r>
      <w:r w:rsidRPr="00E13ED9">
        <w:rPr>
          <w:rFonts w:cstheme="minorHAnsi"/>
          <w:sz w:val="24"/>
          <w:szCs w:val="24"/>
        </w:rPr>
        <w:t xml:space="preserve"> are received with greater difficulty given the lower inclination of their orbits (55 degrees above the equator). </w:t>
      </w:r>
    </w:p>
    <w:p w:rsidR="00637C8C" w:rsidRPr="00E13ED9" w:rsidRDefault="00637C8C" w:rsidP="00E13ED9">
      <w:pPr>
        <w:spacing w:line="240" w:lineRule="auto"/>
        <w:ind w:firstLine="720"/>
        <w:rPr>
          <w:rFonts w:cstheme="minorHAnsi"/>
          <w:sz w:val="24"/>
          <w:szCs w:val="24"/>
        </w:rPr>
      </w:pPr>
      <w:r w:rsidRPr="00E13ED9">
        <w:rPr>
          <w:rFonts w:cstheme="minorHAnsi"/>
          <w:sz w:val="24"/>
          <w:szCs w:val="24"/>
        </w:rPr>
        <w:t xml:space="preserve">The </w:t>
      </w:r>
      <w:proofErr w:type="spellStart"/>
      <w:r w:rsidRPr="00E13ED9">
        <w:rPr>
          <w:rFonts w:cstheme="minorHAnsi"/>
          <w:sz w:val="24"/>
          <w:szCs w:val="24"/>
        </w:rPr>
        <w:t>Glonass</w:t>
      </w:r>
      <w:proofErr w:type="spellEnd"/>
      <w:r w:rsidRPr="00E13ED9">
        <w:rPr>
          <w:rFonts w:cstheme="minorHAnsi"/>
          <w:sz w:val="24"/>
          <w:szCs w:val="24"/>
        </w:rPr>
        <w:t xml:space="preserve"> acronyms come from </w:t>
      </w:r>
      <w:proofErr w:type="spellStart"/>
      <w:r w:rsidRPr="00E13ED9">
        <w:rPr>
          <w:rFonts w:cstheme="minorHAnsi"/>
          <w:sz w:val="24"/>
          <w:szCs w:val="24"/>
        </w:rPr>
        <w:t>Global'naya</w:t>
      </w:r>
      <w:proofErr w:type="spellEnd"/>
      <w:r w:rsidRPr="00E13ED9">
        <w:rPr>
          <w:rFonts w:cstheme="minorHAnsi"/>
          <w:sz w:val="24"/>
          <w:szCs w:val="24"/>
        </w:rPr>
        <w:t xml:space="preserve"> </w:t>
      </w:r>
      <w:proofErr w:type="spellStart"/>
      <w:r w:rsidRPr="00E13ED9">
        <w:rPr>
          <w:rFonts w:cstheme="minorHAnsi"/>
          <w:sz w:val="24"/>
          <w:szCs w:val="24"/>
        </w:rPr>
        <w:t>Navigatsionnaya</w:t>
      </w:r>
      <w:proofErr w:type="spellEnd"/>
      <w:r w:rsidRPr="00E13ED9">
        <w:rPr>
          <w:rFonts w:cstheme="minorHAnsi"/>
          <w:sz w:val="24"/>
          <w:szCs w:val="24"/>
        </w:rPr>
        <w:t xml:space="preserve"> </w:t>
      </w:r>
      <w:proofErr w:type="spellStart"/>
      <w:r w:rsidRPr="00E13ED9">
        <w:rPr>
          <w:rFonts w:cstheme="minorHAnsi"/>
          <w:sz w:val="24"/>
          <w:szCs w:val="24"/>
        </w:rPr>
        <w:t>Sputnikovaya</w:t>
      </w:r>
      <w:proofErr w:type="spellEnd"/>
      <w:r w:rsidRPr="00E13ED9">
        <w:rPr>
          <w:rFonts w:cstheme="minorHAnsi"/>
          <w:sz w:val="24"/>
          <w:szCs w:val="24"/>
        </w:rPr>
        <w:t xml:space="preserve"> Sistema, a few words translated from Russian come to mean something like Global Navigation Satellite System. So, this system is nothing more than the Russian GPS counterpart.</w:t>
      </w:r>
      <w:r w:rsidR="009C2630" w:rsidRPr="00E13ED9">
        <w:rPr>
          <w:rFonts w:cstheme="minorHAnsi"/>
          <w:sz w:val="24"/>
          <w:szCs w:val="24"/>
        </w:rPr>
        <w:t xml:space="preserve"> A GNSS positioning service is an infrastructure that provides data to the user so that it can determine its position with the best possible accuracy depending on the application for which it is required. The position can be determined in real time.</w:t>
      </w:r>
    </w:p>
    <w:p w:rsidR="00BF26E1" w:rsidRPr="00E13ED9" w:rsidRDefault="00BF26E1" w:rsidP="00E13ED9">
      <w:pPr>
        <w:spacing w:line="240" w:lineRule="auto"/>
        <w:ind w:firstLine="720"/>
        <w:rPr>
          <w:rFonts w:cstheme="minorHAnsi"/>
          <w:sz w:val="24"/>
          <w:szCs w:val="24"/>
        </w:rPr>
      </w:pPr>
      <w:r w:rsidRPr="00E13ED9">
        <w:rPr>
          <w:rFonts w:cstheme="minorHAnsi"/>
          <w:sz w:val="24"/>
          <w:szCs w:val="24"/>
        </w:rPr>
        <w:t>The GLONASS const</w:t>
      </w:r>
      <w:r w:rsidR="00DE52DB" w:rsidRPr="00E13ED9">
        <w:rPr>
          <w:rFonts w:cstheme="minorHAnsi"/>
          <w:sz w:val="24"/>
          <w:szCs w:val="24"/>
        </w:rPr>
        <w:t>ellation is distributed in 3</w:t>
      </w:r>
      <w:r w:rsidRPr="00E13ED9">
        <w:rPr>
          <w:rFonts w:cstheme="minorHAnsi"/>
          <w:sz w:val="24"/>
          <w:szCs w:val="24"/>
        </w:rPr>
        <w:t xml:space="preserve"> orbital planes, </w:t>
      </w:r>
      <w:r w:rsidR="00DE52DB" w:rsidRPr="00E13ED9">
        <w:rPr>
          <w:rFonts w:cstheme="minorHAnsi"/>
          <w:sz w:val="24"/>
          <w:szCs w:val="24"/>
        </w:rPr>
        <w:t>having</w:t>
      </w:r>
      <w:r w:rsidRPr="00E13ED9">
        <w:rPr>
          <w:rFonts w:cstheme="minorHAnsi"/>
          <w:sz w:val="24"/>
          <w:szCs w:val="24"/>
        </w:rPr>
        <w:t xml:space="preserve"> 8 satellites uniformly </w:t>
      </w:r>
      <w:r w:rsidR="00DE52DB" w:rsidRPr="00E13ED9">
        <w:rPr>
          <w:rFonts w:cstheme="minorHAnsi"/>
          <w:sz w:val="24"/>
          <w:szCs w:val="24"/>
        </w:rPr>
        <w:t>spread out</w:t>
      </w:r>
      <w:r w:rsidRPr="00E13ED9">
        <w:rPr>
          <w:rFonts w:cstheme="minorHAnsi"/>
          <w:sz w:val="24"/>
          <w:szCs w:val="24"/>
        </w:rPr>
        <w:t xml:space="preserve"> in each plane</w:t>
      </w:r>
      <w:r w:rsidR="001213F9" w:rsidRPr="00E13ED9">
        <w:rPr>
          <w:rFonts w:cstheme="minorHAnsi"/>
          <w:sz w:val="24"/>
          <w:szCs w:val="24"/>
        </w:rPr>
        <w:t xml:space="preserve">. To achieve worldwide coverage, 24 satellites are required. Like GPS, a GLONASS receiver must receive time signals from at least four satellites to fix its position; of these, three will be used to </w:t>
      </w:r>
      <w:r w:rsidR="00DE52DB" w:rsidRPr="00E13ED9">
        <w:rPr>
          <w:rFonts w:cstheme="minorHAnsi"/>
          <w:sz w:val="24"/>
          <w:szCs w:val="24"/>
        </w:rPr>
        <w:t>regulate the</w:t>
      </w:r>
      <w:r w:rsidR="001213F9" w:rsidRPr="00E13ED9">
        <w:rPr>
          <w:rFonts w:cstheme="minorHAnsi"/>
          <w:sz w:val="24"/>
          <w:szCs w:val="24"/>
        </w:rPr>
        <w:t xml:space="preserve"> location</w:t>
      </w:r>
      <w:r w:rsidR="00DE52DB" w:rsidRPr="00E13ED9">
        <w:rPr>
          <w:rFonts w:cstheme="minorHAnsi"/>
          <w:sz w:val="24"/>
          <w:szCs w:val="24"/>
        </w:rPr>
        <w:t xml:space="preserve"> of </w:t>
      </w:r>
      <w:r w:rsidR="00E27737">
        <w:rPr>
          <w:rFonts w:cstheme="minorHAnsi"/>
          <w:sz w:val="24"/>
          <w:szCs w:val="24"/>
        </w:rPr>
        <w:t xml:space="preserve">the </w:t>
      </w:r>
      <w:r w:rsidR="00DE52DB" w:rsidRPr="00E27737">
        <w:rPr>
          <w:rFonts w:cstheme="minorHAnsi"/>
          <w:noProof/>
          <w:sz w:val="24"/>
          <w:szCs w:val="24"/>
        </w:rPr>
        <w:t>user</w:t>
      </w:r>
      <w:r w:rsidR="001213F9" w:rsidRPr="00E13ED9">
        <w:rPr>
          <w:rFonts w:cstheme="minorHAnsi"/>
          <w:sz w:val="24"/>
          <w:szCs w:val="24"/>
        </w:rPr>
        <w:t xml:space="preserve"> and the fourth to synchronize the receiver's clocks with the other three spacecraft.</w:t>
      </w:r>
      <w:r w:rsidRPr="00E13ED9">
        <w:rPr>
          <w:rFonts w:cstheme="minorHAnsi"/>
          <w:sz w:val="24"/>
          <w:szCs w:val="24"/>
        </w:rPr>
        <w:t xml:space="preserve"> (</w:t>
      </w:r>
      <w:proofErr w:type="spellStart"/>
      <w:r w:rsidRPr="00E13ED9">
        <w:rPr>
          <w:rFonts w:cstheme="minorHAnsi"/>
          <w:sz w:val="24"/>
          <w:szCs w:val="24"/>
        </w:rPr>
        <w:t>Roosbeek</w:t>
      </w:r>
      <w:proofErr w:type="spellEnd"/>
      <w:r w:rsidRPr="00E13ED9">
        <w:rPr>
          <w:rFonts w:cstheme="minorHAnsi"/>
          <w:sz w:val="24"/>
          <w:szCs w:val="24"/>
        </w:rPr>
        <w:t>, 2001). </w:t>
      </w:r>
    </w:p>
    <w:p w:rsidR="00BF26E1" w:rsidRPr="00E13ED9" w:rsidRDefault="00BF26E1" w:rsidP="00E13ED9">
      <w:pPr>
        <w:spacing w:line="240" w:lineRule="auto"/>
        <w:rPr>
          <w:rFonts w:cstheme="minorHAnsi"/>
          <w:b/>
          <w:bCs/>
          <w:sz w:val="24"/>
          <w:szCs w:val="24"/>
        </w:rPr>
      </w:pPr>
      <w:r w:rsidRPr="00E13ED9">
        <w:rPr>
          <w:rFonts w:cstheme="minorHAnsi"/>
          <w:b/>
          <w:bCs/>
          <w:sz w:val="24"/>
          <w:szCs w:val="24"/>
        </w:rPr>
        <w:t>History of GLONASS Development</w:t>
      </w:r>
    </w:p>
    <w:p w:rsidR="00BF26E1" w:rsidRPr="00E13ED9" w:rsidRDefault="00BF26E1" w:rsidP="00E13ED9">
      <w:pPr>
        <w:spacing w:line="240" w:lineRule="auto"/>
        <w:ind w:firstLine="720"/>
        <w:rPr>
          <w:rFonts w:cstheme="minorHAnsi"/>
          <w:sz w:val="24"/>
          <w:szCs w:val="24"/>
        </w:rPr>
      </w:pPr>
      <w:r w:rsidRPr="00E13ED9">
        <w:rPr>
          <w:rFonts w:cstheme="minorHAnsi"/>
          <w:sz w:val="24"/>
          <w:szCs w:val="24"/>
        </w:rPr>
        <w:t>In 1976</w:t>
      </w:r>
      <w:r w:rsidR="00D22B66" w:rsidRPr="00E13ED9">
        <w:rPr>
          <w:rFonts w:cstheme="minorHAnsi"/>
          <w:sz w:val="24"/>
          <w:szCs w:val="24"/>
        </w:rPr>
        <w:t>, the</w:t>
      </w:r>
      <w:r w:rsidRPr="00E13ED9">
        <w:rPr>
          <w:rFonts w:cstheme="minorHAnsi"/>
          <w:sz w:val="24"/>
          <w:szCs w:val="24"/>
        </w:rPr>
        <w:t xml:space="preserve"> </w:t>
      </w:r>
      <w:r w:rsidR="001213F9" w:rsidRPr="00E13ED9">
        <w:rPr>
          <w:rFonts w:cstheme="minorHAnsi"/>
          <w:sz w:val="24"/>
          <w:szCs w:val="24"/>
        </w:rPr>
        <w:t>development</w:t>
      </w:r>
      <w:r w:rsidRPr="00E13ED9">
        <w:rPr>
          <w:rFonts w:cstheme="minorHAnsi"/>
          <w:sz w:val="24"/>
          <w:szCs w:val="24"/>
        </w:rPr>
        <w:t xml:space="preserve"> of GLONASS started in the Soviet Union. The first GLONASS satellite was</w:t>
      </w:r>
      <w:r w:rsidR="00E13ED9" w:rsidRPr="00E13ED9">
        <w:rPr>
          <w:rFonts w:cstheme="minorHAnsi"/>
          <w:sz w:val="24"/>
          <w:szCs w:val="24"/>
        </w:rPr>
        <w:t xml:space="preserve"> launched on October 12, 1982, four</w:t>
      </w:r>
      <w:r w:rsidRPr="00E13ED9">
        <w:rPr>
          <w:rFonts w:cstheme="minorHAnsi"/>
          <w:sz w:val="24"/>
          <w:szCs w:val="24"/>
        </w:rPr>
        <w:t xml:space="preserve"> and a half years after the launch of the first GPS satellite. From there, the GLONASS satellite fleet increased steadily until reaching more than two dozen vehicles in orbit in 1995. However, Russia's economic problems and the relatively short lifetime of the satellites caused the operating satellite fleet to be rapidly reduced over the next five years. </w:t>
      </w:r>
    </w:p>
    <w:p w:rsidR="00637C8C" w:rsidRPr="00E13ED9" w:rsidRDefault="00637C8C" w:rsidP="00E13ED9">
      <w:pPr>
        <w:spacing w:line="240" w:lineRule="auto"/>
        <w:ind w:firstLine="720"/>
        <w:rPr>
          <w:rFonts w:cstheme="minorHAnsi"/>
          <w:sz w:val="24"/>
          <w:szCs w:val="24"/>
        </w:rPr>
      </w:pPr>
      <w:r w:rsidRPr="00E13ED9">
        <w:rPr>
          <w:rFonts w:cstheme="minorHAnsi"/>
          <w:sz w:val="24"/>
          <w:szCs w:val="24"/>
        </w:rPr>
        <w:t>The United States Global Positioning System has become the most popul</w:t>
      </w:r>
      <w:r w:rsidRPr="00E13ED9">
        <w:rPr>
          <w:rFonts w:cstheme="minorHAnsi"/>
          <w:sz w:val="24"/>
          <w:szCs w:val="24"/>
        </w:rPr>
        <w:t>ar navigation tool in the world w</w:t>
      </w:r>
      <w:r w:rsidRPr="00E13ED9">
        <w:rPr>
          <w:rFonts w:cstheme="minorHAnsi"/>
          <w:sz w:val="24"/>
          <w:szCs w:val="24"/>
        </w:rPr>
        <w:t>ith its network of 24 satellites, it covers the entire land surface and allows us to locate ourselves on the map through the telephone, clock and other devices that use its technology. It is also used, of course, for military purposes.</w:t>
      </w:r>
      <w:r w:rsidR="00E13ED9">
        <w:rPr>
          <w:rFonts w:cstheme="minorHAnsi"/>
          <w:sz w:val="24"/>
          <w:szCs w:val="24"/>
        </w:rPr>
        <w:t xml:space="preserve"> </w:t>
      </w:r>
      <w:r w:rsidRPr="00E13ED9">
        <w:rPr>
          <w:rFonts w:cstheme="minorHAnsi"/>
          <w:sz w:val="24"/>
          <w:szCs w:val="24"/>
        </w:rPr>
        <w:t>It all began during the Cold War, in the mid-1960s, when the limitations of the radio navigation system "OMEGA" drove the need to create a more precise method.</w:t>
      </w:r>
      <w:r w:rsidRPr="00E13ED9">
        <w:rPr>
          <w:rFonts w:cstheme="minorHAnsi"/>
          <w:sz w:val="24"/>
          <w:szCs w:val="24"/>
        </w:rPr>
        <w:t xml:space="preserve"> </w:t>
      </w:r>
      <w:r w:rsidRPr="00E13ED9">
        <w:rPr>
          <w:rFonts w:cstheme="minorHAnsi"/>
          <w:sz w:val="24"/>
          <w:szCs w:val="24"/>
        </w:rPr>
        <w:t>And the North American nation began to develop, little by little, a constellation of satellites destined for this purpose. The first was put into orbit in 1978</w:t>
      </w:r>
      <w:r w:rsidRPr="00E13ED9">
        <w:rPr>
          <w:rFonts w:cstheme="minorHAnsi"/>
          <w:sz w:val="24"/>
          <w:szCs w:val="24"/>
        </w:rPr>
        <w:t>.</w:t>
      </w:r>
    </w:p>
    <w:p w:rsidR="00637C8C" w:rsidRPr="00E13ED9" w:rsidRDefault="00637C8C" w:rsidP="00E13ED9">
      <w:pPr>
        <w:spacing w:line="240" w:lineRule="auto"/>
        <w:ind w:firstLine="720"/>
        <w:rPr>
          <w:rFonts w:cstheme="minorHAnsi"/>
          <w:sz w:val="24"/>
          <w:szCs w:val="24"/>
        </w:rPr>
      </w:pPr>
      <w:r w:rsidRPr="00E13ED9">
        <w:rPr>
          <w:rFonts w:cstheme="minorHAnsi"/>
          <w:sz w:val="24"/>
          <w:szCs w:val="24"/>
        </w:rPr>
        <w:t>The predecessor government and Russian Federation of the Soviet Union wanted to ha</w:t>
      </w:r>
      <w:r w:rsidRPr="00E13ED9">
        <w:rPr>
          <w:rFonts w:cstheme="minorHAnsi"/>
          <w:sz w:val="24"/>
          <w:szCs w:val="24"/>
        </w:rPr>
        <w:t>ve their own navigation system because</w:t>
      </w:r>
      <w:r w:rsidRPr="00E13ED9">
        <w:rPr>
          <w:rFonts w:cstheme="minorHAnsi"/>
          <w:b/>
          <w:bCs/>
          <w:sz w:val="24"/>
          <w:szCs w:val="24"/>
        </w:rPr>
        <w:t xml:space="preserve"> </w:t>
      </w:r>
      <w:r w:rsidR="00E27737" w:rsidRPr="00E27737">
        <w:rPr>
          <w:rFonts w:cstheme="minorHAnsi"/>
          <w:sz w:val="24"/>
          <w:szCs w:val="24"/>
        </w:rPr>
        <w:t>the</w:t>
      </w:r>
      <w:r w:rsidR="00E27737">
        <w:rPr>
          <w:rFonts w:cstheme="minorHAnsi"/>
          <w:b/>
          <w:bCs/>
          <w:sz w:val="24"/>
          <w:szCs w:val="24"/>
        </w:rPr>
        <w:t xml:space="preserve"> </w:t>
      </w:r>
      <w:r w:rsidRPr="00E27737">
        <w:rPr>
          <w:rFonts w:cstheme="minorHAnsi"/>
          <w:noProof/>
          <w:sz w:val="24"/>
          <w:szCs w:val="24"/>
        </w:rPr>
        <w:t>Soviet Union</w:t>
      </w:r>
      <w:r w:rsidRPr="00E13ED9">
        <w:rPr>
          <w:rFonts w:cstheme="minorHAnsi"/>
          <w:sz w:val="24"/>
          <w:szCs w:val="24"/>
        </w:rPr>
        <w:t xml:space="preserve"> did not want to be left behind, the European Union would imitate its steps with Galileo and China with </w:t>
      </w:r>
      <w:proofErr w:type="spellStart"/>
      <w:r w:rsidRPr="00E13ED9">
        <w:rPr>
          <w:rFonts w:cstheme="minorHAnsi"/>
          <w:sz w:val="24"/>
          <w:szCs w:val="24"/>
        </w:rPr>
        <w:t>BeiDou</w:t>
      </w:r>
      <w:proofErr w:type="spellEnd"/>
      <w:r w:rsidRPr="00E13ED9">
        <w:rPr>
          <w:rFonts w:cstheme="minorHAnsi"/>
          <w:sz w:val="24"/>
          <w:szCs w:val="24"/>
        </w:rPr>
        <w:t xml:space="preserve"> - and went to work in the development of its own localization technology.</w:t>
      </w:r>
      <w:r w:rsidRPr="00E13ED9">
        <w:rPr>
          <w:rFonts w:cstheme="minorHAnsi"/>
          <w:sz w:val="24"/>
          <w:szCs w:val="24"/>
        </w:rPr>
        <w:t xml:space="preserve"> </w:t>
      </w:r>
      <w:r w:rsidRPr="00E13ED9">
        <w:rPr>
          <w:rFonts w:cstheme="minorHAnsi"/>
          <w:sz w:val="24"/>
          <w:szCs w:val="24"/>
        </w:rPr>
        <w:t xml:space="preserve">He called it GLONASS, Russia's Global Navigation Satellite System, now administered by the Russian Federation through its space </w:t>
      </w:r>
      <w:r w:rsidRPr="00E13ED9">
        <w:rPr>
          <w:rFonts w:cstheme="minorHAnsi"/>
          <w:sz w:val="24"/>
          <w:szCs w:val="24"/>
        </w:rPr>
        <w:lastRenderedPageBreak/>
        <w:t>agency.</w:t>
      </w:r>
      <w:r w:rsidRPr="00E13ED9">
        <w:rPr>
          <w:rFonts w:cstheme="minorHAnsi"/>
          <w:sz w:val="24"/>
          <w:szCs w:val="24"/>
        </w:rPr>
        <w:t xml:space="preserve"> </w:t>
      </w:r>
      <w:r w:rsidRPr="00E13ED9">
        <w:rPr>
          <w:rFonts w:cstheme="minorHAnsi"/>
          <w:sz w:val="24"/>
          <w:szCs w:val="24"/>
        </w:rPr>
        <w:t>Taking into account that the Asian country was the first to place an artificial satellite in space - Sputnik, in 1957 - nothing seemed to presage that its American rival would win the race</w:t>
      </w:r>
    </w:p>
    <w:p w:rsidR="00BF26E1" w:rsidRDefault="00BF26E1" w:rsidP="00E13ED9">
      <w:pPr>
        <w:spacing w:line="240" w:lineRule="auto"/>
        <w:ind w:firstLine="720"/>
        <w:rPr>
          <w:rFonts w:cstheme="minorHAnsi"/>
          <w:sz w:val="24"/>
          <w:szCs w:val="24"/>
        </w:rPr>
      </w:pPr>
      <w:r w:rsidRPr="00E13ED9">
        <w:rPr>
          <w:rFonts w:cstheme="minorHAnsi"/>
          <w:sz w:val="24"/>
          <w:szCs w:val="24"/>
        </w:rPr>
        <w:t>During the first decade of</w:t>
      </w:r>
      <w:r w:rsidRPr="00E13ED9">
        <w:rPr>
          <w:rFonts w:cstheme="minorHAnsi"/>
          <w:noProof/>
          <w:sz w:val="24"/>
          <w:szCs w:val="24"/>
        </w:rPr>
        <w:t xml:space="preserve"> 2000</w:t>
      </w:r>
      <w:r w:rsidRPr="00E13ED9">
        <w:rPr>
          <w:rFonts w:cstheme="minorHAnsi"/>
          <w:sz w:val="24"/>
          <w:szCs w:val="24"/>
        </w:rPr>
        <w:t xml:space="preserve">, the renovation of the system was a priority for the Vladimir Putin government, the </w:t>
      </w:r>
      <w:r w:rsidRPr="00E13ED9">
        <w:rPr>
          <w:rFonts w:cstheme="minorHAnsi"/>
          <w:noProof/>
          <w:sz w:val="24"/>
          <w:szCs w:val="24"/>
        </w:rPr>
        <w:t>reason</w:t>
      </w:r>
      <w:r w:rsidRPr="00E13ED9">
        <w:rPr>
          <w:rFonts w:cstheme="minorHAnsi"/>
          <w:sz w:val="24"/>
          <w:szCs w:val="24"/>
        </w:rPr>
        <w:t xml:space="preserve"> why great amounts of money have been invested to him. G</w:t>
      </w:r>
      <w:r w:rsidR="00DE52DB" w:rsidRPr="00E13ED9">
        <w:rPr>
          <w:rFonts w:cstheme="minorHAnsi"/>
          <w:sz w:val="24"/>
          <w:szCs w:val="24"/>
        </w:rPr>
        <w:t>NSS is</w:t>
      </w:r>
      <w:r w:rsidRPr="00E13ED9">
        <w:rPr>
          <w:rFonts w:cstheme="minorHAnsi"/>
          <w:sz w:val="24"/>
          <w:szCs w:val="24"/>
        </w:rPr>
        <w:t xml:space="preserve"> </w:t>
      </w:r>
      <w:r w:rsidR="00E27737">
        <w:rPr>
          <w:rFonts w:cstheme="minorHAnsi"/>
          <w:sz w:val="24"/>
          <w:szCs w:val="24"/>
        </w:rPr>
        <w:t xml:space="preserve">a </w:t>
      </w:r>
      <w:r w:rsidRPr="00E27737">
        <w:rPr>
          <w:rFonts w:cstheme="minorHAnsi"/>
          <w:noProof/>
          <w:sz w:val="24"/>
          <w:szCs w:val="24"/>
        </w:rPr>
        <w:t>very costly program</w:t>
      </w:r>
      <w:r w:rsidRPr="00E13ED9">
        <w:rPr>
          <w:rFonts w:cstheme="minorHAnsi"/>
          <w:sz w:val="24"/>
          <w:szCs w:val="24"/>
        </w:rPr>
        <w:t xml:space="preserve"> of the</w:t>
      </w:r>
      <w:r w:rsidR="00DE52DB" w:rsidRPr="00E13ED9">
        <w:rPr>
          <w:rFonts w:cstheme="minorHAnsi"/>
          <w:sz w:val="24"/>
          <w:szCs w:val="24"/>
        </w:rPr>
        <w:t xml:space="preserve"> Russian</w:t>
      </w:r>
      <w:r w:rsidRPr="00E13ED9">
        <w:rPr>
          <w:rFonts w:cstheme="minorHAnsi"/>
          <w:sz w:val="24"/>
          <w:szCs w:val="24"/>
        </w:rPr>
        <w:t xml:space="preserve"> Federal Space Agency</w:t>
      </w:r>
      <w:r w:rsidR="00DE52DB" w:rsidRPr="00E13ED9">
        <w:rPr>
          <w:rFonts w:cstheme="minorHAnsi"/>
          <w:sz w:val="24"/>
          <w:szCs w:val="24"/>
        </w:rPr>
        <w:t>.</w:t>
      </w:r>
      <w:r w:rsidR="00E13ED9">
        <w:rPr>
          <w:rFonts w:cstheme="minorHAnsi"/>
          <w:sz w:val="24"/>
          <w:szCs w:val="24"/>
        </w:rPr>
        <w:t xml:space="preserve"> </w:t>
      </w:r>
      <w:r w:rsidRPr="00E13ED9">
        <w:rPr>
          <w:rFonts w:cstheme="minorHAnsi"/>
          <w:sz w:val="24"/>
          <w:szCs w:val="24"/>
        </w:rPr>
        <w:t xml:space="preserve">By 2010, GLONASS had extended hundred percent coverage of the Russian territory and in </w:t>
      </w:r>
      <w:r w:rsidR="00DE52DB" w:rsidRPr="00E13ED9">
        <w:rPr>
          <w:rFonts w:cstheme="minorHAnsi"/>
          <w:sz w:val="24"/>
          <w:szCs w:val="24"/>
        </w:rPr>
        <w:t xml:space="preserve">the month of </w:t>
      </w:r>
      <w:r w:rsidRPr="00E13ED9">
        <w:rPr>
          <w:rFonts w:cstheme="minorHAnsi"/>
          <w:sz w:val="24"/>
          <w:szCs w:val="24"/>
        </w:rPr>
        <w:t xml:space="preserve">October 2011, the whole orbital </w:t>
      </w:r>
      <w:r w:rsidR="00DE52DB" w:rsidRPr="00E13ED9">
        <w:rPr>
          <w:rFonts w:cstheme="minorHAnsi"/>
          <w:sz w:val="24"/>
          <w:szCs w:val="24"/>
        </w:rPr>
        <w:t>collection</w:t>
      </w:r>
      <w:r w:rsidRPr="00E13ED9">
        <w:rPr>
          <w:rFonts w:cstheme="minorHAnsi"/>
          <w:sz w:val="24"/>
          <w:szCs w:val="24"/>
        </w:rPr>
        <w:t xml:space="preserve"> of </w:t>
      </w:r>
      <w:r w:rsidRPr="00E13ED9">
        <w:rPr>
          <w:rFonts w:cstheme="minorHAnsi"/>
          <w:noProof/>
          <w:sz w:val="24"/>
          <w:szCs w:val="24"/>
        </w:rPr>
        <w:t>twenty-four</w:t>
      </w:r>
      <w:r w:rsidRPr="00E13ED9">
        <w:rPr>
          <w:rFonts w:cstheme="minorHAnsi"/>
          <w:sz w:val="24"/>
          <w:szCs w:val="24"/>
        </w:rPr>
        <w:t xml:space="preserve"> satellites was reestablished, allowing full coverage</w:t>
      </w:r>
      <w:r w:rsidR="00DE52DB" w:rsidRPr="00E13ED9">
        <w:rPr>
          <w:rFonts w:cstheme="minorHAnsi"/>
          <w:sz w:val="24"/>
          <w:szCs w:val="24"/>
        </w:rPr>
        <w:t xml:space="preserve"> in the whole World</w:t>
      </w:r>
      <w:r w:rsidRPr="00E13ED9">
        <w:rPr>
          <w:rFonts w:cstheme="minorHAnsi"/>
          <w:sz w:val="24"/>
          <w:szCs w:val="24"/>
        </w:rPr>
        <w:t xml:space="preserve"> (</w:t>
      </w:r>
      <w:proofErr w:type="spellStart"/>
      <w:r w:rsidRPr="00E13ED9">
        <w:rPr>
          <w:rFonts w:cstheme="minorHAnsi"/>
          <w:sz w:val="24"/>
          <w:szCs w:val="24"/>
        </w:rPr>
        <w:t>Dabove</w:t>
      </w:r>
      <w:proofErr w:type="spellEnd"/>
      <w:r w:rsidRPr="00E13ED9">
        <w:rPr>
          <w:rFonts w:cstheme="minorHAnsi"/>
          <w:sz w:val="24"/>
          <w:szCs w:val="24"/>
        </w:rPr>
        <w:t>, 2014).</w:t>
      </w:r>
    </w:p>
    <w:p w:rsidR="00E13ED9" w:rsidRDefault="00E13ED9" w:rsidP="00E13ED9">
      <w:pPr>
        <w:keepNext/>
        <w:spacing w:line="240" w:lineRule="auto"/>
        <w:ind w:firstLine="720"/>
      </w:pPr>
      <w:r w:rsidRPr="00E13ED9">
        <w:rPr>
          <w:rFonts w:eastAsia="Calibri" w:cstheme="minorHAnsi"/>
          <w:noProof/>
          <w:sz w:val="24"/>
          <w:szCs w:val="24"/>
        </w:rPr>
        <w:drawing>
          <wp:inline distT="0" distB="0" distL="0" distR="0" wp14:anchorId="0323255C" wp14:editId="765CF217">
            <wp:extent cx="5025224" cy="3442915"/>
            <wp:effectExtent l="0" t="0" r="4445" b="5715"/>
            <wp:docPr id="2" name="Picture 2" descr="Image result for user segment in global navigation satellit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ser segment in global navigation satellite system"/>
                    <pic:cNvPicPr>
                      <a:picLocks noChangeAspect="1" noChangeArrowheads="1"/>
                    </pic:cNvPicPr>
                  </pic:nvPicPr>
                  <pic:blipFill rotWithShape="1">
                    <a:blip r:embed="rId8">
                      <a:extLst>
                        <a:ext uri="{28A0092B-C50C-407E-A947-70E740481C1C}">
                          <a14:useLocalDpi xmlns:a14="http://schemas.microsoft.com/office/drawing/2010/main" val="0"/>
                        </a:ext>
                      </a:extLst>
                    </a:blip>
                    <a:srcRect r="-309" b="8367"/>
                    <a:stretch/>
                  </pic:blipFill>
                  <pic:spPr bwMode="auto">
                    <a:xfrm>
                      <a:off x="0" y="0"/>
                      <a:ext cx="5034697" cy="3449405"/>
                    </a:xfrm>
                    <a:prstGeom prst="rect">
                      <a:avLst/>
                    </a:prstGeom>
                    <a:noFill/>
                    <a:ln>
                      <a:noFill/>
                    </a:ln>
                    <a:extLst>
                      <a:ext uri="{53640926-AAD7-44D8-BBD7-CCE9431645EC}">
                        <a14:shadowObscured xmlns:a14="http://schemas.microsoft.com/office/drawing/2010/main"/>
                      </a:ext>
                    </a:extLst>
                  </pic:spPr>
                </pic:pic>
              </a:graphicData>
            </a:graphic>
          </wp:inline>
        </w:drawing>
      </w:r>
    </w:p>
    <w:p w:rsidR="00E13ED9" w:rsidRPr="00E13ED9" w:rsidRDefault="00E13ED9" w:rsidP="00E13ED9">
      <w:pPr>
        <w:pStyle w:val="Caption"/>
        <w:jc w:val="center"/>
        <w:rPr>
          <w:rFonts w:cstheme="minorHAnsi"/>
          <w:i w:val="0"/>
          <w:iCs w:val="0"/>
          <w:color w:val="auto"/>
          <w:sz w:val="36"/>
          <w:szCs w:val="36"/>
        </w:rPr>
      </w:pPr>
      <w:r w:rsidRPr="00E13ED9">
        <w:rPr>
          <w:b/>
          <w:bCs/>
          <w:color w:val="auto"/>
          <w:sz w:val="24"/>
          <w:szCs w:val="24"/>
        </w:rPr>
        <w:t xml:space="preserve">Figure </w:t>
      </w:r>
      <w:r w:rsidRPr="00E13ED9">
        <w:rPr>
          <w:b/>
          <w:bCs/>
          <w:color w:val="auto"/>
          <w:sz w:val="24"/>
          <w:szCs w:val="24"/>
        </w:rPr>
        <w:fldChar w:fldCharType="begin"/>
      </w:r>
      <w:r w:rsidRPr="00E13ED9">
        <w:rPr>
          <w:b/>
          <w:bCs/>
          <w:color w:val="auto"/>
          <w:sz w:val="24"/>
          <w:szCs w:val="24"/>
        </w:rPr>
        <w:instrText xml:space="preserve"> SEQ Figure \* ARABIC </w:instrText>
      </w:r>
      <w:r w:rsidRPr="00E13ED9">
        <w:rPr>
          <w:b/>
          <w:bCs/>
          <w:color w:val="auto"/>
          <w:sz w:val="24"/>
          <w:szCs w:val="24"/>
        </w:rPr>
        <w:fldChar w:fldCharType="separate"/>
      </w:r>
      <w:r w:rsidRPr="00E13ED9">
        <w:rPr>
          <w:b/>
          <w:bCs/>
          <w:noProof/>
          <w:color w:val="auto"/>
          <w:sz w:val="24"/>
          <w:szCs w:val="24"/>
        </w:rPr>
        <w:t>1</w:t>
      </w:r>
      <w:r w:rsidRPr="00E13ED9">
        <w:rPr>
          <w:b/>
          <w:bCs/>
          <w:color w:val="auto"/>
          <w:sz w:val="24"/>
          <w:szCs w:val="24"/>
        </w:rPr>
        <w:fldChar w:fldCharType="end"/>
      </w:r>
      <w:r w:rsidRPr="00E13ED9">
        <w:rPr>
          <w:color w:val="auto"/>
          <w:sz w:val="24"/>
          <w:szCs w:val="24"/>
          <w:lang w:val="en-IN"/>
        </w:rPr>
        <w:t xml:space="preserve"> </w:t>
      </w:r>
      <w:r w:rsidRPr="00E13ED9">
        <w:rPr>
          <w:i w:val="0"/>
          <w:iCs w:val="0"/>
          <w:color w:val="auto"/>
          <w:sz w:val="24"/>
          <w:szCs w:val="24"/>
          <w:lang w:val="en-IN"/>
        </w:rPr>
        <w:t>Global Navigation Satellite System</w:t>
      </w:r>
    </w:p>
    <w:p w:rsidR="00BF26E1" w:rsidRPr="00E13ED9" w:rsidRDefault="00BF26E1" w:rsidP="00E13ED9">
      <w:pPr>
        <w:spacing w:line="240" w:lineRule="auto"/>
        <w:rPr>
          <w:rFonts w:cstheme="minorHAnsi"/>
          <w:b/>
          <w:bCs/>
          <w:sz w:val="24"/>
          <w:szCs w:val="24"/>
        </w:rPr>
      </w:pPr>
      <w:r w:rsidRPr="00E13ED9">
        <w:rPr>
          <w:rFonts w:cstheme="minorHAnsi"/>
          <w:b/>
          <w:bCs/>
          <w:sz w:val="24"/>
          <w:szCs w:val="24"/>
        </w:rPr>
        <w:t xml:space="preserve">Signals  </w:t>
      </w:r>
    </w:p>
    <w:p w:rsidR="00BF26E1" w:rsidRPr="00E13ED9" w:rsidRDefault="00DE52DB" w:rsidP="00E13ED9">
      <w:pPr>
        <w:spacing w:line="240" w:lineRule="auto"/>
        <w:ind w:firstLine="720"/>
        <w:rPr>
          <w:rFonts w:cstheme="minorHAnsi"/>
          <w:sz w:val="24"/>
          <w:szCs w:val="24"/>
        </w:rPr>
      </w:pPr>
      <w:r w:rsidRPr="00E13ED9">
        <w:rPr>
          <w:rFonts w:cstheme="minorHAnsi"/>
          <w:sz w:val="24"/>
          <w:szCs w:val="24"/>
        </w:rPr>
        <w:t>The Global Navigation System</w:t>
      </w:r>
      <w:r w:rsidR="00672757" w:rsidRPr="00E13ED9">
        <w:rPr>
          <w:rFonts w:cstheme="minorHAnsi"/>
          <w:sz w:val="24"/>
          <w:szCs w:val="24"/>
        </w:rPr>
        <w:t xml:space="preserve"> transmits signals using the </w:t>
      </w:r>
      <w:r w:rsidRPr="00E13ED9">
        <w:rPr>
          <w:rFonts w:cstheme="minorHAnsi"/>
          <w:sz w:val="24"/>
          <w:szCs w:val="24"/>
        </w:rPr>
        <w:t>system</w:t>
      </w:r>
      <w:r w:rsidR="00672757" w:rsidRPr="00E13ED9">
        <w:rPr>
          <w:rFonts w:cstheme="minorHAnsi"/>
          <w:sz w:val="24"/>
          <w:szCs w:val="24"/>
        </w:rPr>
        <w:t xml:space="preserve"> called FDMA (Frequency Division Multiple Access) based on the transmission of the same code with different frequen</w:t>
      </w:r>
      <w:r w:rsidR="00E13ED9">
        <w:rPr>
          <w:rFonts w:cstheme="minorHAnsi"/>
          <w:sz w:val="24"/>
          <w:szCs w:val="24"/>
        </w:rPr>
        <w:t xml:space="preserve">cies typical of each satellite. </w:t>
      </w:r>
      <w:r w:rsidR="00BF26E1" w:rsidRPr="00E13ED9">
        <w:rPr>
          <w:rFonts w:cstheme="minorHAnsi"/>
          <w:sz w:val="24"/>
          <w:szCs w:val="24"/>
        </w:rPr>
        <w:t>Unlike GPS and Galileo, in which each satellite is identified through a different PRN (Pseudo Random Noise) code transmitted on the same carrier frequency, GLONASS satellites transmit the same PRN code on different carrier frequencies. That is, each satellite is assigned a different frequency in what is known as multi-channelization by frequency division or FDMA for its acronym in English. The signals are transmitted in two bands: L1 and L2. The carrier frequencies for each satellite are given by:</w:t>
      </w:r>
    </w:p>
    <w:p w:rsidR="00BF26E1" w:rsidRPr="00E13ED9" w:rsidRDefault="00BF26E1" w:rsidP="00E13ED9">
      <w:pPr>
        <w:spacing w:line="240" w:lineRule="auto"/>
        <w:rPr>
          <w:rFonts w:cstheme="minorHAnsi"/>
          <w:sz w:val="24"/>
          <w:szCs w:val="24"/>
        </w:rPr>
      </w:pPr>
      <w:r w:rsidRPr="00E13ED9">
        <w:rPr>
          <w:rFonts w:cstheme="minorHAnsi"/>
          <w:sz w:val="24"/>
          <w:szCs w:val="24"/>
        </w:rPr>
        <w:t>L1 band: f1 = (1.602 + 9k / 16) GHz</w:t>
      </w:r>
    </w:p>
    <w:p w:rsidR="00BF26E1" w:rsidRPr="00E13ED9" w:rsidRDefault="00BF26E1" w:rsidP="00E13ED9">
      <w:pPr>
        <w:spacing w:line="240" w:lineRule="auto"/>
        <w:rPr>
          <w:rFonts w:cstheme="minorHAnsi"/>
          <w:sz w:val="24"/>
          <w:szCs w:val="24"/>
        </w:rPr>
      </w:pPr>
      <w:r w:rsidRPr="00E13ED9">
        <w:rPr>
          <w:rFonts w:cstheme="minorHAnsi"/>
          <w:sz w:val="24"/>
          <w:szCs w:val="24"/>
        </w:rPr>
        <w:t>L2 band: f2 = (1.246 + 7k / 16) GHz</w:t>
      </w:r>
    </w:p>
    <w:p w:rsidR="00BF26E1" w:rsidRPr="00E13ED9" w:rsidRDefault="00BF26E1" w:rsidP="00E13ED9">
      <w:pPr>
        <w:spacing w:line="240" w:lineRule="auto"/>
        <w:rPr>
          <w:rFonts w:cstheme="minorHAnsi"/>
          <w:sz w:val="24"/>
          <w:szCs w:val="24"/>
        </w:rPr>
      </w:pPr>
      <w:proofErr w:type="gramStart"/>
      <w:r w:rsidRPr="00E13ED9">
        <w:rPr>
          <w:rFonts w:cstheme="minorHAnsi"/>
          <w:sz w:val="24"/>
          <w:szCs w:val="24"/>
        </w:rPr>
        <w:lastRenderedPageBreak/>
        <w:t>where</w:t>
      </w:r>
      <w:proofErr w:type="gramEnd"/>
      <w:r w:rsidRPr="00E13ED9">
        <w:rPr>
          <w:rFonts w:cstheme="minorHAnsi"/>
          <w:sz w:val="24"/>
          <w:szCs w:val="24"/>
        </w:rPr>
        <w:t xml:space="preserve"> k = 0, 1, 2, ..., 23</w:t>
      </w:r>
      <w:r w:rsidR="00DE52DB" w:rsidRPr="00E13ED9">
        <w:rPr>
          <w:rFonts w:cstheme="minorHAnsi"/>
          <w:sz w:val="24"/>
          <w:szCs w:val="24"/>
        </w:rPr>
        <w:t xml:space="preserve"> and it denotes</w:t>
      </w:r>
      <w:r w:rsidRPr="00E13ED9">
        <w:rPr>
          <w:rFonts w:cstheme="minorHAnsi"/>
          <w:sz w:val="24"/>
          <w:szCs w:val="24"/>
        </w:rPr>
        <w:t xml:space="preserve"> the </w:t>
      </w:r>
      <w:r w:rsidR="00DE52DB" w:rsidRPr="00E13ED9">
        <w:rPr>
          <w:rFonts w:cstheme="minorHAnsi"/>
          <w:sz w:val="24"/>
          <w:szCs w:val="24"/>
        </w:rPr>
        <w:t xml:space="preserve">number of </w:t>
      </w:r>
      <w:r w:rsidRPr="00E13ED9">
        <w:rPr>
          <w:rFonts w:cstheme="minorHAnsi"/>
          <w:sz w:val="24"/>
          <w:szCs w:val="24"/>
        </w:rPr>
        <w:t>satellite</w:t>
      </w:r>
      <w:r w:rsidR="00DE52DB" w:rsidRPr="00E13ED9">
        <w:rPr>
          <w:rFonts w:cstheme="minorHAnsi"/>
          <w:sz w:val="24"/>
          <w:szCs w:val="24"/>
        </w:rPr>
        <w:t>.</w:t>
      </w:r>
    </w:p>
    <w:p w:rsidR="00BF26E1" w:rsidRPr="00E13ED9" w:rsidRDefault="00BF26E1" w:rsidP="00E13ED9">
      <w:pPr>
        <w:spacing w:line="240" w:lineRule="auto"/>
        <w:ind w:firstLine="720"/>
        <w:rPr>
          <w:rFonts w:cstheme="minorHAnsi"/>
          <w:sz w:val="24"/>
          <w:szCs w:val="24"/>
        </w:rPr>
      </w:pPr>
      <w:r w:rsidRPr="00E13ED9">
        <w:rPr>
          <w:rFonts w:cstheme="minorHAnsi"/>
          <w:sz w:val="24"/>
          <w:szCs w:val="24"/>
        </w:rPr>
        <w:t xml:space="preserve">As in the case of GPS, the carrier frequency L1 is </w:t>
      </w:r>
      <w:r w:rsidR="00DE52DB" w:rsidRPr="00E13ED9">
        <w:rPr>
          <w:rFonts w:cstheme="minorHAnsi"/>
          <w:sz w:val="24"/>
          <w:szCs w:val="24"/>
        </w:rPr>
        <w:t>moderated</w:t>
      </w:r>
      <w:r w:rsidR="00E13ED9" w:rsidRPr="00E13ED9">
        <w:rPr>
          <w:rFonts w:cstheme="minorHAnsi"/>
          <w:sz w:val="24"/>
          <w:szCs w:val="24"/>
        </w:rPr>
        <w:t xml:space="preserve"> with a C/</w:t>
      </w:r>
      <w:r w:rsidR="00DE52DB" w:rsidRPr="00E13ED9">
        <w:rPr>
          <w:rFonts w:cstheme="minorHAnsi"/>
          <w:sz w:val="24"/>
          <w:szCs w:val="24"/>
        </w:rPr>
        <w:t>A code</w:t>
      </w:r>
      <w:r w:rsidRPr="00E13ED9">
        <w:rPr>
          <w:rFonts w:cstheme="minorHAnsi"/>
          <w:sz w:val="24"/>
          <w:szCs w:val="24"/>
        </w:rPr>
        <w:t xml:space="preserve"> with a chip speed of 0.511 MHz, and with a P (Accuracy) code with a speed of 5.11 </w:t>
      </w:r>
      <w:proofErr w:type="spellStart"/>
      <w:r w:rsidRPr="00E13ED9">
        <w:rPr>
          <w:rFonts w:cstheme="minorHAnsi"/>
          <w:sz w:val="24"/>
          <w:szCs w:val="24"/>
        </w:rPr>
        <w:t>MHz.</w:t>
      </w:r>
      <w:proofErr w:type="spellEnd"/>
      <w:r w:rsidRPr="00E13ED9">
        <w:rPr>
          <w:rFonts w:cstheme="minorHAnsi"/>
          <w:sz w:val="24"/>
          <w:szCs w:val="24"/>
        </w:rPr>
        <w:t xml:space="preserve"> L2 frequencies are only modulated with a </w:t>
      </w:r>
      <w:r w:rsidRPr="00E13ED9">
        <w:rPr>
          <w:rFonts w:cstheme="minorHAnsi"/>
          <w:noProof/>
          <w:sz w:val="24"/>
          <w:szCs w:val="24"/>
        </w:rPr>
        <w:t>P-code</w:t>
      </w:r>
      <w:r w:rsidRPr="00E13ED9">
        <w:rPr>
          <w:rFonts w:cstheme="minorHAnsi"/>
          <w:sz w:val="24"/>
          <w:szCs w:val="24"/>
        </w:rPr>
        <w:t xml:space="preserve">. In the same way as GPS, GLONASS satellites transmit a navigation message at a speed of 50 bps. In this navigation message, the time of each satellite and its position at the moment of transmitting in what are the ephemeris and the almanac are coded. </w:t>
      </w:r>
      <w:r w:rsidR="001213F9" w:rsidRPr="00E13ED9">
        <w:rPr>
          <w:rFonts w:cstheme="minorHAnsi"/>
          <w:sz w:val="24"/>
          <w:szCs w:val="24"/>
        </w:rPr>
        <w:t xml:space="preserve">Because GLONASS requires wider bands of radio spectrum than GPS, there has been pressure by groups of </w:t>
      </w:r>
      <w:r w:rsidR="001213F9" w:rsidRPr="00E27737">
        <w:rPr>
          <w:rFonts w:cstheme="minorHAnsi"/>
          <w:noProof/>
          <w:sz w:val="24"/>
          <w:szCs w:val="24"/>
        </w:rPr>
        <w:t>radio</w:t>
      </w:r>
      <w:r w:rsidR="00E27737">
        <w:rPr>
          <w:rFonts w:cstheme="minorHAnsi"/>
          <w:noProof/>
          <w:sz w:val="24"/>
          <w:szCs w:val="24"/>
        </w:rPr>
        <w:t>astronomer</w:t>
      </w:r>
      <w:r w:rsidR="001213F9" w:rsidRPr="00E27737">
        <w:rPr>
          <w:rFonts w:cstheme="minorHAnsi"/>
          <w:noProof/>
          <w:sz w:val="24"/>
          <w:szCs w:val="24"/>
        </w:rPr>
        <w:t>s</w:t>
      </w:r>
      <w:r w:rsidR="001213F9" w:rsidRPr="00E13ED9">
        <w:rPr>
          <w:rFonts w:cstheme="minorHAnsi"/>
          <w:sz w:val="24"/>
          <w:szCs w:val="24"/>
        </w:rPr>
        <w:t xml:space="preserve"> to limit their spectrum. This resulted </w:t>
      </w:r>
      <w:r w:rsidR="00E27737">
        <w:rPr>
          <w:rFonts w:cstheme="minorHAnsi"/>
          <w:noProof/>
          <w:sz w:val="24"/>
          <w:szCs w:val="24"/>
        </w:rPr>
        <w:t>at</w:t>
      </w:r>
      <w:r w:rsidR="001213F9" w:rsidRPr="00E13ED9">
        <w:rPr>
          <w:rFonts w:cstheme="minorHAnsi"/>
          <w:sz w:val="24"/>
          <w:szCs w:val="24"/>
        </w:rPr>
        <w:t xml:space="preserve"> the end of 1990, Russia committed to having its satellites transmit the same frequency when they were on opposite sides of the earth. This "antipodal" strategy ensures that GLONASS receivers do not conflict with signals on the same frequency while reducing the bandwidth required for their operation. </w:t>
      </w:r>
      <w:proofErr w:type="spellStart"/>
      <w:r w:rsidRPr="00E13ED9">
        <w:rPr>
          <w:rFonts w:cstheme="minorHAnsi"/>
          <w:sz w:val="24"/>
          <w:szCs w:val="24"/>
        </w:rPr>
        <w:t>These</w:t>
      </w:r>
      <w:proofErr w:type="spellEnd"/>
      <w:r w:rsidRPr="00E13ED9">
        <w:rPr>
          <w:rFonts w:cstheme="minorHAnsi"/>
          <w:sz w:val="24"/>
          <w:szCs w:val="24"/>
        </w:rPr>
        <w:t xml:space="preserve"> codes make GLONASS interoperable with GPS </w:t>
      </w:r>
      <w:r w:rsidRPr="00E13ED9">
        <w:rPr>
          <w:rFonts w:cstheme="minorHAnsi"/>
          <w:noProof/>
          <w:sz w:val="24"/>
          <w:szCs w:val="24"/>
        </w:rPr>
        <w:t>receivers</w:t>
      </w:r>
      <w:r w:rsidRPr="00E13ED9">
        <w:rPr>
          <w:rFonts w:cstheme="minorHAnsi"/>
          <w:sz w:val="24"/>
          <w:szCs w:val="24"/>
        </w:rPr>
        <w:t xml:space="preserve"> in the US and other countries. GLONASS is also working on new codes and signals for its new Satellites.</w:t>
      </w:r>
    </w:p>
    <w:p w:rsidR="00674A61" w:rsidRPr="00E13ED9" w:rsidRDefault="00674A61" w:rsidP="00E13ED9">
      <w:pPr>
        <w:spacing w:line="240" w:lineRule="auto"/>
        <w:ind w:firstLine="720"/>
        <w:rPr>
          <w:rFonts w:cstheme="minorHAnsi"/>
          <w:sz w:val="24"/>
          <w:szCs w:val="24"/>
        </w:rPr>
      </w:pPr>
      <w:r w:rsidRPr="00E13ED9">
        <w:rPr>
          <w:rFonts w:cstheme="minorHAnsi"/>
          <w:sz w:val="24"/>
          <w:szCs w:val="24"/>
        </w:rPr>
        <w:t>Like GPS, to date, different versions of the GLONASS system have been developed.</w:t>
      </w:r>
      <w:r w:rsidR="00DE52DB" w:rsidRPr="00E13ED9">
        <w:rPr>
          <w:rFonts w:cstheme="minorHAnsi"/>
          <w:sz w:val="24"/>
          <w:szCs w:val="24"/>
        </w:rPr>
        <w:t xml:space="preserve"> The GLONASS version launched in 1982, and</w:t>
      </w:r>
      <w:r w:rsidRPr="00E13ED9">
        <w:rPr>
          <w:rFonts w:cstheme="minorHAnsi"/>
          <w:sz w:val="24"/>
          <w:szCs w:val="24"/>
        </w:rPr>
        <w:t xml:space="preserve"> it is the oldest version.</w:t>
      </w:r>
      <w:r w:rsidR="00DE52DB" w:rsidRPr="00E13ED9">
        <w:rPr>
          <w:rFonts w:cstheme="minorHAnsi"/>
          <w:sz w:val="24"/>
          <w:szCs w:val="24"/>
        </w:rPr>
        <w:t xml:space="preserve"> The </w:t>
      </w:r>
      <w:r w:rsidRPr="00E13ED9">
        <w:rPr>
          <w:rFonts w:cstheme="minorHAnsi"/>
          <w:sz w:val="24"/>
          <w:szCs w:val="24"/>
        </w:rPr>
        <w:t>GLONASS M</w:t>
      </w:r>
      <w:r w:rsidR="00DE52DB" w:rsidRPr="00E13ED9">
        <w:rPr>
          <w:rFonts w:cstheme="minorHAnsi"/>
          <w:sz w:val="24"/>
          <w:szCs w:val="24"/>
        </w:rPr>
        <w:t xml:space="preserve"> was found in 2003 and it contains a 2nd</w:t>
      </w:r>
      <w:r w:rsidRPr="00E13ED9">
        <w:rPr>
          <w:rFonts w:cstheme="minorHAnsi"/>
          <w:sz w:val="24"/>
          <w:szCs w:val="24"/>
        </w:rPr>
        <w:t xml:space="preserve"> civil code.</w:t>
      </w:r>
      <w:r w:rsidR="00636111" w:rsidRPr="00E13ED9">
        <w:rPr>
          <w:rFonts w:cstheme="minorHAnsi"/>
          <w:sz w:val="24"/>
          <w:szCs w:val="24"/>
        </w:rPr>
        <w:t xml:space="preserve"> </w:t>
      </w:r>
      <w:r w:rsidR="00DE52DB" w:rsidRPr="00E13ED9">
        <w:rPr>
          <w:rFonts w:cstheme="minorHAnsi"/>
          <w:sz w:val="24"/>
          <w:szCs w:val="24"/>
        </w:rPr>
        <w:t>GLONASS K was s</w:t>
      </w:r>
      <w:r w:rsidR="00636111" w:rsidRPr="00E13ED9">
        <w:rPr>
          <w:rFonts w:cstheme="minorHAnsi"/>
          <w:sz w:val="24"/>
          <w:szCs w:val="24"/>
        </w:rPr>
        <w:t>tarted in 2011 and</w:t>
      </w:r>
      <w:r w:rsidRPr="00E13ED9">
        <w:rPr>
          <w:rFonts w:cstheme="minorHAnsi"/>
          <w:sz w:val="24"/>
          <w:szCs w:val="24"/>
        </w:rPr>
        <w:t xml:space="preserve"> </w:t>
      </w:r>
      <w:r w:rsidR="00636111" w:rsidRPr="00E13ED9">
        <w:rPr>
          <w:rFonts w:cstheme="minorHAnsi"/>
          <w:sz w:val="24"/>
          <w:szCs w:val="24"/>
        </w:rPr>
        <w:t>it adds 3rd</w:t>
      </w:r>
      <w:r w:rsidRPr="00E13ED9">
        <w:rPr>
          <w:rFonts w:cstheme="minorHAnsi"/>
          <w:sz w:val="24"/>
          <w:szCs w:val="24"/>
        </w:rPr>
        <w:t xml:space="preserve"> civil frequency.</w:t>
      </w:r>
      <w:r w:rsidR="00636111" w:rsidRPr="00E13ED9">
        <w:rPr>
          <w:rFonts w:cstheme="minorHAnsi"/>
          <w:sz w:val="24"/>
          <w:szCs w:val="24"/>
        </w:rPr>
        <w:t xml:space="preserve"> The </w:t>
      </w:r>
      <w:r w:rsidRPr="00E13ED9">
        <w:rPr>
          <w:rFonts w:cstheme="minorHAnsi"/>
          <w:sz w:val="24"/>
          <w:szCs w:val="24"/>
        </w:rPr>
        <w:t xml:space="preserve">GLONASS K2 </w:t>
      </w:r>
      <w:r w:rsidR="00636111" w:rsidRPr="00E13ED9">
        <w:rPr>
          <w:rFonts w:cstheme="minorHAnsi"/>
          <w:sz w:val="24"/>
          <w:szCs w:val="24"/>
        </w:rPr>
        <w:t>is planned to be launched from 2018. The GLONASS KM version is planned to be launched from</w:t>
      </w:r>
      <w:r w:rsidRPr="00E13ED9">
        <w:rPr>
          <w:rFonts w:cstheme="minorHAnsi"/>
          <w:sz w:val="24"/>
          <w:szCs w:val="24"/>
        </w:rPr>
        <w:t xml:space="preserve"> 2025</w:t>
      </w:r>
      <w:r w:rsidR="00636111" w:rsidRPr="00E13ED9">
        <w:rPr>
          <w:rFonts w:cstheme="minorHAnsi"/>
          <w:sz w:val="24"/>
          <w:szCs w:val="24"/>
        </w:rPr>
        <w:t xml:space="preserve">. </w:t>
      </w:r>
      <w:r w:rsidRPr="00E13ED9">
        <w:rPr>
          <w:rFonts w:cstheme="minorHAnsi"/>
          <w:sz w:val="24"/>
          <w:szCs w:val="24"/>
        </w:rPr>
        <w:t>GLONASS K satellites use the CDMA multi-channelization technique in the L3 band, which is more compatible with the GPS system. The GLONASS K2 satellites will transmit in both FDMA and CDMA in the L1 and L2 bands and the CDMA signals.</w:t>
      </w:r>
    </w:p>
    <w:p w:rsidR="009C2630" w:rsidRPr="00E13ED9" w:rsidRDefault="00E13ED9" w:rsidP="00E13ED9">
      <w:pPr>
        <w:spacing w:after="160" w:line="240" w:lineRule="auto"/>
        <w:ind w:firstLine="720"/>
        <w:rPr>
          <w:rFonts w:cstheme="minorHAnsi"/>
          <w:b/>
          <w:bCs/>
          <w:sz w:val="24"/>
          <w:szCs w:val="24"/>
        </w:rPr>
      </w:pPr>
      <w:r w:rsidRPr="00E13ED9">
        <w:rPr>
          <w:rFonts w:cstheme="minorHAnsi"/>
          <w:noProof/>
          <w:sz w:val="24"/>
          <w:szCs w:val="24"/>
        </w:rPr>
        <mc:AlternateContent>
          <mc:Choice Requires="wps">
            <w:drawing>
              <wp:anchor distT="0" distB="0" distL="114300" distR="114300" simplePos="0" relativeHeight="251660288" behindDoc="1" locked="0" layoutInCell="1" allowOverlap="1" wp14:anchorId="5E6F9FD5" wp14:editId="7B53964D">
                <wp:simplePos x="0" y="0"/>
                <wp:positionH relativeFrom="column">
                  <wp:posOffset>2919509</wp:posOffset>
                </wp:positionH>
                <wp:positionV relativeFrom="paragraph">
                  <wp:posOffset>2916058</wp:posOffset>
                </wp:positionV>
                <wp:extent cx="3228975" cy="635"/>
                <wp:effectExtent l="0" t="0" r="0" b="0"/>
                <wp:wrapTight wrapText="bothSides">
                  <wp:wrapPolygon edited="0">
                    <wp:start x="0" y="0"/>
                    <wp:lineTo x="0" y="21600"/>
                    <wp:lineTo x="21600" y="21600"/>
                    <wp:lineTo x="21600" y="0"/>
                  </wp:wrapPolygon>
                </wp:wrapTight>
                <wp:docPr id="4" name="Text Box 4"/>
                <wp:cNvGraphicFramePr/>
                <a:graphic xmlns:a="http://schemas.openxmlformats.org/drawingml/2006/main">
                  <a:graphicData uri="http://schemas.microsoft.com/office/word/2010/wordprocessingShape">
                    <wps:wsp>
                      <wps:cNvSpPr txBox="1"/>
                      <wps:spPr>
                        <a:xfrm>
                          <a:off x="0" y="0"/>
                          <a:ext cx="3228975" cy="635"/>
                        </a:xfrm>
                        <a:prstGeom prst="rect">
                          <a:avLst/>
                        </a:prstGeom>
                        <a:solidFill>
                          <a:prstClr val="white"/>
                        </a:solidFill>
                        <a:ln>
                          <a:noFill/>
                        </a:ln>
                        <a:effectLst/>
                      </wps:spPr>
                      <wps:txbx>
                        <w:txbxContent>
                          <w:p w:rsidR="00E13ED9" w:rsidRPr="00672757" w:rsidRDefault="00E13ED9" w:rsidP="00E13ED9">
                            <w:pPr>
                              <w:pStyle w:val="Caption"/>
                              <w:jc w:val="center"/>
                              <w:rPr>
                                <w:i w:val="0"/>
                                <w:iCs w:val="0"/>
                                <w:noProof/>
                                <w:color w:val="auto"/>
                                <w:sz w:val="24"/>
                                <w:szCs w:val="24"/>
                              </w:rPr>
                            </w:pPr>
                            <w:r w:rsidRPr="00672757">
                              <w:rPr>
                                <w:b/>
                                <w:bCs/>
                                <w:color w:val="auto"/>
                                <w:sz w:val="24"/>
                                <w:szCs w:val="24"/>
                              </w:rPr>
                              <w:t xml:space="preserve">Figure </w:t>
                            </w:r>
                            <w:r w:rsidRPr="00672757">
                              <w:rPr>
                                <w:b/>
                                <w:bCs/>
                                <w:color w:val="auto"/>
                                <w:sz w:val="24"/>
                                <w:szCs w:val="24"/>
                              </w:rPr>
                              <w:fldChar w:fldCharType="begin"/>
                            </w:r>
                            <w:r w:rsidRPr="00672757">
                              <w:rPr>
                                <w:b/>
                                <w:bCs/>
                                <w:color w:val="auto"/>
                                <w:sz w:val="24"/>
                                <w:szCs w:val="24"/>
                              </w:rPr>
                              <w:instrText xml:space="preserve"> SEQ Figure \* ARABIC </w:instrText>
                            </w:r>
                            <w:r w:rsidRPr="00672757">
                              <w:rPr>
                                <w:b/>
                                <w:bCs/>
                                <w:color w:val="auto"/>
                                <w:sz w:val="24"/>
                                <w:szCs w:val="24"/>
                              </w:rPr>
                              <w:fldChar w:fldCharType="separate"/>
                            </w:r>
                            <w:r>
                              <w:rPr>
                                <w:b/>
                                <w:bCs/>
                                <w:noProof/>
                                <w:color w:val="auto"/>
                                <w:sz w:val="24"/>
                                <w:szCs w:val="24"/>
                              </w:rPr>
                              <w:t>2</w:t>
                            </w:r>
                            <w:r w:rsidRPr="00672757">
                              <w:rPr>
                                <w:b/>
                                <w:bCs/>
                                <w:color w:val="auto"/>
                                <w:sz w:val="24"/>
                                <w:szCs w:val="24"/>
                              </w:rPr>
                              <w:fldChar w:fldCharType="end"/>
                            </w:r>
                            <w:r w:rsidRPr="00672757">
                              <w:rPr>
                                <w:i w:val="0"/>
                                <w:iCs w:val="0"/>
                                <w:color w:val="auto"/>
                                <w:sz w:val="24"/>
                                <w:szCs w:val="24"/>
                                <w:lang w:val="en-IN"/>
                              </w:rPr>
                              <w:t xml:space="preserve"> GLONASS Antipodal Satellites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E6F9FD5" id="_x0000_t202" coordsize="21600,21600" o:spt="202" path="m,l,21600r21600,l21600,xe">
                <v:stroke joinstyle="miter"/>
                <v:path gradientshapeok="t" o:connecttype="rect"/>
              </v:shapetype>
              <v:shape id="Text Box 4" o:spid="_x0000_s1026" type="#_x0000_t202" style="position:absolute;left:0;text-align:left;margin-left:229.9pt;margin-top:229.6pt;width:254.2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MCMgIAAGsEAAAOAAAAZHJzL2Uyb0RvYy54bWysVE1v2zAMvQ/YfxB0X5ykH+uCOEWWIsOA&#10;oC2QDD0rshwLkEWNUmJnv36UbKdbt9Owi0KR1KP5Hpn5fVsbdlLoNdicT0ZjzpSVUGh7yPm33frD&#10;HWc+CFsIA1bl/Kw8v1+8fzdv3ExNoQJTKGQEYv2scTmvQnCzLPOyUrXwI3DKUrAErEWgKx6yAkVD&#10;6LXJpuPxbdYAFg5BKu/J+9AF+SLhl6WS4aksvQrM5Jy+LaQT07mPZ7aYi9kBhau07D9D/MNX1EJb&#10;KnqBehBBsCPqP6BqLRE8lGEkoc6gLLVUqQfqZjJ+0822Ek6lXogc7y40+f8HKx9Pz8h0kfNrzqyo&#10;SaKdagP7DC27juw0zs8oaesoLbTkJpUHvydnbLotsY6/1A6jOPF8vnAbwSQ5r6bTu08fbziTFLu9&#10;uokY2etThz58UVCzaOQcSbjEpzhtfOhSh5RYyYPRxVobEy8xsDLIToJEbiodVA/+W5axMddCfNUB&#10;dh6VpqSvErvtuopWaPdtT8EeijMxgNBNkHdyransRvjwLJBGhpqmNQhPdJQGmpxDb3FWAf74mz/m&#10;k5IU5ayhEcy5/34UqDgzXy1pHOd1MHAw9oNhj/UKqOEJLZiTyaQHGMxglgj1C23HMlahkLCSauU8&#10;DOYqdItA2yXVcpmSaCqdCBu7dTJCD/Tu2heBrhcnkKaPMAynmL3RqMtNKrnlMRDhScBIaMciCR8v&#10;NNFpBPrtiyvz6z1lvf5HLH4CAAD//wMAUEsDBBQABgAIAAAAIQA+qAK/4AAAAAsBAAAPAAAAZHJz&#10;L2Rvd25yZXYueG1sTI8xT8MwEIV3JP6DdUgsiDo0IWpDnKqqYIClInRhc+NrHIjPke204d/jdoHt&#10;7t3Te9+Vq8n07IjOd5YEPMwSYEiNVR21AnYfL/cLYD5IUrK3hAJ+0MOqur4qZaHsid7xWIeWxRDy&#10;hRSgQxgKzn2j0Ug/swNSvB2sMzLE1bVcOXmK4abn8yTJuZEdxQYtB9xobL7r0QjYZp9bfTcent/W&#10;Weped+Mm/2prIW5vpvUTsIBT+DPDGT+iQxWZ9nYk5VkvIHtcRvRwGebAomOZL1Jg+4uSAq9K/v+H&#10;6hcAAP//AwBQSwECLQAUAAYACAAAACEAtoM4kv4AAADhAQAAEwAAAAAAAAAAAAAAAAAAAAAAW0Nv&#10;bnRlbnRfVHlwZXNdLnhtbFBLAQItABQABgAIAAAAIQA4/SH/1gAAAJQBAAALAAAAAAAAAAAAAAAA&#10;AC8BAABfcmVscy8ucmVsc1BLAQItABQABgAIAAAAIQCggBMCMgIAAGsEAAAOAAAAAAAAAAAAAAAA&#10;AC4CAABkcnMvZTJvRG9jLnhtbFBLAQItABQABgAIAAAAIQA+qAK/4AAAAAsBAAAPAAAAAAAAAAAA&#10;AAAAAIwEAABkcnMvZG93bnJldi54bWxQSwUGAAAAAAQABADzAAAAmQUAAAAA&#10;" stroked="f">
                <v:textbox style="mso-fit-shape-to-text:t" inset="0,0,0,0">
                  <w:txbxContent>
                    <w:p w:rsidR="00E13ED9" w:rsidRPr="00672757" w:rsidRDefault="00E13ED9" w:rsidP="00E13ED9">
                      <w:pPr>
                        <w:pStyle w:val="Caption"/>
                        <w:jc w:val="center"/>
                        <w:rPr>
                          <w:i w:val="0"/>
                          <w:iCs w:val="0"/>
                          <w:noProof/>
                          <w:color w:val="auto"/>
                          <w:sz w:val="24"/>
                          <w:szCs w:val="24"/>
                        </w:rPr>
                      </w:pPr>
                      <w:r w:rsidRPr="00672757">
                        <w:rPr>
                          <w:b/>
                          <w:bCs/>
                          <w:color w:val="auto"/>
                          <w:sz w:val="24"/>
                          <w:szCs w:val="24"/>
                        </w:rPr>
                        <w:t xml:space="preserve">Figure </w:t>
                      </w:r>
                      <w:r w:rsidRPr="00672757">
                        <w:rPr>
                          <w:b/>
                          <w:bCs/>
                          <w:color w:val="auto"/>
                          <w:sz w:val="24"/>
                          <w:szCs w:val="24"/>
                        </w:rPr>
                        <w:fldChar w:fldCharType="begin"/>
                      </w:r>
                      <w:r w:rsidRPr="00672757">
                        <w:rPr>
                          <w:b/>
                          <w:bCs/>
                          <w:color w:val="auto"/>
                          <w:sz w:val="24"/>
                          <w:szCs w:val="24"/>
                        </w:rPr>
                        <w:instrText xml:space="preserve"> SEQ Figure \* ARABIC </w:instrText>
                      </w:r>
                      <w:r w:rsidRPr="00672757">
                        <w:rPr>
                          <w:b/>
                          <w:bCs/>
                          <w:color w:val="auto"/>
                          <w:sz w:val="24"/>
                          <w:szCs w:val="24"/>
                        </w:rPr>
                        <w:fldChar w:fldCharType="separate"/>
                      </w:r>
                      <w:r>
                        <w:rPr>
                          <w:b/>
                          <w:bCs/>
                          <w:noProof/>
                          <w:color w:val="auto"/>
                          <w:sz w:val="24"/>
                          <w:szCs w:val="24"/>
                        </w:rPr>
                        <w:t>2</w:t>
                      </w:r>
                      <w:r w:rsidRPr="00672757">
                        <w:rPr>
                          <w:b/>
                          <w:bCs/>
                          <w:color w:val="auto"/>
                          <w:sz w:val="24"/>
                          <w:szCs w:val="24"/>
                        </w:rPr>
                        <w:fldChar w:fldCharType="end"/>
                      </w:r>
                      <w:r w:rsidRPr="00672757">
                        <w:rPr>
                          <w:i w:val="0"/>
                          <w:iCs w:val="0"/>
                          <w:color w:val="auto"/>
                          <w:sz w:val="24"/>
                          <w:szCs w:val="24"/>
                          <w:lang w:val="en-IN"/>
                        </w:rPr>
                        <w:t xml:space="preserve"> GLONASS Antipodal Satellites</w:t>
                      </w:r>
                    </w:p>
                  </w:txbxContent>
                </v:textbox>
                <w10:wrap type="tight"/>
              </v:shape>
            </w:pict>
          </mc:Fallback>
        </mc:AlternateContent>
      </w:r>
      <w:r w:rsidRPr="00E13ED9">
        <w:rPr>
          <w:rFonts w:cstheme="minorHAnsi"/>
          <w:noProof/>
          <w:sz w:val="24"/>
          <w:szCs w:val="24"/>
        </w:rPr>
        <w:drawing>
          <wp:anchor distT="0" distB="0" distL="114300" distR="114300" simplePos="0" relativeHeight="251659264" behindDoc="1" locked="0" layoutInCell="1" allowOverlap="1" wp14:anchorId="50BA05B4" wp14:editId="0B799C71">
            <wp:simplePos x="0" y="0"/>
            <wp:positionH relativeFrom="column">
              <wp:posOffset>2847948</wp:posOffset>
            </wp:positionH>
            <wp:positionV relativeFrom="paragraph">
              <wp:posOffset>7952</wp:posOffset>
            </wp:positionV>
            <wp:extent cx="3228975" cy="2962275"/>
            <wp:effectExtent l="0" t="0" r="9525" b="9525"/>
            <wp:wrapTight wrapText="bothSides">
              <wp:wrapPolygon edited="0">
                <wp:start x="0" y="0"/>
                <wp:lineTo x="0" y="21531"/>
                <wp:lineTo x="21536" y="21531"/>
                <wp:lineTo x="215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28975" cy="2962275"/>
                    </a:xfrm>
                    <a:prstGeom prst="rect">
                      <a:avLst/>
                    </a:prstGeom>
                  </pic:spPr>
                </pic:pic>
              </a:graphicData>
            </a:graphic>
          </wp:anchor>
        </w:drawing>
      </w:r>
      <w:r w:rsidR="009C2630" w:rsidRPr="00E13ED9">
        <w:rPr>
          <w:rFonts w:cstheme="minorHAnsi"/>
          <w:sz w:val="24"/>
          <w:szCs w:val="24"/>
        </w:rPr>
        <w:t xml:space="preserve">Future GLONASS satellites will transmit signals using the same CDMA technique as GPS, making receiver hardware easier thanks to better compatibility with GPS signals, the first satellite that experiments with this approach on the third GLONASS frequency, was sent into orbit last February 26th This satellite belongs to the new GLONASS-K generation, which guarantees a </w:t>
      </w:r>
      <w:r w:rsidR="009C2630" w:rsidRPr="00E27737">
        <w:rPr>
          <w:rFonts w:cstheme="minorHAnsi"/>
          <w:noProof/>
          <w:sz w:val="24"/>
          <w:szCs w:val="24"/>
        </w:rPr>
        <w:t>lifetime</w:t>
      </w:r>
      <w:r w:rsidR="009C2630" w:rsidRPr="00E13ED9">
        <w:rPr>
          <w:rFonts w:cstheme="minorHAnsi"/>
          <w:sz w:val="24"/>
          <w:szCs w:val="24"/>
        </w:rPr>
        <w:t xml:space="preserve"> of ten years equal to GPS satellites. Currently, work is </w:t>
      </w:r>
      <w:r w:rsidR="009C2630" w:rsidRPr="00E27737">
        <w:rPr>
          <w:rFonts w:cstheme="minorHAnsi"/>
          <w:noProof/>
          <w:sz w:val="24"/>
          <w:szCs w:val="24"/>
        </w:rPr>
        <w:t>underway</w:t>
      </w:r>
      <w:r w:rsidR="009C2630" w:rsidRPr="00E13ED9">
        <w:rPr>
          <w:rFonts w:cstheme="minorHAnsi"/>
          <w:sz w:val="24"/>
          <w:szCs w:val="24"/>
        </w:rPr>
        <w:t xml:space="preserve"> to change the GLONASS operating frequencies to avoid interference from terminals of mobile satellite systems operating in the 1610.1625 MHz band and interference with the band 1612 MHz, in which astronomical radio equipment operates.</w:t>
      </w:r>
    </w:p>
    <w:p w:rsidR="00674A61" w:rsidRPr="00E13ED9" w:rsidRDefault="00674A61" w:rsidP="00E13ED9">
      <w:pPr>
        <w:spacing w:line="240" w:lineRule="auto"/>
        <w:ind w:firstLine="720"/>
        <w:rPr>
          <w:rFonts w:cstheme="minorHAnsi"/>
          <w:sz w:val="24"/>
          <w:szCs w:val="24"/>
        </w:rPr>
      </w:pPr>
      <w:r w:rsidRPr="00E13ED9">
        <w:rPr>
          <w:rFonts w:cstheme="minorHAnsi"/>
          <w:sz w:val="24"/>
          <w:szCs w:val="24"/>
        </w:rPr>
        <w:t xml:space="preserve">The reason why the performance of the GLONASS is lower than that of the GPS is due to several factors, among which are the </w:t>
      </w:r>
      <w:r w:rsidR="00636111" w:rsidRPr="00E13ED9">
        <w:rPr>
          <w:rFonts w:cstheme="minorHAnsi"/>
          <w:sz w:val="24"/>
          <w:szCs w:val="24"/>
        </w:rPr>
        <w:t>accurateness</w:t>
      </w:r>
      <w:r w:rsidRPr="00E13ED9">
        <w:rPr>
          <w:rFonts w:cstheme="minorHAnsi"/>
          <w:sz w:val="24"/>
          <w:szCs w:val="24"/>
        </w:rPr>
        <w:t xml:space="preserve"> of the atomic clocks on board, the number </w:t>
      </w:r>
      <w:r w:rsidRPr="00E13ED9">
        <w:rPr>
          <w:rFonts w:cstheme="minorHAnsi"/>
          <w:sz w:val="24"/>
          <w:szCs w:val="24"/>
        </w:rPr>
        <w:lastRenderedPageBreak/>
        <w:t>of satellites in the constellation and the fact that the supervision and control of the land segment are limited to the territory of Russia.</w:t>
      </w:r>
    </w:p>
    <w:p w:rsidR="00BF26E1" w:rsidRPr="00E13ED9" w:rsidRDefault="00BF26E1" w:rsidP="00E13ED9">
      <w:pPr>
        <w:spacing w:line="240" w:lineRule="auto"/>
        <w:rPr>
          <w:rFonts w:cstheme="minorHAnsi"/>
          <w:sz w:val="24"/>
          <w:szCs w:val="24"/>
        </w:rPr>
      </w:pPr>
      <w:r w:rsidRPr="00E13ED9">
        <w:rPr>
          <w:rFonts w:cstheme="minorHAnsi"/>
          <w:b/>
          <w:bCs/>
          <w:sz w:val="24"/>
          <w:szCs w:val="24"/>
        </w:rPr>
        <w:t xml:space="preserve">Accuracy  </w:t>
      </w:r>
    </w:p>
    <w:p w:rsidR="00BF26E1" w:rsidRPr="00E13ED9" w:rsidRDefault="00BF26E1" w:rsidP="00E13ED9">
      <w:pPr>
        <w:spacing w:line="240" w:lineRule="auto"/>
        <w:ind w:firstLine="720"/>
        <w:rPr>
          <w:rFonts w:cstheme="minorHAnsi"/>
          <w:sz w:val="24"/>
          <w:szCs w:val="24"/>
        </w:rPr>
      </w:pPr>
      <w:r w:rsidRPr="00E13ED9">
        <w:rPr>
          <w:rFonts w:cstheme="minorHAnsi"/>
          <w:sz w:val="24"/>
          <w:szCs w:val="24"/>
        </w:rPr>
        <w:t xml:space="preserve">According to the Russian System of Differential and Control Correction, as of </w:t>
      </w:r>
      <w:r w:rsidRPr="00E13ED9">
        <w:rPr>
          <w:rFonts w:cstheme="minorHAnsi"/>
          <w:noProof/>
          <w:sz w:val="24"/>
          <w:szCs w:val="24"/>
        </w:rPr>
        <w:t>2010,</w:t>
      </w:r>
      <w:r w:rsidRPr="00E13ED9">
        <w:rPr>
          <w:rFonts w:cstheme="minorHAnsi"/>
          <w:sz w:val="24"/>
          <w:szCs w:val="24"/>
        </w:rPr>
        <w:t xml:space="preserve"> the accuracy of GLONASS system data for longitude and la</w:t>
      </w:r>
      <w:r w:rsidR="00D22B66">
        <w:rPr>
          <w:rFonts w:cstheme="minorHAnsi"/>
          <w:sz w:val="24"/>
          <w:szCs w:val="24"/>
        </w:rPr>
        <w:t xml:space="preserve">titude was on average 2.8 </w:t>
      </w:r>
      <w:r w:rsidR="00674A61" w:rsidRPr="00E13ED9">
        <w:rPr>
          <w:rFonts w:cstheme="minorHAnsi"/>
          <w:sz w:val="24"/>
          <w:szCs w:val="24"/>
        </w:rPr>
        <w:t>m. </w:t>
      </w:r>
      <w:proofErr w:type="gramStart"/>
      <w:r w:rsidR="00674A61" w:rsidRPr="00E13ED9">
        <w:rPr>
          <w:rFonts w:cstheme="minorHAnsi"/>
          <w:sz w:val="24"/>
          <w:szCs w:val="24"/>
        </w:rPr>
        <w:t>C</w:t>
      </w:r>
      <w:r w:rsidRPr="00E13ED9">
        <w:rPr>
          <w:rFonts w:cstheme="minorHAnsi"/>
          <w:sz w:val="24"/>
          <w:szCs w:val="24"/>
        </w:rPr>
        <w:t>omparatively</w:t>
      </w:r>
      <w:proofErr w:type="gramEnd"/>
      <w:r w:rsidRPr="00E13ED9">
        <w:rPr>
          <w:rFonts w:cstheme="minorHAnsi"/>
          <w:sz w:val="24"/>
          <w:szCs w:val="24"/>
        </w:rPr>
        <w:t xml:space="preserve">, the similar accuracies of GPS time and navigation definitions were on average 1.8 m. At high latitudes (south or north), </w:t>
      </w:r>
      <w:r w:rsidR="000238EC" w:rsidRPr="00E13ED9">
        <w:rPr>
          <w:rFonts w:cstheme="minorHAnsi"/>
          <w:sz w:val="24"/>
          <w:szCs w:val="24"/>
        </w:rPr>
        <w:t xml:space="preserve">an </w:t>
      </w:r>
      <w:r w:rsidRPr="00E13ED9">
        <w:rPr>
          <w:rFonts w:cstheme="minorHAnsi"/>
          <w:sz w:val="24"/>
          <w:szCs w:val="24"/>
        </w:rPr>
        <w:t xml:space="preserve">accuracy of GLONASS is well than </w:t>
      </w:r>
      <w:r w:rsidR="000238EC" w:rsidRPr="00E13ED9">
        <w:rPr>
          <w:rFonts w:cstheme="minorHAnsi"/>
          <w:sz w:val="24"/>
          <w:szCs w:val="24"/>
        </w:rPr>
        <w:t xml:space="preserve">an </w:t>
      </w:r>
      <w:r w:rsidR="00636111" w:rsidRPr="00E13ED9">
        <w:rPr>
          <w:rFonts w:cstheme="minorHAnsi"/>
          <w:sz w:val="24"/>
          <w:szCs w:val="24"/>
        </w:rPr>
        <w:t>accuracy of Global Positioning System</w:t>
      </w:r>
      <w:r w:rsidRPr="00E13ED9">
        <w:rPr>
          <w:rFonts w:cstheme="minorHAnsi"/>
          <w:sz w:val="24"/>
          <w:szCs w:val="24"/>
        </w:rPr>
        <w:t xml:space="preserve"> </w:t>
      </w:r>
      <w:r w:rsidR="00636111" w:rsidRPr="00E13ED9">
        <w:rPr>
          <w:rFonts w:cstheme="minorHAnsi"/>
          <w:sz w:val="24"/>
          <w:szCs w:val="24"/>
        </w:rPr>
        <w:t xml:space="preserve">because of </w:t>
      </w:r>
      <w:r w:rsidRPr="00E13ED9">
        <w:rPr>
          <w:rFonts w:cstheme="minorHAnsi"/>
          <w:sz w:val="24"/>
          <w:szCs w:val="24"/>
        </w:rPr>
        <w:t>the orbital location of the satellites.</w:t>
      </w:r>
    </w:p>
    <w:p w:rsidR="00BF26E1" w:rsidRPr="00E13ED9" w:rsidRDefault="00BF26E1" w:rsidP="00E13ED9">
      <w:pPr>
        <w:spacing w:line="240" w:lineRule="auto"/>
        <w:rPr>
          <w:rFonts w:cstheme="minorHAnsi"/>
          <w:sz w:val="24"/>
          <w:szCs w:val="24"/>
        </w:rPr>
      </w:pPr>
      <w:r w:rsidRPr="00E13ED9">
        <w:rPr>
          <w:rFonts w:cstheme="minorHAnsi"/>
          <w:sz w:val="24"/>
          <w:szCs w:val="24"/>
        </w:rPr>
        <w:t>​</w:t>
      </w:r>
      <w:r w:rsidRPr="00E13ED9">
        <w:rPr>
          <w:rFonts w:cstheme="minorHAnsi"/>
          <w:sz w:val="24"/>
          <w:szCs w:val="24"/>
        </w:rPr>
        <w:tab/>
        <w:t xml:space="preserve">GPS is partially required as the primary constellation using GLONASS to enhance the robustness of the position solution. Some receivers are capable </w:t>
      </w:r>
      <w:r w:rsidR="000238EC" w:rsidRPr="00E13ED9">
        <w:rPr>
          <w:rFonts w:cstheme="minorHAnsi"/>
          <w:sz w:val="24"/>
          <w:szCs w:val="24"/>
        </w:rPr>
        <w:t>of</w:t>
      </w:r>
      <w:r w:rsidRPr="00E13ED9">
        <w:rPr>
          <w:rFonts w:cstheme="minorHAnsi"/>
          <w:sz w:val="24"/>
          <w:szCs w:val="24"/>
        </w:rPr>
        <w:t xml:space="preserve"> the usage of signals for GPS and GLONASS satellites, which provide better coverage in urban canyons and a shorter acquisition time by having access to more satellites simultaneously. The receivers that receive both GLONASS and GPS signals must be able to work with the idiosyncrasies of each system: retrieve the signals from different formats: CDMA for GPS, FDMA for GLONASS; correct their clocks from the signals of both systems and convert coordinates between the reference systems used by each system: WGS84 for GPS and PZ-90.02 for GLONASS. The precision of these systems ranges on average in 1m</w:t>
      </w:r>
      <w:r w:rsidR="00674A61" w:rsidRPr="00E13ED9">
        <w:rPr>
          <w:rFonts w:cstheme="minorHAnsi"/>
          <w:sz w:val="24"/>
          <w:szCs w:val="24"/>
        </w:rPr>
        <w:t xml:space="preserve">. </w:t>
      </w:r>
      <w:r w:rsidR="00674A61" w:rsidRPr="00E13ED9">
        <w:rPr>
          <w:rFonts w:cstheme="minorHAnsi"/>
          <w:sz w:val="24"/>
          <w:szCs w:val="24"/>
        </w:rPr>
        <w:t xml:space="preserve">Interestingly, there are already many smartphones that contain receivers for GPS and GLONASS. This fact is very little known, but, for example, the </w:t>
      </w:r>
      <w:r w:rsidR="00E27737">
        <w:rPr>
          <w:rFonts w:cstheme="minorHAnsi"/>
          <w:noProof/>
          <w:sz w:val="24"/>
          <w:szCs w:val="24"/>
        </w:rPr>
        <w:t>iP</w:t>
      </w:r>
      <w:r w:rsidR="00674A61" w:rsidRPr="00E27737">
        <w:rPr>
          <w:rFonts w:cstheme="minorHAnsi"/>
          <w:noProof/>
          <w:sz w:val="24"/>
          <w:szCs w:val="24"/>
        </w:rPr>
        <w:t>hone</w:t>
      </w:r>
      <w:r w:rsidR="00674A61" w:rsidRPr="00E13ED9">
        <w:rPr>
          <w:rFonts w:cstheme="minorHAnsi"/>
          <w:sz w:val="24"/>
          <w:szCs w:val="24"/>
        </w:rPr>
        <w:t xml:space="preserve"> 5 and 6 have </w:t>
      </w:r>
      <w:r w:rsidR="00E27737">
        <w:rPr>
          <w:rFonts w:cstheme="minorHAnsi"/>
          <w:sz w:val="24"/>
          <w:szCs w:val="24"/>
        </w:rPr>
        <w:t xml:space="preserve">the </w:t>
      </w:r>
      <w:r w:rsidR="00674A61" w:rsidRPr="00E27737">
        <w:rPr>
          <w:rFonts w:cstheme="minorHAnsi"/>
          <w:noProof/>
          <w:sz w:val="24"/>
          <w:szCs w:val="24"/>
        </w:rPr>
        <w:t>capacity</w:t>
      </w:r>
      <w:r w:rsidR="00674A61" w:rsidRPr="00E13ED9">
        <w:rPr>
          <w:rFonts w:cstheme="minorHAnsi"/>
          <w:sz w:val="24"/>
          <w:szCs w:val="24"/>
        </w:rPr>
        <w:t xml:space="preserve"> to re</w:t>
      </w:r>
      <w:r w:rsidR="00674A61" w:rsidRPr="00E13ED9">
        <w:rPr>
          <w:rFonts w:cstheme="minorHAnsi"/>
          <w:sz w:val="24"/>
          <w:szCs w:val="24"/>
        </w:rPr>
        <w:t xml:space="preserve">ceive signals from both </w:t>
      </w:r>
      <w:r w:rsidR="00D22B66" w:rsidRPr="00E13ED9">
        <w:rPr>
          <w:rFonts w:cstheme="minorHAnsi"/>
          <w:sz w:val="24"/>
          <w:szCs w:val="24"/>
        </w:rPr>
        <w:t>systems (</w:t>
      </w:r>
      <w:proofErr w:type="spellStart"/>
      <w:r w:rsidRPr="00E13ED9">
        <w:rPr>
          <w:rFonts w:cstheme="minorHAnsi"/>
          <w:sz w:val="24"/>
          <w:szCs w:val="24"/>
        </w:rPr>
        <w:t>Xie</w:t>
      </w:r>
      <w:proofErr w:type="spellEnd"/>
      <w:r w:rsidRPr="00E13ED9">
        <w:rPr>
          <w:rFonts w:cstheme="minorHAnsi"/>
          <w:sz w:val="24"/>
          <w:szCs w:val="24"/>
        </w:rPr>
        <w:t>, 2014).</w:t>
      </w:r>
    </w:p>
    <w:p w:rsidR="00E27737" w:rsidRDefault="00E27737" w:rsidP="00E13ED9">
      <w:pPr>
        <w:spacing w:line="240" w:lineRule="auto"/>
        <w:rPr>
          <w:rFonts w:cstheme="minorHAnsi"/>
          <w:b/>
          <w:bCs/>
          <w:sz w:val="24"/>
          <w:szCs w:val="24"/>
        </w:rPr>
      </w:pPr>
    </w:p>
    <w:p w:rsidR="00BF26E1" w:rsidRPr="00E13ED9" w:rsidRDefault="00BF26E1" w:rsidP="00E13ED9">
      <w:pPr>
        <w:spacing w:line="240" w:lineRule="auto"/>
        <w:rPr>
          <w:rFonts w:cstheme="minorHAnsi"/>
          <w:b/>
          <w:bCs/>
          <w:sz w:val="24"/>
          <w:szCs w:val="24"/>
        </w:rPr>
      </w:pPr>
      <w:r w:rsidRPr="00E13ED9">
        <w:rPr>
          <w:rFonts w:cstheme="minorHAnsi"/>
          <w:b/>
          <w:bCs/>
          <w:sz w:val="24"/>
          <w:szCs w:val="24"/>
        </w:rPr>
        <w:t xml:space="preserve">Space Segment    </w:t>
      </w:r>
    </w:p>
    <w:p w:rsidR="00BF26E1" w:rsidRPr="00E13ED9" w:rsidRDefault="00BF26E1" w:rsidP="00E13ED9">
      <w:pPr>
        <w:spacing w:line="240" w:lineRule="auto"/>
        <w:ind w:firstLine="720"/>
        <w:rPr>
          <w:rFonts w:cstheme="minorHAnsi"/>
          <w:sz w:val="24"/>
          <w:szCs w:val="24"/>
        </w:rPr>
      </w:pPr>
      <w:r w:rsidRPr="00E13ED9">
        <w:rPr>
          <w:rFonts w:cstheme="minorHAnsi"/>
          <w:sz w:val="24"/>
          <w:szCs w:val="24"/>
          <w:shd w:val="clear" w:color="auto" w:fill="FFFFFF"/>
        </w:rPr>
        <w:t>The space segment, consisting of navigation satellites, is a collection of sources of radio navigation signals that transmit a significant amount of overhead information simultaneously.</w:t>
      </w:r>
      <w:r w:rsidRPr="00E13ED9">
        <w:rPr>
          <w:rFonts w:cstheme="minorHAnsi"/>
          <w:sz w:val="24"/>
          <w:szCs w:val="24"/>
        </w:rPr>
        <w:t xml:space="preserve"> The GLONASS system has a set of 31 satellites in orbit, placed at an altitude of 19,000 km and that began to be placed in orbit in 1982. This system began to be functional in 1996, although given the bad economic situation it was not until 2007 that there were enough operational satellites to serve all of Russia (</w:t>
      </w:r>
      <w:proofErr w:type="spellStart"/>
      <w:r w:rsidRPr="00E13ED9">
        <w:rPr>
          <w:rFonts w:cstheme="minorHAnsi"/>
          <w:sz w:val="24"/>
          <w:szCs w:val="24"/>
        </w:rPr>
        <w:t>Popielarczyk</w:t>
      </w:r>
      <w:proofErr w:type="spellEnd"/>
      <w:r w:rsidRPr="00E13ED9">
        <w:rPr>
          <w:rFonts w:cstheme="minorHAnsi"/>
          <w:sz w:val="24"/>
          <w:szCs w:val="24"/>
        </w:rPr>
        <w:t>, 2011).</w:t>
      </w:r>
    </w:p>
    <w:p w:rsidR="00BF26E1" w:rsidRPr="00E13ED9" w:rsidRDefault="00BF26E1" w:rsidP="00E13ED9">
      <w:pPr>
        <w:spacing w:line="240" w:lineRule="auto"/>
        <w:ind w:firstLine="720"/>
        <w:rPr>
          <w:rFonts w:cstheme="minorHAnsi"/>
          <w:sz w:val="24"/>
          <w:szCs w:val="24"/>
        </w:rPr>
      </w:pPr>
      <w:r w:rsidRPr="00E13ED9">
        <w:rPr>
          <w:rFonts w:cstheme="minorHAnsi"/>
          <w:sz w:val="24"/>
          <w:szCs w:val="24"/>
        </w:rPr>
        <w:t xml:space="preserve">Currently, with 24 operational satellites (of the 31 mentioned above there are some that are not), the GLONASS system not only focuses on Russia but can offer its service to everyone without a </w:t>
      </w:r>
      <w:r w:rsidRPr="00E13ED9">
        <w:rPr>
          <w:rFonts w:cstheme="minorHAnsi"/>
          <w:noProof/>
          <w:sz w:val="24"/>
          <w:szCs w:val="24"/>
        </w:rPr>
        <w:t>problem</w:t>
      </w:r>
      <w:r w:rsidRPr="00E13ED9">
        <w:rPr>
          <w:rFonts w:cstheme="minorHAnsi"/>
          <w:sz w:val="24"/>
          <w:szCs w:val="24"/>
        </w:rPr>
        <w:t xml:space="preserve">. The satellites </w:t>
      </w:r>
      <w:r w:rsidRPr="00E13ED9">
        <w:rPr>
          <w:rFonts w:cstheme="minorHAnsi"/>
          <w:noProof/>
          <w:sz w:val="24"/>
          <w:szCs w:val="24"/>
        </w:rPr>
        <w:t>use</w:t>
      </w:r>
      <w:r w:rsidRPr="00E13ED9">
        <w:rPr>
          <w:rFonts w:cstheme="minorHAnsi"/>
          <w:sz w:val="24"/>
          <w:szCs w:val="24"/>
        </w:rPr>
        <w:t xml:space="preserve"> PRN code. In addition, Russia is working on improving this technology little by little and it is planned that the satellites used will be progressively updated to a new model, the GLONASS-K.</w:t>
      </w:r>
    </w:p>
    <w:p w:rsidR="00BF26E1" w:rsidRPr="00E13ED9" w:rsidRDefault="00BF26E1" w:rsidP="00E13ED9">
      <w:pPr>
        <w:spacing w:line="240" w:lineRule="auto"/>
        <w:rPr>
          <w:rFonts w:cstheme="minorHAnsi"/>
          <w:b/>
          <w:bCs/>
          <w:sz w:val="24"/>
          <w:szCs w:val="24"/>
        </w:rPr>
      </w:pPr>
      <w:r w:rsidRPr="00E13ED9">
        <w:rPr>
          <w:rFonts w:cstheme="minorHAnsi"/>
          <w:b/>
          <w:bCs/>
          <w:sz w:val="24"/>
          <w:szCs w:val="24"/>
        </w:rPr>
        <w:t>Ground Segment</w:t>
      </w:r>
    </w:p>
    <w:p w:rsidR="00674A61" w:rsidRPr="00E13ED9" w:rsidRDefault="00636111" w:rsidP="00E13ED9">
      <w:pPr>
        <w:spacing w:line="240" w:lineRule="auto"/>
        <w:ind w:firstLine="720"/>
        <w:rPr>
          <w:rFonts w:cstheme="minorHAnsi"/>
          <w:sz w:val="24"/>
          <w:szCs w:val="24"/>
        </w:rPr>
      </w:pPr>
      <w:r w:rsidRPr="00E13ED9">
        <w:rPr>
          <w:rFonts w:cstheme="minorHAnsi"/>
          <w:sz w:val="24"/>
          <w:szCs w:val="24"/>
        </w:rPr>
        <w:t xml:space="preserve">The ground segment of GLONASS is located in the premises of Soviet Union, </w:t>
      </w:r>
      <w:r w:rsidR="00674A61" w:rsidRPr="00E13ED9">
        <w:rPr>
          <w:rFonts w:cstheme="minorHAnsi"/>
          <w:sz w:val="24"/>
          <w:szCs w:val="24"/>
        </w:rPr>
        <w:t xml:space="preserve">with the exception of one </w:t>
      </w:r>
      <w:r w:rsidRPr="00E13ED9">
        <w:rPr>
          <w:rFonts w:cstheme="minorHAnsi"/>
          <w:sz w:val="24"/>
          <w:szCs w:val="24"/>
        </w:rPr>
        <w:t>location</w:t>
      </w:r>
      <w:r w:rsidR="00674A61" w:rsidRPr="00E13ED9">
        <w:rPr>
          <w:rFonts w:cstheme="minorHAnsi"/>
          <w:sz w:val="24"/>
          <w:szCs w:val="24"/>
        </w:rPr>
        <w:t xml:space="preserve"> in </w:t>
      </w:r>
      <w:r w:rsidRPr="00E13ED9">
        <w:rPr>
          <w:rFonts w:cstheme="minorHAnsi"/>
          <w:sz w:val="24"/>
          <w:szCs w:val="24"/>
        </w:rPr>
        <w:t>the city Brasilia of</w:t>
      </w:r>
      <w:r w:rsidR="00674A61" w:rsidRPr="00E13ED9">
        <w:rPr>
          <w:rFonts w:cstheme="minorHAnsi"/>
          <w:sz w:val="24"/>
          <w:szCs w:val="24"/>
        </w:rPr>
        <w:t xml:space="preserve"> Brazil. </w:t>
      </w:r>
      <w:r w:rsidRPr="00E13ED9">
        <w:rPr>
          <w:rFonts w:cstheme="minorHAnsi"/>
          <w:sz w:val="24"/>
          <w:szCs w:val="24"/>
        </w:rPr>
        <w:t xml:space="preserve">The </w:t>
      </w:r>
      <w:r w:rsidRPr="00E27737">
        <w:rPr>
          <w:rFonts w:cstheme="minorHAnsi"/>
          <w:noProof/>
          <w:sz w:val="24"/>
          <w:szCs w:val="24"/>
        </w:rPr>
        <w:t>cent</w:t>
      </w:r>
      <w:r w:rsidR="00E27737">
        <w:rPr>
          <w:rFonts w:cstheme="minorHAnsi"/>
          <w:noProof/>
          <w:sz w:val="24"/>
          <w:szCs w:val="24"/>
        </w:rPr>
        <w:t>er</w:t>
      </w:r>
      <w:r w:rsidRPr="00E13ED9">
        <w:rPr>
          <w:rFonts w:cstheme="minorHAnsi"/>
          <w:sz w:val="24"/>
          <w:szCs w:val="24"/>
        </w:rPr>
        <w:t xml:space="preserve"> of ground segment is located in Moscow, Russia. While, the monitoring stations and telemetry are located in </w:t>
      </w:r>
      <w:r w:rsidR="00674A61" w:rsidRPr="00E13ED9">
        <w:rPr>
          <w:rFonts w:cstheme="minorHAnsi"/>
          <w:sz w:val="24"/>
          <w:szCs w:val="24"/>
        </w:rPr>
        <w:t xml:space="preserve">Ternopol, </w:t>
      </w:r>
      <w:r w:rsidRPr="00E13ED9">
        <w:rPr>
          <w:rFonts w:cstheme="minorHAnsi"/>
          <w:sz w:val="24"/>
          <w:szCs w:val="24"/>
        </w:rPr>
        <w:t>St. Petersburg,</w:t>
      </w:r>
      <w:r w:rsidRPr="00E13ED9">
        <w:rPr>
          <w:rFonts w:cstheme="minorHAnsi"/>
          <w:sz w:val="24"/>
          <w:szCs w:val="24"/>
        </w:rPr>
        <w:t xml:space="preserve"> </w:t>
      </w:r>
      <w:r w:rsidR="00674A61" w:rsidRPr="00E13ED9">
        <w:rPr>
          <w:rFonts w:cstheme="minorHAnsi"/>
          <w:sz w:val="24"/>
          <w:szCs w:val="24"/>
        </w:rPr>
        <w:t>Komsomolsk-</w:t>
      </w:r>
      <w:r w:rsidR="00E27737">
        <w:rPr>
          <w:rFonts w:cstheme="minorHAnsi"/>
          <w:noProof/>
          <w:sz w:val="24"/>
          <w:szCs w:val="24"/>
        </w:rPr>
        <w:t>N</w:t>
      </w:r>
      <w:r w:rsidR="00674A61" w:rsidRPr="00E27737">
        <w:rPr>
          <w:rFonts w:cstheme="minorHAnsi"/>
          <w:noProof/>
          <w:sz w:val="24"/>
          <w:szCs w:val="24"/>
        </w:rPr>
        <w:t>a</w:t>
      </w:r>
      <w:r w:rsidR="00674A61" w:rsidRPr="00E13ED9">
        <w:rPr>
          <w:rFonts w:cstheme="minorHAnsi"/>
          <w:sz w:val="24"/>
          <w:szCs w:val="24"/>
        </w:rPr>
        <w:t>-</w:t>
      </w:r>
      <w:proofErr w:type="spellStart"/>
      <w:r w:rsidR="00674A61" w:rsidRPr="00E13ED9">
        <w:rPr>
          <w:rFonts w:cstheme="minorHAnsi"/>
          <w:sz w:val="24"/>
          <w:szCs w:val="24"/>
        </w:rPr>
        <w:t>Amure</w:t>
      </w:r>
      <w:proofErr w:type="spellEnd"/>
      <w:r w:rsidRPr="00E13ED9">
        <w:rPr>
          <w:rFonts w:cstheme="minorHAnsi"/>
          <w:sz w:val="24"/>
          <w:szCs w:val="24"/>
        </w:rPr>
        <w:t xml:space="preserve">, and </w:t>
      </w:r>
      <w:proofErr w:type="spellStart"/>
      <w:r w:rsidRPr="00E13ED9">
        <w:rPr>
          <w:rFonts w:cstheme="minorHAnsi"/>
          <w:sz w:val="24"/>
          <w:szCs w:val="24"/>
        </w:rPr>
        <w:t>Eniseisk</w:t>
      </w:r>
      <w:proofErr w:type="spellEnd"/>
      <w:r w:rsidR="00674A61" w:rsidRPr="00E13ED9">
        <w:rPr>
          <w:rFonts w:cstheme="minorHAnsi"/>
          <w:sz w:val="24"/>
          <w:szCs w:val="24"/>
        </w:rPr>
        <w:t>.</w:t>
      </w:r>
    </w:p>
    <w:p w:rsidR="00BF26E1" w:rsidRPr="00E13ED9" w:rsidRDefault="00BF26E1" w:rsidP="00E13ED9">
      <w:pPr>
        <w:spacing w:line="240" w:lineRule="auto"/>
        <w:ind w:firstLine="720"/>
        <w:rPr>
          <w:rFonts w:cstheme="minorHAnsi"/>
          <w:b/>
          <w:bCs/>
          <w:sz w:val="24"/>
          <w:szCs w:val="24"/>
        </w:rPr>
      </w:pPr>
      <w:r w:rsidRPr="00E13ED9">
        <w:rPr>
          <w:rFonts w:cstheme="minorHAnsi"/>
          <w:sz w:val="24"/>
          <w:szCs w:val="24"/>
        </w:rPr>
        <w:lastRenderedPageBreak/>
        <w:t xml:space="preserve">A master control station of ground segment operated by ROSCOSMOS is COSMODROME, the command-measuring complex, </w:t>
      </w:r>
      <w:r w:rsidRPr="00E13ED9">
        <w:rPr>
          <w:rFonts w:cstheme="minorHAnsi"/>
          <w:noProof/>
          <w:sz w:val="24"/>
          <w:szCs w:val="24"/>
        </w:rPr>
        <w:t>and</w:t>
      </w:r>
      <w:r w:rsidRPr="00E13ED9">
        <w:rPr>
          <w:rFonts w:cstheme="minorHAnsi"/>
          <w:sz w:val="24"/>
          <w:szCs w:val="24"/>
        </w:rPr>
        <w:t xml:space="preserve"> the control center. The COSMODROME ensures the satellites' departure to the required orbits during the initial deployment of the navigation system, as well as periodic replenishment of satellites as they fail or produce a resource. The main objects of the COSMODROME are the technical position and the launch complex. The technical position ensures the reception, storage, </w:t>
      </w:r>
      <w:r w:rsidRPr="00E13ED9">
        <w:rPr>
          <w:rFonts w:cstheme="minorHAnsi"/>
          <w:noProof/>
          <w:sz w:val="24"/>
          <w:szCs w:val="24"/>
        </w:rPr>
        <w:t>and</w:t>
      </w:r>
      <w:r w:rsidRPr="00E13ED9">
        <w:rPr>
          <w:rFonts w:cstheme="minorHAnsi"/>
          <w:sz w:val="24"/>
          <w:szCs w:val="24"/>
        </w:rPr>
        <w:t xml:space="preserve"> assembly of launch vehicles and satellites, their testing, refueling, </w:t>
      </w:r>
      <w:r w:rsidRPr="00E13ED9">
        <w:rPr>
          <w:rFonts w:cstheme="minorHAnsi"/>
          <w:noProof/>
          <w:sz w:val="24"/>
          <w:szCs w:val="24"/>
        </w:rPr>
        <w:t>and</w:t>
      </w:r>
      <w:r w:rsidRPr="00E13ED9">
        <w:rPr>
          <w:rFonts w:cstheme="minorHAnsi"/>
          <w:sz w:val="24"/>
          <w:szCs w:val="24"/>
        </w:rPr>
        <w:t xml:space="preserve"> docking. Among the tasks of the launching complex are: delivery of a carrier with a navigation satellite to the launch pad, installation on the launch system, preflight tests, vehicle refueling, guidance, </w:t>
      </w:r>
      <w:r w:rsidRPr="00E13ED9">
        <w:rPr>
          <w:rFonts w:cstheme="minorHAnsi"/>
          <w:noProof/>
          <w:sz w:val="24"/>
          <w:szCs w:val="24"/>
        </w:rPr>
        <w:t>and</w:t>
      </w:r>
      <w:r w:rsidRPr="00E13ED9">
        <w:rPr>
          <w:rFonts w:cstheme="minorHAnsi"/>
          <w:sz w:val="24"/>
          <w:szCs w:val="24"/>
        </w:rPr>
        <w:t xml:space="preserve"> launch (</w:t>
      </w:r>
      <w:proofErr w:type="spellStart"/>
      <w:r w:rsidRPr="00E13ED9">
        <w:rPr>
          <w:rFonts w:cstheme="minorHAnsi"/>
          <w:sz w:val="24"/>
          <w:szCs w:val="24"/>
        </w:rPr>
        <w:t>Dvorkin</w:t>
      </w:r>
      <w:proofErr w:type="spellEnd"/>
      <w:r w:rsidRPr="00E13ED9">
        <w:rPr>
          <w:rFonts w:cstheme="minorHAnsi"/>
          <w:sz w:val="24"/>
          <w:szCs w:val="24"/>
        </w:rPr>
        <w:t xml:space="preserve">, 2013). </w:t>
      </w:r>
    </w:p>
    <w:p w:rsidR="00BF26E1" w:rsidRPr="00E13ED9" w:rsidRDefault="00BF26E1" w:rsidP="00E13ED9">
      <w:pPr>
        <w:spacing w:line="240" w:lineRule="auto"/>
        <w:rPr>
          <w:rFonts w:cstheme="minorHAnsi"/>
          <w:b/>
          <w:bCs/>
          <w:sz w:val="24"/>
          <w:szCs w:val="24"/>
        </w:rPr>
      </w:pPr>
      <w:r w:rsidRPr="00E13ED9">
        <w:rPr>
          <w:rFonts w:cstheme="minorHAnsi"/>
          <w:b/>
          <w:bCs/>
          <w:sz w:val="24"/>
          <w:szCs w:val="24"/>
        </w:rPr>
        <w:t>User Segment</w:t>
      </w:r>
    </w:p>
    <w:p w:rsidR="00BF26E1" w:rsidRPr="00E13ED9" w:rsidRDefault="00BF26E1" w:rsidP="00E13ED9">
      <w:pPr>
        <w:spacing w:after="0" w:line="240" w:lineRule="auto"/>
        <w:ind w:firstLine="720"/>
        <w:rPr>
          <w:rFonts w:cstheme="minorHAnsi"/>
          <w:sz w:val="24"/>
          <w:szCs w:val="24"/>
          <w:shd w:val="clear" w:color="auto" w:fill="FFFFFF"/>
        </w:rPr>
      </w:pPr>
      <w:r w:rsidRPr="00E13ED9">
        <w:rPr>
          <w:rFonts w:cstheme="minorHAnsi"/>
          <w:sz w:val="24"/>
          <w:szCs w:val="24"/>
          <w:shd w:val="clear" w:color="auto" w:fill="FFFFFF"/>
        </w:rPr>
        <w:t xml:space="preserve">The user segment includes consumer equipment. It is intended for receiving signals from navigation satellites, measuring navigation parameters and processing measurements. To solve navigational problems, a special built-in computer is provided in the consumer's equipment. Some technical hardware changes were conducted to alter GPS </w:t>
      </w:r>
      <w:r w:rsidRPr="00E13ED9">
        <w:rPr>
          <w:rFonts w:cstheme="minorHAnsi"/>
          <w:noProof/>
          <w:sz w:val="24"/>
          <w:szCs w:val="24"/>
          <w:shd w:val="clear" w:color="auto" w:fill="FFFFFF"/>
        </w:rPr>
        <w:t>receivers</w:t>
      </w:r>
      <w:r w:rsidRPr="00E13ED9">
        <w:rPr>
          <w:rFonts w:cstheme="minorHAnsi"/>
          <w:sz w:val="24"/>
          <w:szCs w:val="24"/>
          <w:shd w:val="clear" w:color="auto" w:fill="FFFFFF"/>
        </w:rPr>
        <w:t xml:space="preserve"> and antennas to accommodate the signals of GLONASS. The variety of existing consumer equipment provides the needs of terrestrial, marine, aviation and space (within near-space) consumers (</w:t>
      </w:r>
      <w:proofErr w:type="spellStart"/>
      <w:r w:rsidRPr="00E13ED9">
        <w:rPr>
          <w:rFonts w:cstheme="minorHAnsi"/>
          <w:sz w:val="24"/>
          <w:szCs w:val="24"/>
        </w:rPr>
        <w:t>Juang</w:t>
      </w:r>
      <w:proofErr w:type="spellEnd"/>
      <w:r w:rsidRPr="00E13ED9">
        <w:rPr>
          <w:rFonts w:cstheme="minorHAnsi"/>
          <w:sz w:val="24"/>
          <w:szCs w:val="24"/>
        </w:rPr>
        <w:t>, 2009</w:t>
      </w:r>
      <w:r w:rsidRPr="00E13ED9">
        <w:rPr>
          <w:rFonts w:cstheme="minorHAnsi"/>
          <w:sz w:val="24"/>
          <w:szCs w:val="24"/>
          <w:shd w:val="clear" w:color="auto" w:fill="FFFFFF"/>
        </w:rPr>
        <w:t>).</w:t>
      </w:r>
    </w:p>
    <w:p w:rsidR="00BB4B4C" w:rsidRPr="00E13ED9" w:rsidRDefault="00BB4B4C" w:rsidP="00E13ED9">
      <w:pPr>
        <w:pStyle w:val="NormalWeb"/>
        <w:shd w:val="clear" w:color="auto" w:fill="FFFFFF"/>
        <w:spacing w:before="75" w:beforeAutospacing="0" w:after="75" w:afterAutospacing="0"/>
        <w:ind w:firstLine="720"/>
        <w:rPr>
          <w:rFonts w:asciiTheme="minorHAnsi" w:hAnsiTheme="minorHAnsi" w:cstheme="minorHAnsi"/>
        </w:rPr>
      </w:pPr>
      <w:r w:rsidRPr="00E13ED9">
        <w:rPr>
          <w:rFonts w:asciiTheme="minorHAnsi" w:hAnsiTheme="minorHAnsi" w:cstheme="minorHAnsi"/>
        </w:rPr>
        <w:t>The user segment includes all radio receivers for determining the geographical coordinates of the current location of the receiver antenna, based on the time delays in the arrival of radio signals emitted by NAVSTAR satellites (the established name is "GPS receivers").</w:t>
      </w:r>
    </w:p>
    <w:p w:rsidR="00BB4B4C" w:rsidRPr="00E13ED9" w:rsidRDefault="00BB4B4C" w:rsidP="00E13ED9">
      <w:pPr>
        <w:pStyle w:val="NormalWeb"/>
        <w:shd w:val="clear" w:color="auto" w:fill="FFFFFF"/>
        <w:spacing w:before="75" w:beforeAutospacing="0" w:after="75" w:afterAutospacing="0"/>
        <w:rPr>
          <w:rFonts w:asciiTheme="minorHAnsi" w:hAnsiTheme="minorHAnsi" w:cstheme="minorHAnsi"/>
        </w:rPr>
      </w:pPr>
      <w:r w:rsidRPr="00E13ED9">
        <w:rPr>
          <w:rFonts w:asciiTheme="minorHAnsi" w:hAnsiTheme="minorHAnsi" w:cstheme="minorHAnsi"/>
        </w:rPr>
        <w:t>On the possibility of receiving GPS signals, the receivers are divided into </w:t>
      </w:r>
      <w:r w:rsidRPr="00E13ED9">
        <w:rPr>
          <w:rStyle w:val="style1"/>
          <w:rFonts w:asciiTheme="minorHAnsi" w:hAnsiTheme="minorHAnsi" w:cstheme="minorHAnsi"/>
          <w:i/>
          <w:iCs/>
        </w:rPr>
        <w:t>code ones</w:t>
      </w:r>
      <w:r w:rsidRPr="00E13ED9">
        <w:rPr>
          <w:rFonts w:asciiTheme="minorHAnsi" w:hAnsiTheme="minorHAnsi" w:cstheme="minorHAnsi"/>
        </w:rPr>
        <w:t> - capable of receiving and processing only the CA code at the frequency L1; </w:t>
      </w:r>
      <w:r w:rsidRPr="00E13ED9">
        <w:rPr>
          <w:rStyle w:val="style1"/>
          <w:rFonts w:asciiTheme="minorHAnsi" w:hAnsiTheme="minorHAnsi" w:cstheme="minorHAnsi"/>
          <w:i/>
          <w:iCs/>
        </w:rPr>
        <w:t>phase single-frequency</w:t>
      </w:r>
      <w:r w:rsidRPr="00E13ED9">
        <w:rPr>
          <w:rFonts w:asciiTheme="minorHAnsi" w:hAnsiTheme="minorHAnsi" w:cstheme="minorHAnsi"/>
        </w:rPr>
        <w:t> - capable of receiving and processing, in addition to the CA code, the phase of the carrier frequency L1; </w:t>
      </w:r>
      <w:r w:rsidRPr="00E13ED9">
        <w:rPr>
          <w:rStyle w:val="style1"/>
          <w:rFonts w:asciiTheme="minorHAnsi" w:hAnsiTheme="minorHAnsi" w:cstheme="minorHAnsi"/>
          <w:i/>
          <w:iCs/>
        </w:rPr>
        <w:t xml:space="preserve">two or </w:t>
      </w:r>
      <w:proofErr w:type="spellStart"/>
      <w:r w:rsidRPr="00E13ED9">
        <w:rPr>
          <w:rStyle w:val="style1"/>
          <w:rFonts w:asciiTheme="minorHAnsi" w:hAnsiTheme="minorHAnsi" w:cstheme="minorHAnsi"/>
          <w:i/>
          <w:iCs/>
        </w:rPr>
        <w:t>multifrequency</w:t>
      </w:r>
      <w:proofErr w:type="spellEnd"/>
      <w:r w:rsidRPr="00E13ED9">
        <w:rPr>
          <w:rFonts w:asciiTheme="minorHAnsi" w:hAnsiTheme="minorHAnsi" w:cstheme="minorHAnsi"/>
        </w:rPr>
        <w:t> receivers capable of receiving and processing L2 / L2C carrier phases and a new L5 frequency, respectively, as well as </w:t>
      </w:r>
      <w:r w:rsidRPr="00E13ED9">
        <w:rPr>
          <w:rStyle w:val="style1"/>
          <w:rFonts w:asciiTheme="minorHAnsi" w:hAnsiTheme="minorHAnsi" w:cstheme="minorHAnsi"/>
          <w:i/>
          <w:iCs/>
        </w:rPr>
        <w:t>multi-system</w:t>
      </w:r>
      <w:r w:rsidRPr="00E13ED9">
        <w:rPr>
          <w:rFonts w:asciiTheme="minorHAnsi" w:hAnsiTheme="minorHAnsi" w:cstheme="minorHAnsi"/>
        </w:rPr>
        <w:t> (GNSS receivers) capable of receiving and processing signals from other satellite navigation systems (currently, the </w:t>
      </w:r>
      <w:hyperlink r:id="rId10" w:history="1">
        <w:r w:rsidRPr="00E13ED9">
          <w:rPr>
            <w:rStyle w:val="Hyperlink"/>
            <w:rFonts w:asciiTheme="minorHAnsi" w:hAnsiTheme="minorHAnsi" w:cstheme="minorHAnsi"/>
            <w:color w:val="auto"/>
            <w:u w:val="none"/>
          </w:rPr>
          <w:t>GLONASS system</w:t>
        </w:r>
      </w:hyperlink>
      <w:r w:rsidRPr="00E13ED9">
        <w:rPr>
          <w:rFonts w:asciiTheme="minorHAnsi" w:hAnsiTheme="minorHAnsi" w:cstheme="minorHAnsi"/>
        </w:rPr>
        <w:t>).</w:t>
      </w:r>
    </w:p>
    <w:p w:rsidR="00672757" w:rsidRPr="00E13ED9" w:rsidRDefault="00BB4B4C" w:rsidP="00D22B66">
      <w:pPr>
        <w:pStyle w:val="NormalWeb"/>
        <w:shd w:val="clear" w:color="auto" w:fill="FFFFFF"/>
        <w:spacing w:before="75" w:beforeAutospacing="0" w:after="75" w:afterAutospacing="0"/>
        <w:ind w:firstLine="720"/>
        <w:rPr>
          <w:rFonts w:asciiTheme="minorHAnsi" w:hAnsiTheme="minorHAnsi" w:cstheme="minorHAnsi"/>
        </w:rPr>
      </w:pPr>
      <w:r w:rsidRPr="00E13ED9">
        <w:rPr>
          <w:rFonts w:asciiTheme="minorHAnsi" w:hAnsiTheme="minorHAnsi" w:cstheme="minorHAnsi"/>
        </w:rPr>
        <w:t>In addition to receiving signals from the NAVSTAR system, it may be possible in GPS receivers to receive signals from various differential correction systems that improve positioning accuracy.</w:t>
      </w:r>
      <w:r w:rsidR="00E13ED9">
        <w:rPr>
          <w:rFonts w:asciiTheme="minorHAnsi" w:hAnsiTheme="minorHAnsi" w:cstheme="minorHAnsi"/>
        </w:rPr>
        <w:t xml:space="preserve"> </w:t>
      </w:r>
      <w:r w:rsidRPr="00E13ED9">
        <w:rPr>
          <w:rFonts w:asciiTheme="minorHAnsi" w:hAnsiTheme="minorHAnsi" w:cstheme="minorHAnsi"/>
        </w:rPr>
        <w:t>In the field of application GPS receivers are usually divided into </w:t>
      </w:r>
      <w:r w:rsidRPr="00E27737">
        <w:rPr>
          <w:rStyle w:val="style1"/>
          <w:rFonts w:asciiTheme="minorHAnsi" w:hAnsiTheme="minorHAnsi" w:cstheme="minorHAnsi"/>
        </w:rPr>
        <w:t>household</w:t>
      </w:r>
      <w:r w:rsidRPr="00E27737">
        <w:rPr>
          <w:rFonts w:asciiTheme="minorHAnsi" w:hAnsiTheme="minorHAnsi" w:cstheme="minorHAnsi"/>
        </w:rPr>
        <w:t> or </w:t>
      </w:r>
      <w:r w:rsidRPr="00E27737">
        <w:rPr>
          <w:rStyle w:val="style1"/>
          <w:rFonts w:asciiTheme="minorHAnsi" w:hAnsiTheme="minorHAnsi" w:cstheme="minorHAnsi"/>
        </w:rPr>
        <w:t>navigation</w:t>
      </w:r>
      <w:r w:rsidRPr="00E13ED9">
        <w:rPr>
          <w:rFonts w:asciiTheme="minorHAnsi" w:hAnsiTheme="minorHAnsi" w:cstheme="minorHAnsi"/>
        </w:rPr>
        <w:t xml:space="preserve"> (so-called GPS navigators - automobile, tourist, </w:t>
      </w:r>
      <w:proofErr w:type="gramStart"/>
      <w:r w:rsidRPr="00E13ED9">
        <w:rPr>
          <w:rFonts w:asciiTheme="minorHAnsi" w:hAnsiTheme="minorHAnsi" w:cstheme="minorHAnsi"/>
        </w:rPr>
        <w:t>sports</w:t>
      </w:r>
      <w:proofErr w:type="gramEnd"/>
      <w:r w:rsidRPr="00E13ED9">
        <w:rPr>
          <w:rFonts w:asciiTheme="minorHAnsi" w:hAnsiTheme="minorHAnsi" w:cstheme="minorHAnsi"/>
        </w:rPr>
        <w:t xml:space="preserve">), </w:t>
      </w:r>
      <w:r w:rsidR="00E27737">
        <w:rPr>
          <w:rFonts w:asciiTheme="minorHAnsi" w:hAnsiTheme="minorHAnsi" w:cstheme="minorHAnsi"/>
        </w:rPr>
        <w:t xml:space="preserve">the </w:t>
      </w:r>
      <w:r w:rsidRPr="00E27737">
        <w:rPr>
          <w:rFonts w:asciiTheme="minorHAnsi" w:hAnsiTheme="minorHAnsi" w:cstheme="minorHAnsi"/>
          <w:noProof/>
        </w:rPr>
        <w:t>autonomous positioning accuracy</w:t>
      </w:r>
      <w:r w:rsidRPr="00E13ED9">
        <w:rPr>
          <w:rFonts w:asciiTheme="minorHAnsi" w:hAnsiTheme="minorHAnsi" w:cstheme="minorHAnsi"/>
        </w:rPr>
        <w:t xml:space="preserve"> of which does not exceed 3-5 m and professional. </w:t>
      </w:r>
      <w:r w:rsidRPr="00E13ED9">
        <w:rPr>
          <w:rFonts w:asciiTheme="minorHAnsi" w:hAnsiTheme="minorHAnsi" w:cstheme="minorHAnsi"/>
        </w:rPr>
        <w:br/>
        <w:t>Professional GPS receivers, in turn, can be divided into receivers for cartography and GIS, geodetic systems and special (GPS modules).</w:t>
      </w:r>
      <w:r w:rsidRPr="00E13ED9">
        <w:rPr>
          <w:rFonts w:asciiTheme="minorHAnsi" w:hAnsiTheme="minorHAnsi" w:cstheme="minorHAnsi"/>
        </w:rPr>
        <w:br/>
      </w:r>
      <w:r w:rsidR="00E13ED9">
        <w:rPr>
          <w:rFonts w:asciiTheme="minorHAnsi" w:hAnsiTheme="minorHAnsi" w:cstheme="minorHAnsi"/>
        </w:rPr>
        <w:t xml:space="preserve"> </w:t>
      </w:r>
      <w:r w:rsidR="00E13ED9">
        <w:rPr>
          <w:rFonts w:asciiTheme="minorHAnsi" w:hAnsiTheme="minorHAnsi" w:cstheme="minorHAnsi"/>
        </w:rPr>
        <w:tab/>
      </w:r>
      <w:r w:rsidRPr="00E13ED9">
        <w:rPr>
          <w:rFonts w:asciiTheme="minorHAnsi" w:hAnsiTheme="minorHAnsi" w:cstheme="minorHAnsi"/>
        </w:rPr>
        <w:t>GPS receivers for cartography and GIS work usually autonomously, but using various differential correction systems that increase the accuracy of positioning to a sub-meter or a decimeter. Geodetic GPS systems consist of a minimum of two receivers: a basic one, installed at a point with known coordinates, and a rover used to determine the coordinates of the points sought. After joint processing of the data of the rover and the base receiver, a sub-centimeter positioning accuracy can be obtained.</w:t>
      </w:r>
      <w:r w:rsidRPr="00E13ED9">
        <w:rPr>
          <w:rFonts w:asciiTheme="minorHAnsi" w:hAnsiTheme="minorHAnsi" w:cstheme="minorHAnsi"/>
        </w:rPr>
        <w:br/>
      </w:r>
      <w:r w:rsidR="00E13ED9">
        <w:rPr>
          <w:rFonts w:asciiTheme="minorHAnsi" w:hAnsiTheme="minorHAnsi" w:cstheme="minorHAnsi"/>
        </w:rPr>
        <w:t xml:space="preserve"> </w:t>
      </w:r>
      <w:r w:rsidR="00E13ED9">
        <w:rPr>
          <w:rFonts w:asciiTheme="minorHAnsi" w:hAnsiTheme="minorHAnsi" w:cstheme="minorHAnsi"/>
        </w:rPr>
        <w:tab/>
      </w:r>
    </w:p>
    <w:p w:rsidR="00BF26E1" w:rsidRPr="00E13ED9" w:rsidRDefault="001213F9" w:rsidP="00E13ED9">
      <w:pPr>
        <w:spacing w:line="240" w:lineRule="auto"/>
        <w:rPr>
          <w:rFonts w:cstheme="minorHAnsi"/>
          <w:b/>
          <w:bCs/>
          <w:sz w:val="24"/>
          <w:szCs w:val="24"/>
        </w:rPr>
      </w:pPr>
      <w:r w:rsidRPr="00E13ED9">
        <w:rPr>
          <w:rFonts w:cstheme="minorHAnsi"/>
          <w:b/>
          <w:bCs/>
          <w:sz w:val="24"/>
          <w:szCs w:val="24"/>
        </w:rPr>
        <w:lastRenderedPageBreak/>
        <w:t xml:space="preserve">Review of </w:t>
      </w:r>
      <w:r w:rsidR="00A45B00" w:rsidRPr="00E13ED9">
        <w:rPr>
          <w:rFonts w:cstheme="minorHAnsi"/>
          <w:b/>
          <w:bCs/>
          <w:sz w:val="24"/>
          <w:szCs w:val="24"/>
        </w:rPr>
        <w:t>GLONASS</w:t>
      </w:r>
      <w:r w:rsidRPr="00E13ED9">
        <w:rPr>
          <w:rFonts w:cstheme="minorHAnsi"/>
          <w:b/>
          <w:bCs/>
          <w:sz w:val="24"/>
          <w:szCs w:val="24"/>
        </w:rPr>
        <w:t xml:space="preserve"> Website</w:t>
      </w:r>
      <w:bookmarkStart w:id="0" w:name="_GoBack"/>
      <w:bookmarkEnd w:id="0"/>
    </w:p>
    <w:p w:rsidR="00BF26E1" w:rsidRPr="00E13ED9" w:rsidRDefault="00BF26E1" w:rsidP="00E13ED9">
      <w:pPr>
        <w:spacing w:line="240" w:lineRule="auto"/>
        <w:ind w:firstLine="720"/>
        <w:rPr>
          <w:rFonts w:cstheme="minorHAnsi"/>
          <w:sz w:val="24"/>
          <w:szCs w:val="24"/>
        </w:rPr>
      </w:pPr>
      <w:r w:rsidRPr="00E13ED9">
        <w:rPr>
          <w:rFonts w:cstheme="minorHAnsi"/>
          <w:sz w:val="24"/>
          <w:szCs w:val="24"/>
        </w:rPr>
        <w:t>The three elements of GLONASS website that provided me with good information are checking the performance of GLONASS, Project Design &amp; System Research, and Program and GLONASS Development Strategy. I did not about these elements before. It provided me with a bundle of information about GLONASS.</w:t>
      </w:r>
    </w:p>
    <w:p w:rsidR="00674A61" w:rsidRPr="00E13ED9" w:rsidRDefault="00674A61" w:rsidP="00E13ED9">
      <w:pPr>
        <w:spacing w:line="240" w:lineRule="auto"/>
        <w:rPr>
          <w:rFonts w:cstheme="minorHAnsi"/>
          <w:b/>
          <w:bCs/>
          <w:sz w:val="24"/>
          <w:szCs w:val="24"/>
        </w:rPr>
      </w:pPr>
      <w:r w:rsidRPr="00E13ED9">
        <w:rPr>
          <w:rFonts w:cstheme="minorHAnsi"/>
          <w:b/>
          <w:bCs/>
          <w:sz w:val="24"/>
          <w:szCs w:val="24"/>
        </w:rPr>
        <w:t>Conclusion</w:t>
      </w:r>
    </w:p>
    <w:p w:rsidR="00674A61" w:rsidRPr="00E13ED9" w:rsidRDefault="00674A61" w:rsidP="00E13ED9">
      <w:pPr>
        <w:spacing w:line="240" w:lineRule="auto"/>
        <w:ind w:firstLine="720"/>
        <w:rPr>
          <w:rFonts w:cstheme="minorHAnsi"/>
          <w:sz w:val="24"/>
          <w:szCs w:val="24"/>
        </w:rPr>
      </w:pPr>
      <w:r w:rsidRPr="00E13ED9">
        <w:rPr>
          <w:rFonts w:cstheme="minorHAnsi"/>
          <w:sz w:val="24"/>
          <w:szCs w:val="24"/>
        </w:rPr>
        <w:t>So now we know. There is an alternative satellite navigation system to GPS and we are probably using it without realizing it. This system is the GLONASS and its use improves our estimation of positioning and complements the GPS. </w:t>
      </w:r>
      <w:r w:rsidRPr="00E27737">
        <w:rPr>
          <w:rFonts w:cstheme="minorHAnsi"/>
          <w:noProof/>
          <w:sz w:val="24"/>
          <w:szCs w:val="24"/>
        </w:rPr>
        <w:t>In the future</w:t>
      </w:r>
      <w:r w:rsidR="00E27737">
        <w:rPr>
          <w:rFonts w:cstheme="minorHAnsi"/>
          <w:noProof/>
          <w:sz w:val="24"/>
          <w:szCs w:val="24"/>
        </w:rPr>
        <w:t>,</w:t>
      </w:r>
      <w:r w:rsidRPr="00E13ED9">
        <w:rPr>
          <w:rFonts w:cstheme="minorHAnsi"/>
          <w:sz w:val="24"/>
          <w:szCs w:val="24"/>
        </w:rPr>
        <w:t xml:space="preserve"> we will have other systems such as the GALILEO of the European Union and the </w:t>
      </w:r>
      <w:proofErr w:type="spellStart"/>
      <w:r w:rsidRPr="00E13ED9">
        <w:rPr>
          <w:rFonts w:cstheme="minorHAnsi"/>
          <w:sz w:val="24"/>
          <w:szCs w:val="24"/>
        </w:rPr>
        <w:t>BeiDou</w:t>
      </w:r>
      <w:proofErr w:type="spellEnd"/>
      <w:r w:rsidRPr="00E13ED9">
        <w:rPr>
          <w:rFonts w:cstheme="minorHAnsi"/>
          <w:sz w:val="24"/>
          <w:szCs w:val="24"/>
        </w:rPr>
        <w:t xml:space="preserve"> of China with which we will surely develop applications not imagined until now.</w:t>
      </w:r>
    </w:p>
    <w:p w:rsidR="00BF26E1" w:rsidRPr="00E13ED9" w:rsidRDefault="00BF26E1" w:rsidP="00E13ED9">
      <w:pPr>
        <w:spacing w:after="0" w:line="240" w:lineRule="auto"/>
        <w:rPr>
          <w:rFonts w:cstheme="minorHAnsi"/>
          <w:sz w:val="24"/>
          <w:szCs w:val="24"/>
        </w:rPr>
      </w:pPr>
    </w:p>
    <w:p w:rsidR="00BF26E1" w:rsidRPr="00E13ED9" w:rsidRDefault="00BF26E1" w:rsidP="00E13ED9">
      <w:pPr>
        <w:spacing w:after="0" w:line="240" w:lineRule="auto"/>
        <w:ind w:left="720"/>
        <w:rPr>
          <w:rFonts w:cstheme="minorHAnsi"/>
          <w:sz w:val="24"/>
          <w:szCs w:val="24"/>
        </w:rPr>
      </w:pPr>
      <w:r w:rsidRPr="00E13ED9">
        <w:rPr>
          <w:rFonts w:cstheme="minorHAnsi"/>
          <w:sz w:val="24"/>
          <w:szCs w:val="24"/>
        </w:rPr>
        <w:t xml:space="preserve"> </w:t>
      </w:r>
    </w:p>
    <w:p w:rsidR="00BF26E1" w:rsidRPr="00E13ED9" w:rsidRDefault="00BF26E1" w:rsidP="00E13ED9">
      <w:pPr>
        <w:spacing w:line="240" w:lineRule="auto"/>
        <w:rPr>
          <w:rFonts w:cstheme="minorHAnsi"/>
          <w:b/>
          <w:bCs/>
          <w:sz w:val="24"/>
          <w:szCs w:val="24"/>
        </w:rPr>
      </w:pPr>
      <w:r w:rsidRPr="00E13ED9">
        <w:rPr>
          <w:rFonts w:cstheme="minorHAnsi"/>
          <w:b/>
          <w:bCs/>
          <w:sz w:val="24"/>
          <w:szCs w:val="24"/>
        </w:rPr>
        <w:t xml:space="preserve">   </w:t>
      </w:r>
    </w:p>
    <w:p w:rsidR="00BF26E1" w:rsidRPr="00E13ED9" w:rsidRDefault="00BF26E1" w:rsidP="00E13ED9">
      <w:pPr>
        <w:spacing w:line="240" w:lineRule="auto"/>
        <w:rPr>
          <w:rFonts w:cstheme="minorHAnsi"/>
          <w:b/>
          <w:bCs/>
          <w:sz w:val="24"/>
          <w:szCs w:val="24"/>
        </w:rPr>
      </w:pPr>
    </w:p>
    <w:p w:rsidR="00E13ED9" w:rsidRDefault="00BF26E1" w:rsidP="00E13ED9">
      <w:pPr>
        <w:spacing w:after="160" w:line="240" w:lineRule="auto"/>
        <w:jc w:val="center"/>
        <w:rPr>
          <w:rFonts w:eastAsia="Calibri" w:cstheme="minorHAnsi"/>
          <w:noProof/>
          <w:sz w:val="24"/>
          <w:szCs w:val="24"/>
        </w:rPr>
      </w:pPr>
      <w:r w:rsidRPr="00E13ED9">
        <w:rPr>
          <w:rFonts w:cstheme="minorHAnsi"/>
          <w:b/>
          <w:bCs/>
          <w:sz w:val="24"/>
          <w:szCs w:val="24"/>
        </w:rPr>
        <w:br w:type="page"/>
      </w:r>
    </w:p>
    <w:p w:rsidR="00BF26E1" w:rsidRPr="00E13ED9" w:rsidRDefault="00BF26E1" w:rsidP="00E13ED9">
      <w:pPr>
        <w:spacing w:line="240" w:lineRule="auto"/>
        <w:jc w:val="center"/>
        <w:rPr>
          <w:rFonts w:cstheme="minorHAnsi"/>
          <w:b/>
          <w:bCs/>
          <w:sz w:val="24"/>
          <w:szCs w:val="24"/>
        </w:rPr>
      </w:pPr>
      <w:r w:rsidRPr="00E13ED9">
        <w:rPr>
          <w:rFonts w:cstheme="minorHAnsi"/>
          <w:b/>
          <w:bCs/>
          <w:sz w:val="24"/>
          <w:szCs w:val="24"/>
        </w:rPr>
        <w:lastRenderedPageBreak/>
        <w:t>References</w:t>
      </w:r>
    </w:p>
    <w:p w:rsidR="00BF26E1" w:rsidRPr="00E13ED9" w:rsidRDefault="00BF26E1" w:rsidP="00E13ED9">
      <w:pPr>
        <w:spacing w:line="240" w:lineRule="auto"/>
        <w:ind w:left="720" w:hanging="720"/>
        <w:rPr>
          <w:rFonts w:cstheme="minorHAnsi"/>
          <w:sz w:val="24"/>
          <w:szCs w:val="24"/>
        </w:rPr>
      </w:pPr>
      <w:proofErr w:type="spellStart"/>
      <w:r w:rsidRPr="00E13ED9">
        <w:rPr>
          <w:rFonts w:cstheme="minorHAnsi"/>
          <w:sz w:val="24"/>
          <w:szCs w:val="24"/>
        </w:rPr>
        <w:t>Dabove</w:t>
      </w:r>
      <w:proofErr w:type="spellEnd"/>
      <w:r w:rsidRPr="00E13ED9">
        <w:rPr>
          <w:rFonts w:cstheme="minorHAnsi"/>
          <w:sz w:val="24"/>
          <w:szCs w:val="24"/>
        </w:rPr>
        <w:t xml:space="preserve">, P., &amp; </w:t>
      </w:r>
      <w:proofErr w:type="spellStart"/>
      <w:r w:rsidRPr="00E13ED9">
        <w:rPr>
          <w:rFonts w:cstheme="minorHAnsi"/>
          <w:sz w:val="24"/>
          <w:szCs w:val="24"/>
        </w:rPr>
        <w:t>Manzino</w:t>
      </w:r>
      <w:proofErr w:type="spellEnd"/>
      <w:r w:rsidRPr="00E13ED9">
        <w:rPr>
          <w:rFonts w:cstheme="minorHAnsi"/>
          <w:sz w:val="24"/>
          <w:szCs w:val="24"/>
        </w:rPr>
        <w:t>, A. (2014). GPS &amp; GLONASS Mass-Market Receivers: Positioning Performances and Peculiarities. </w:t>
      </w:r>
      <w:r w:rsidRPr="00E13ED9">
        <w:rPr>
          <w:rFonts w:cstheme="minorHAnsi"/>
          <w:i/>
          <w:iCs/>
          <w:sz w:val="24"/>
          <w:szCs w:val="24"/>
        </w:rPr>
        <w:t>Sensors</w:t>
      </w:r>
      <w:r w:rsidRPr="00E13ED9">
        <w:rPr>
          <w:rFonts w:cstheme="minorHAnsi"/>
          <w:sz w:val="24"/>
          <w:szCs w:val="24"/>
        </w:rPr>
        <w:t>, </w:t>
      </w:r>
      <w:r w:rsidRPr="00E13ED9">
        <w:rPr>
          <w:rFonts w:cstheme="minorHAnsi"/>
          <w:i/>
          <w:iCs/>
          <w:sz w:val="24"/>
          <w:szCs w:val="24"/>
        </w:rPr>
        <w:t>14</w:t>
      </w:r>
      <w:r w:rsidRPr="00E13ED9">
        <w:rPr>
          <w:rFonts w:cstheme="minorHAnsi"/>
          <w:sz w:val="24"/>
          <w:szCs w:val="24"/>
        </w:rPr>
        <w:t xml:space="preserve">(12), 22159-22179. </w:t>
      </w:r>
      <w:hyperlink r:id="rId11" w:history="1">
        <w:r w:rsidRPr="00E13ED9">
          <w:rPr>
            <w:rStyle w:val="Hyperlink"/>
            <w:rFonts w:cstheme="minorHAnsi"/>
            <w:color w:val="auto"/>
            <w:sz w:val="24"/>
            <w:szCs w:val="24"/>
          </w:rPr>
          <w:t>http://dx.doi.org/10.3390/s141222159</w:t>
        </w:r>
      </w:hyperlink>
    </w:p>
    <w:p w:rsidR="00BF26E1" w:rsidRPr="00E13ED9" w:rsidRDefault="00BF26E1" w:rsidP="00E13ED9">
      <w:pPr>
        <w:spacing w:line="240" w:lineRule="auto"/>
        <w:ind w:left="720" w:hanging="720"/>
        <w:rPr>
          <w:rFonts w:cstheme="minorHAnsi"/>
          <w:sz w:val="24"/>
          <w:szCs w:val="24"/>
        </w:rPr>
      </w:pPr>
      <w:proofErr w:type="spellStart"/>
      <w:r w:rsidRPr="00E13ED9">
        <w:rPr>
          <w:rFonts w:cstheme="minorHAnsi"/>
          <w:sz w:val="24"/>
          <w:szCs w:val="24"/>
        </w:rPr>
        <w:t>Dvorkin</w:t>
      </w:r>
      <w:proofErr w:type="spellEnd"/>
      <w:r w:rsidRPr="00E13ED9">
        <w:rPr>
          <w:rFonts w:cstheme="minorHAnsi"/>
          <w:sz w:val="24"/>
          <w:szCs w:val="24"/>
        </w:rPr>
        <w:t xml:space="preserve">, V., &amp; </w:t>
      </w:r>
      <w:proofErr w:type="spellStart"/>
      <w:r w:rsidRPr="00E13ED9">
        <w:rPr>
          <w:rFonts w:cstheme="minorHAnsi"/>
          <w:sz w:val="24"/>
          <w:szCs w:val="24"/>
        </w:rPr>
        <w:t>Karutin</w:t>
      </w:r>
      <w:proofErr w:type="spellEnd"/>
      <w:r w:rsidRPr="00E13ED9">
        <w:rPr>
          <w:rFonts w:cstheme="minorHAnsi"/>
          <w:sz w:val="24"/>
          <w:szCs w:val="24"/>
        </w:rPr>
        <w:t>, S. (2013). Optimization of the global network of tracking stations to provide GLONASS users with precision navigation and timing service. </w:t>
      </w:r>
      <w:r w:rsidRPr="00E13ED9">
        <w:rPr>
          <w:rFonts w:cstheme="minorHAnsi"/>
          <w:i/>
          <w:iCs/>
          <w:noProof/>
          <w:sz w:val="24"/>
          <w:szCs w:val="24"/>
        </w:rPr>
        <w:t>Gyroscope</w:t>
      </w:r>
      <w:r w:rsidRPr="00E13ED9">
        <w:rPr>
          <w:rFonts w:cstheme="minorHAnsi"/>
          <w:i/>
          <w:iCs/>
          <w:sz w:val="24"/>
          <w:szCs w:val="24"/>
        </w:rPr>
        <w:t xml:space="preserve"> </w:t>
      </w:r>
      <w:proofErr w:type="gramStart"/>
      <w:r w:rsidRPr="00E13ED9">
        <w:rPr>
          <w:rFonts w:cstheme="minorHAnsi"/>
          <w:i/>
          <w:iCs/>
          <w:sz w:val="24"/>
          <w:szCs w:val="24"/>
        </w:rPr>
        <w:t>And</w:t>
      </w:r>
      <w:proofErr w:type="gramEnd"/>
      <w:r w:rsidRPr="00E13ED9">
        <w:rPr>
          <w:rFonts w:cstheme="minorHAnsi"/>
          <w:i/>
          <w:iCs/>
          <w:sz w:val="24"/>
          <w:szCs w:val="24"/>
        </w:rPr>
        <w:t xml:space="preserve"> Navigation</w:t>
      </w:r>
      <w:r w:rsidRPr="00E13ED9">
        <w:rPr>
          <w:rFonts w:cstheme="minorHAnsi"/>
          <w:sz w:val="24"/>
          <w:szCs w:val="24"/>
        </w:rPr>
        <w:t>, </w:t>
      </w:r>
      <w:r w:rsidRPr="00E13ED9">
        <w:rPr>
          <w:rFonts w:cstheme="minorHAnsi"/>
          <w:i/>
          <w:iCs/>
          <w:sz w:val="24"/>
          <w:szCs w:val="24"/>
        </w:rPr>
        <w:t>4</w:t>
      </w:r>
      <w:r w:rsidRPr="00E13ED9">
        <w:rPr>
          <w:rFonts w:cstheme="minorHAnsi"/>
          <w:sz w:val="24"/>
          <w:szCs w:val="24"/>
        </w:rPr>
        <w:t xml:space="preserve">(4), 181-187. </w:t>
      </w:r>
      <w:hyperlink r:id="rId12" w:history="1">
        <w:r w:rsidRPr="00E13ED9">
          <w:rPr>
            <w:rStyle w:val="Hyperlink"/>
            <w:rFonts w:cstheme="minorHAnsi"/>
            <w:color w:val="auto"/>
            <w:sz w:val="24"/>
            <w:szCs w:val="24"/>
          </w:rPr>
          <w:t>http://dx.doi.org/10.1134/s2075108713040056</w:t>
        </w:r>
      </w:hyperlink>
    </w:p>
    <w:p w:rsidR="00BF26E1" w:rsidRPr="00E13ED9" w:rsidRDefault="00BF26E1" w:rsidP="00E13ED9">
      <w:pPr>
        <w:spacing w:line="240" w:lineRule="auto"/>
        <w:ind w:left="720" w:hanging="720"/>
        <w:rPr>
          <w:rFonts w:cstheme="minorHAnsi"/>
          <w:sz w:val="24"/>
          <w:szCs w:val="24"/>
        </w:rPr>
      </w:pPr>
      <w:proofErr w:type="spellStart"/>
      <w:r w:rsidRPr="00E13ED9">
        <w:rPr>
          <w:rFonts w:cstheme="minorHAnsi"/>
          <w:sz w:val="24"/>
          <w:szCs w:val="24"/>
        </w:rPr>
        <w:t>Juang</w:t>
      </w:r>
      <w:proofErr w:type="spellEnd"/>
      <w:r w:rsidRPr="00E13ED9">
        <w:rPr>
          <w:rFonts w:cstheme="minorHAnsi"/>
          <w:sz w:val="24"/>
          <w:szCs w:val="24"/>
        </w:rPr>
        <w:t>, J. (2009). Analysis of global navigation satellite system position deviation under spoofing. </w:t>
      </w:r>
      <w:r w:rsidRPr="00E13ED9">
        <w:rPr>
          <w:rFonts w:cstheme="minorHAnsi"/>
          <w:i/>
          <w:iCs/>
          <w:sz w:val="24"/>
          <w:szCs w:val="24"/>
        </w:rPr>
        <w:t>IET Radar, Sonar &amp; Navigation</w:t>
      </w:r>
      <w:r w:rsidRPr="00E13ED9">
        <w:rPr>
          <w:rFonts w:cstheme="minorHAnsi"/>
          <w:sz w:val="24"/>
          <w:szCs w:val="24"/>
        </w:rPr>
        <w:t>, </w:t>
      </w:r>
      <w:r w:rsidRPr="00E13ED9">
        <w:rPr>
          <w:rFonts w:cstheme="minorHAnsi"/>
          <w:i/>
          <w:iCs/>
          <w:sz w:val="24"/>
          <w:szCs w:val="24"/>
        </w:rPr>
        <w:t>3</w:t>
      </w:r>
      <w:r w:rsidRPr="00E13ED9">
        <w:rPr>
          <w:rFonts w:cstheme="minorHAnsi"/>
          <w:sz w:val="24"/>
          <w:szCs w:val="24"/>
        </w:rPr>
        <w:t>(1), 1. http://dx.doi.org/10.1049/iet-rsn:20070153</w:t>
      </w:r>
    </w:p>
    <w:p w:rsidR="00BF26E1" w:rsidRPr="00E13ED9" w:rsidRDefault="00BF26E1" w:rsidP="00E13ED9">
      <w:pPr>
        <w:spacing w:line="240" w:lineRule="auto"/>
        <w:ind w:left="720" w:hanging="720"/>
        <w:rPr>
          <w:rFonts w:cstheme="minorHAnsi"/>
          <w:sz w:val="24"/>
          <w:szCs w:val="24"/>
        </w:rPr>
      </w:pPr>
      <w:r w:rsidRPr="00E13ED9">
        <w:rPr>
          <w:rFonts w:cstheme="minorHAnsi"/>
          <w:sz w:val="24"/>
          <w:szCs w:val="24"/>
        </w:rPr>
        <w:t>Performance Analysis of Global Navigation Satellite System Signal Acquisition Aided by Different Grade Inertial Navigation System under Highly Dynamic Conditions. (2017). </w:t>
      </w:r>
      <w:r w:rsidRPr="00E13ED9">
        <w:rPr>
          <w:rFonts w:cstheme="minorHAnsi"/>
          <w:i/>
          <w:iCs/>
          <w:sz w:val="24"/>
          <w:szCs w:val="24"/>
        </w:rPr>
        <w:t>Sensors</w:t>
      </w:r>
      <w:r w:rsidRPr="00E13ED9">
        <w:rPr>
          <w:rFonts w:cstheme="minorHAnsi"/>
          <w:sz w:val="24"/>
          <w:szCs w:val="24"/>
        </w:rPr>
        <w:t>, </w:t>
      </w:r>
      <w:r w:rsidRPr="00E13ED9">
        <w:rPr>
          <w:rFonts w:cstheme="minorHAnsi"/>
          <w:i/>
          <w:iCs/>
          <w:sz w:val="24"/>
          <w:szCs w:val="24"/>
        </w:rPr>
        <w:t>17</w:t>
      </w:r>
      <w:r w:rsidRPr="00E13ED9">
        <w:rPr>
          <w:rFonts w:cstheme="minorHAnsi"/>
          <w:sz w:val="24"/>
          <w:szCs w:val="24"/>
        </w:rPr>
        <w:t xml:space="preserve">(12), 980. </w:t>
      </w:r>
      <w:hyperlink r:id="rId13" w:history="1">
        <w:r w:rsidRPr="00E13ED9">
          <w:rPr>
            <w:rStyle w:val="Hyperlink"/>
            <w:rFonts w:cstheme="minorHAnsi"/>
            <w:color w:val="auto"/>
            <w:sz w:val="24"/>
            <w:szCs w:val="24"/>
          </w:rPr>
          <w:t>http://dx.doi.org/10.3390/s17050980</w:t>
        </w:r>
      </w:hyperlink>
    </w:p>
    <w:p w:rsidR="00BF26E1" w:rsidRPr="00E13ED9" w:rsidRDefault="00BF26E1" w:rsidP="00E13ED9">
      <w:pPr>
        <w:spacing w:line="240" w:lineRule="auto"/>
        <w:ind w:left="720" w:hanging="720"/>
        <w:rPr>
          <w:rFonts w:cstheme="minorHAnsi"/>
          <w:sz w:val="24"/>
          <w:szCs w:val="24"/>
        </w:rPr>
      </w:pPr>
      <w:proofErr w:type="spellStart"/>
      <w:r w:rsidRPr="00E13ED9">
        <w:rPr>
          <w:rFonts w:cstheme="minorHAnsi"/>
          <w:sz w:val="24"/>
          <w:szCs w:val="24"/>
        </w:rPr>
        <w:t>Popielarczyk</w:t>
      </w:r>
      <w:proofErr w:type="spellEnd"/>
      <w:r w:rsidRPr="00E13ED9">
        <w:rPr>
          <w:rFonts w:cstheme="minorHAnsi"/>
          <w:sz w:val="24"/>
          <w:szCs w:val="24"/>
        </w:rPr>
        <w:t xml:space="preserve">, D. (2011). Application of Global Navigation Satellite System and </w:t>
      </w:r>
      <w:proofErr w:type="spellStart"/>
      <w:r w:rsidRPr="00E13ED9">
        <w:rPr>
          <w:rFonts w:cstheme="minorHAnsi"/>
          <w:sz w:val="24"/>
          <w:szCs w:val="24"/>
        </w:rPr>
        <w:t>Hydroacoustic</w:t>
      </w:r>
      <w:proofErr w:type="spellEnd"/>
      <w:r w:rsidRPr="00E13ED9">
        <w:rPr>
          <w:rFonts w:cstheme="minorHAnsi"/>
          <w:sz w:val="24"/>
          <w:szCs w:val="24"/>
        </w:rPr>
        <w:t xml:space="preserve"> Techniques to Safety of Inland Water Navigation. </w:t>
      </w:r>
      <w:r w:rsidRPr="00E13ED9">
        <w:rPr>
          <w:rFonts w:cstheme="minorHAnsi"/>
          <w:i/>
          <w:iCs/>
          <w:sz w:val="24"/>
          <w:szCs w:val="24"/>
        </w:rPr>
        <w:t xml:space="preserve">Archives </w:t>
      </w:r>
      <w:proofErr w:type="gramStart"/>
      <w:r w:rsidRPr="00E13ED9">
        <w:rPr>
          <w:rFonts w:cstheme="minorHAnsi"/>
          <w:i/>
          <w:iCs/>
          <w:sz w:val="24"/>
          <w:szCs w:val="24"/>
        </w:rPr>
        <w:t>Of</w:t>
      </w:r>
      <w:proofErr w:type="gramEnd"/>
      <w:r w:rsidRPr="00E13ED9">
        <w:rPr>
          <w:rFonts w:cstheme="minorHAnsi"/>
          <w:i/>
          <w:iCs/>
          <w:sz w:val="24"/>
          <w:szCs w:val="24"/>
        </w:rPr>
        <w:t xml:space="preserve"> Transport</w:t>
      </w:r>
      <w:r w:rsidRPr="00E13ED9">
        <w:rPr>
          <w:rFonts w:cstheme="minorHAnsi"/>
          <w:sz w:val="24"/>
          <w:szCs w:val="24"/>
        </w:rPr>
        <w:t>, </w:t>
      </w:r>
      <w:r w:rsidRPr="00E13ED9">
        <w:rPr>
          <w:rFonts w:cstheme="minorHAnsi"/>
          <w:i/>
          <w:iCs/>
          <w:sz w:val="24"/>
          <w:szCs w:val="24"/>
        </w:rPr>
        <w:t>23</w:t>
      </w:r>
      <w:r w:rsidRPr="00E13ED9">
        <w:rPr>
          <w:rFonts w:cstheme="minorHAnsi"/>
          <w:sz w:val="24"/>
          <w:szCs w:val="24"/>
        </w:rPr>
        <w:t xml:space="preserve">(2). </w:t>
      </w:r>
      <w:hyperlink r:id="rId14" w:history="1">
        <w:r w:rsidRPr="00E13ED9">
          <w:rPr>
            <w:rStyle w:val="Hyperlink"/>
            <w:rFonts w:cstheme="minorHAnsi"/>
            <w:color w:val="auto"/>
            <w:sz w:val="24"/>
            <w:szCs w:val="24"/>
          </w:rPr>
          <w:t>http://dx.doi.org/10.2478/v10174-011-0013-x</w:t>
        </w:r>
      </w:hyperlink>
    </w:p>
    <w:p w:rsidR="00BF26E1" w:rsidRPr="00E13ED9" w:rsidRDefault="00BF26E1" w:rsidP="00E13ED9">
      <w:pPr>
        <w:spacing w:line="240" w:lineRule="auto"/>
        <w:ind w:left="720" w:hanging="720"/>
        <w:rPr>
          <w:rFonts w:cstheme="minorHAnsi"/>
          <w:sz w:val="24"/>
          <w:szCs w:val="24"/>
        </w:rPr>
      </w:pPr>
      <w:proofErr w:type="spellStart"/>
      <w:r w:rsidRPr="00E13ED9">
        <w:rPr>
          <w:rFonts w:cstheme="minorHAnsi"/>
          <w:sz w:val="24"/>
          <w:szCs w:val="24"/>
        </w:rPr>
        <w:t>Xie</w:t>
      </w:r>
      <w:proofErr w:type="spellEnd"/>
      <w:r w:rsidRPr="00E13ED9">
        <w:rPr>
          <w:rFonts w:cstheme="minorHAnsi"/>
          <w:sz w:val="24"/>
          <w:szCs w:val="24"/>
        </w:rPr>
        <w:t>, F., Liu, J., Hang, Y., &amp; Li, R. (2014). Adaptive robust ultra-tightly coupled global navigation satellite system/inertial navigation system based on global positioning system/</w:t>
      </w:r>
      <w:proofErr w:type="spellStart"/>
      <w:r w:rsidRPr="00E13ED9">
        <w:rPr>
          <w:rFonts w:cstheme="minorHAnsi"/>
          <w:sz w:val="24"/>
          <w:szCs w:val="24"/>
        </w:rPr>
        <w:t>BeiDou</w:t>
      </w:r>
      <w:proofErr w:type="spellEnd"/>
      <w:r w:rsidRPr="00E13ED9">
        <w:rPr>
          <w:rFonts w:cstheme="minorHAnsi"/>
          <w:sz w:val="24"/>
          <w:szCs w:val="24"/>
        </w:rPr>
        <w:t xml:space="preserve"> vector tracking loops. </w:t>
      </w:r>
      <w:r w:rsidRPr="00E13ED9">
        <w:rPr>
          <w:rFonts w:cstheme="minorHAnsi"/>
          <w:i/>
          <w:iCs/>
          <w:sz w:val="24"/>
          <w:szCs w:val="24"/>
        </w:rPr>
        <w:t>IET Radar, Sonar &amp; Navigation</w:t>
      </w:r>
      <w:r w:rsidRPr="00E13ED9">
        <w:rPr>
          <w:rFonts w:cstheme="minorHAnsi"/>
          <w:sz w:val="24"/>
          <w:szCs w:val="24"/>
        </w:rPr>
        <w:t>, </w:t>
      </w:r>
      <w:r w:rsidRPr="00E13ED9">
        <w:rPr>
          <w:rFonts w:cstheme="minorHAnsi"/>
          <w:i/>
          <w:iCs/>
          <w:sz w:val="24"/>
          <w:szCs w:val="24"/>
        </w:rPr>
        <w:t>8</w:t>
      </w:r>
      <w:r w:rsidRPr="00E13ED9">
        <w:rPr>
          <w:rFonts w:cstheme="minorHAnsi"/>
          <w:sz w:val="24"/>
          <w:szCs w:val="24"/>
        </w:rPr>
        <w:t>(7), 815-827. http://dx.doi.org/10.1049/iet-rsn.2013.0294</w:t>
      </w:r>
    </w:p>
    <w:p w:rsidR="00BF26E1" w:rsidRPr="00E13ED9" w:rsidRDefault="00BF26E1" w:rsidP="00E13ED9">
      <w:pPr>
        <w:spacing w:line="240" w:lineRule="auto"/>
        <w:rPr>
          <w:rFonts w:cstheme="minorHAnsi"/>
          <w:sz w:val="24"/>
          <w:szCs w:val="24"/>
        </w:rPr>
      </w:pPr>
    </w:p>
    <w:p w:rsidR="00BF26E1" w:rsidRPr="00E13ED9" w:rsidRDefault="00BF26E1" w:rsidP="00E13ED9">
      <w:pPr>
        <w:spacing w:line="240" w:lineRule="auto"/>
        <w:ind w:left="720" w:hanging="720"/>
        <w:rPr>
          <w:rFonts w:cstheme="minorHAnsi"/>
          <w:sz w:val="24"/>
          <w:szCs w:val="24"/>
        </w:rPr>
      </w:pPr>
      <w:proofErr w:type="spellStart"/>
      <w:r w:rsidRPr="00E13ED9">
        <w:rPr>
          <w:rFonts w:cstheme="minorHAnsi"/>
          <w:sz w:val="24"/>
          <w:szCs w:val="24"/>
        </w:rPr>
        <w:t>Roosbeek</w:t>
      </w:r>
      <w:proofErr w:type="spellEnd"/>
      <w:r w:rsidRPr="00E13ED9">
        <w:rPr>
          <w:rFonts w:cstheme="minorHAnsi"/>
          <w:sz w:val="24"/>
          <w:szCs w:val="24"/>
        </w:rPr>
        <w:t xml:space="preserve">, F., </w:t>
      </w:r>
      <w:proofErr w:type="spellStart"/>
      <w:r w:rsidRPr="00E13ED9">
        <w:rPr>
          <w:rFonts w:cstheme="minorHAnsi"/>
          <w:sz w:val="24"/>
          <w:szCs w:val="24"/>
        </w:rPr>
        <w:t>Defraigne</w:t>
      </w:r>
      <w:proofErr w:type="spellEnd"/>
      <w:r w:rsidRPr="00E13ED9">
        <w:rPr>
          <w:rFonts w:cstheme="minorHAnsi"/>
          <w:sz w:val="24"/>
          <w:szCs w:val="24"/>
        </w:rPr>
        <w:t xml:space="preserve">, P., &amp; </w:t>
      </w:r>
      <w:proofErr w:type="spellStart"/>
      <w:r w:rsidRPr="00E13ED9">
        <w:rPr>
          <w:rFonts w:cstheme="minorHAnsi"/>
          <w:sz w:val="24"/>
          <w:szCs w:val="24"/>
        </w:rPr>
        <w:t>Bruyninx</w:t>
      </w:r>
      <w:proofErr w:type="spellEnd"/>
      <w:r w:rsidRPr="00E13ED9">
        <w:rPr>
          <w:rFonts w:cstheme="minorHAnsi"/>
          <w:sz w:val="24"/>
          <w:szCs w:val="24"/>
        </w:rPr>
        <w:t>, C. (2001). Time Transfer Experiments Using GLONASS P-code Measurements from RINEX Files. </w:t>
      </w:r>
      <w:r w:rsidRPr="00E13ED9">
        <w:rPr>
          <w:rFonts w:cstheme="minorHAnsi"/>
          <w:i/>
          <w:iCs/>
          <w:sz w:val="24"/>
          <w:szCs w:val="24"/>
        </w:rPr>
        <w:t>GPS Solutions</w:t>
      </w:r>
      <w:r w:rsidRPr="00E13ED9">
        <w:rPr>
          <w:rFonts w:cstheme="minorHAnsi"/>
          <w:sz w:val="24"/>
          <w:szCs w:val="24"/>
        </w:rPr>
        <w:t>, </w:t>
      </w:r>
      <w:r w:rsidRPr="00E13ED9">
        <w:rPr>
          <w:rFonts w:cstheme="minorHAnsi"/>
          <w:i/>
          <w:iCs/>
          <w:sz w:val="24"/>
          <w:szCs w:val="24"/>
        </w:rPr>
        <w:t>5</w:t>
      </w:r>
      <w:r w:rsidRPr="00E13ED9">
        <w:rPr>
          <w:rFonts w:cstheme="minorHAnsi"/>
          <w:sz w:val="24"/>
          <w:szCs w:val="24"/>
        </w:rPr>
        <w:t xml:space="preserve">(2), 51-62. </w:t>
      </w:r>
      <w:hyperlink r:id="rId15" w:history="1">
        <w:r w:rsidRPr="00E13ED9">
          <w:rPr>
            <w:rStyle w:val="Hyperlink"/>
            <w:rFonts w:cstheme="minorHAnsi"/>
            <w:color w:val="auto"/>
            <w:sz w:val="24"/>
            <w:szCs w:val="24"/>
          </w:rPr>
          <w:t>http://dx.doi.org/10.1007/pl00012886</w:t>
        </w:r>
      </w:hyperlink>
    </w:p>
    <w:p w:rsidR="00BF26E1" w:rsidRPr="00E13ED9" w:rsidRDefault="00BF26E1" w:rsidP="00E13ED9">
      <w:pPr>
        <w:spacing w:line="240" w:lineRule="auto"/>
        <w:rPr>
          <w:rFonts w:cstheme="minorHAnsi"/>
          <w:sz w:val="24"/>
          <w:szCs w:val="24"/>
        </w:rPr>
      </w:pPr>
    </w:p>
    <w:p w:rsidR="00BF26E1" w:rsidRPr="00E13ED9" w:rsidRDefault="00BF26E1" w:rsidP="00E13ED9">
      <w:pPr>
        <w:spacing w:line="240" w:lineRule="auto"/>
        <w:rPr>
          <w:rFonts w:cstheme="minorHAnsi"/>
          <w:sz w:val="24"/>
          <w:szCs w:val="24"/>
        </w:rPr>
      </w:pPr>
    </w:p>
    <w:p w:rsidR="00BF26E1" w:rsidRPr="00E13ED9" w:rsidRDefault="00BF26E1" w:rsidP="00E13ED9">
      <w:pPr>
        <w:spacing w:line="240" w:lineRule="auto"/>
        <w:rPr>
          <w:rFonts w:cstheme="minorHAnsi"/>
          <w:sz w:val="24"/>
          <w:szCs w:val="24"/>
        </w:rPr>
      </w:pPr>
    </w:p>
    <w:p w:rsidR="00BF26E1" w:rsidRPr="00E13ED9" w:rsidRDefault="00BF26E1" w:rsidP="00E13ED9">
      <w:pPr>
        <w:spacing w:line="240" w:lineRule="auto"/>
        <w:rPr>
          <w:rFonts w:cstheme="minorHAnsi"/>
          <w:sz w:val="24"/>
          <w:szCs w:val="24"/>
        </w:rPr>
      </w:pPr>
    </w:p>
    <w:p w:rsidR="00BF26E1" w:rsidRPr="00E13ED9" w:rsidRDefault="00BF26E1" w:rsidP="00E13ED9">
      <w:pPr>
        <w:spacing w:line="240" w:lineRule="auto"/>
        <w:rPr>
          <w:rFonts w:cstheme="minorHAnsi"/>
          <w:sz w:val="24"/>
          <w:szCs w:val="24"/>
        </w:rPr>
      </w:pPr>
    </w:p>
    <w:p w:rsidR="003F486B" w:rsidRPr="00E13ED9" w:rsidRDefault="003F486B" w:rsidP="00E13ED9">
      <w:pPr>
        <w:spacing w:line="240" w:lineRule="auto"/>
        <w:ind w:firstLine="720"/>
        <w:rPr>
          <w:rFonts w:cstheme="minorHAnsi"/>
          <w:sz w:val="24"/>
          <w:szCs w:val="24"/>
        </w:rPr>
      </w:pPr>
    </w:p>
    <w:sectPr w:rsidR="003F486B" w:rsidRPr="00E13ED9" w:rsidSect="00AA3C73">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B8F" w:rsidRDefault="00A54B8F" w:rsidP="00AA3C73">
      <w:pPr>
        <w:spacing w:after="0" w:line="240" w:lineRule="auto"/>
      </w:pPr>
      <w:r>
        <w:separator/>
      </w:r>
    </w:p>
  </w:endnote>
  <w:endnote w:type="continuationSeparator" w:id="0">
    <w:p w:rsidR="00A54B8F" w:rsidRDefault="00A54B8F"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B8F" w:rsidRDefault="00A54B8F" w:rsidP="00AA3C73">
      <w:pPr>
        <w:spacing w:after="0" w:line="240" w:lineRule="auto"/>
      </w:pPr>
      <w:r>
        <w:separator/>
      </w:r>
    </w:p>
  </w:footnote>
  <w:footnote w:type="continuationSeparator" w:id="0">
    <w:p w:rsidR="00A54B8F" w:rsidRDefault="00A54B8F"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BF26E1" w:rsidRDefault="00883BA5" w:rsidP="00883BA5">
        <w:pPr>
          <w:pStyle w:val="Header"/>
          <w:tabs>
            <w:tab w:val="left" w:pos="3600"/>
          </w:tabs>
          <w:rPr>
            <w:rFonts w:ascii="Times New Roman" w:hAnsi="Times New Roman" w:cs="Times New Roman"/>
            <w:bCs/>
            <w:sz w:val="20"/>
          </w:rPr>
        </w:pPr>
        <w:r>
          <w:rPr>
            <w:rFonts w:ascii="Times New Roman" w:hAnsi="Times New Roman" w:cs="Times New Roman"/>
            <w:bCs/>
            <w:sz w:val="20"/>
          </w:rPr>
          <w:t xml:space="preserve">GLONASS                                                                                                                                                                      </w:t>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D22B66">
          <w:rPr>
            <w:rFonts w:ascii="Times New Roman" w:hAnsi="Times New Roman" w:cs="Times New Roman"/>
            <w:noProof/>
            <w:sz w:val="20"/>
          </w:rPr>
          <w:t>7</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BF26E1" w:rsidRDefault="003F486B" w:rsidP="00B743B4">
        <w:pPr>
          <w:pStyle w:val="Header"/>
          <w:rPr>
            <w:rFonts w:ascii="Times New Roman" w:hAnsi="Times New Roman" w:cs="Times New Roman"/>
            <w:bCs/>
            <w:sz w:val="20"/>
          </w:rPr>
        </w:pPr>
        <w:r w:rsidRPr="00BF26E1">
          <w:rPr>
            <w:rFonts w:ascii="Times New Roman" w:hAnsi="Times New Roman" w:cs="Times New Roman"/>
            <w:sz w:val="20"/>
          </w:rPr>
          <w:t>Running Head:</w:t>
        </w:r>
        <w:r w:rsidR="00B743B4" w:rsidRPr="00BF26E1">
          <w:rPr>
            <w:rFonts w:ascii="Times New Roman" w:hAnsi="Times New Roman" w:cs="Times New Roman"/>
            <w:bCs/>
            <w:sz w:val="24"/>
            <w:szCs w:val="24"/>
          </w:rPr>
          <w:t xml:space="preserve"> </w:t>
        </w:r>
        <w:r w:rsidR="00883BA5">
          <w:rPr>
            <w:rFonts w:ascii="Times New Roman" w:hAnsi="Times New Roman" w:cs="Times New Roman"/>
            <w:bCs/>
            <w:sz w:val="20"/>
          </w:rPr>
          <w:t xml:space="preserve">GLONASS                                                                     </w:t>
        </w:r>
        <w:r w:rsidR="00BF26E1" w:rsidRPr="00BF26E1">
          <w:rPr>
            <w:rFonts w:ascii="Times New Roman" w:hAnsi="Times New Roman" w:cs="Times New Roman"/>
            <w:bCs/>
            <w:sz w:val="20"/>
          </w:rPr>
          <w:t xml:space="preserve">                                                                        </w:t>
        </w:r>
        <w:r w:rsidRPr="00BF26E1">
          <w:rPr>
            <w:rFonts w:ascii="Times New Roman" w:hAnsi="Times New Roman" w:cs="Times New Roman"/>
            <w:sz w:val="20"/>
          </w:rPr>
          <w:fldChar w:fldCharType="begin"/>
        </w:r>
        <w:r w:rsidRPr="00BF26E1">
          <w:rPr>
            <w:rFonts w:ascii="Times New Roman" w:hAnsi="Times New Roman" w:cs="Times New Roman"/>
            <w:sz w:val="20"/>
          </w:rPr>
          <w:instrText xml:space="preserve"> PAGE   \* MERGEFORMAT </w:instrText>
        </w:r>
        <w:r w:rsidRPr="00BF26E1">
          <w:rPr>
            <w:rFonts w:ascii="Times New Roman" w:hAnsi="Times New Roman" w:cs="Times New Roman"/>
            <w:sz w:val="20"/>
          </w:rPr>
          <w:fldChar w:fldCharType="separate"/>
        </w:r>
        <w:r w:rsidR="00D22B66">
          <w:rPr>
            <w:rFonts w:ascii="Times New Roman" w:hAnsi="Times New Roman" w:cs="Times New Roman"/>
            <w:noProof/>
            <w:sz w:val="20"/>
          </w:rPr>
          <w:t>1</w:t>
        </w:r>
        <w:r w:rsidRPr="00BF26E1">
          <w:rPr>
            <w:rFonts w:ascii="Times New Roman" w:hAnsi="Times New Roman" w:cs="Times New Roman"/>
            <w:noProof/>
            <w:sz w:val="20"/>
          </w:rPr>
          <w:fldChar w:fldCharType="end"/>
        </w:r>
      </w:p>
    </w:sdtContent>
  </w:sdt>
  <w:p w:rsidR="003F486B" w:rsidRPr="00B743B4"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6071F"/>
    <w:multiLevelType w:val="multilevel"/>
    <w:tmpl w:val="A28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qgUAIgxBsiwAAAA="/>
  </w:docVars>
  <w:rsids>
    <w:rsidRoot w:val="009D7D2E"/>
    <w:rsid w:val="00011EFD"/>
    <w:rsid w:val="000238EC"/>
    <w:rsid w:val="0005603D"/>
    <w:rsid w:val="000C1D35"/>
    <w:rsid w:val="000D3AA7"/>
    <w:rsid w:val="001213F9"/>
    <w:rsid w:val="001C6D9D"/>
    <w:rsid w:val="001C7F04"/>
    <w:rsid w:val="0021083F"/>
    <w:rsid w:val="00270F6D"/>
    <w:rsid w:val="00290D88"/>
    <w:rsid w:val="003433AF"/>
    <w:rsid w:val="003F486B"/>
    <w:rsid w:val="00452834"/>
    <w:rsid w:val="00476303"/>
    <w:rsid w:val="0048439A"/>
    <w:rsid w:val="004B7707"/>
    <w:rsid w:val="005C0AAC"/>
    <w:rsid w:val="005D1478"/>
    <w:rsid w:val="00613742"/>
    <w:rsid w:val="00636111"/>
    <w:rsid w:val="00637C8C"/>
    <w:rsid w:val="00672757"/>
    <w:rsid w:val="00674A61"/>
    <w:rsid w:val="00691AE4"/>
    <w:rsid w:val="006B3D67"/>
    <w:rsid w:val="006C0DD6"/>
    <w:rsid w:val="00883BA5"/>
    <w:rsid w:val="00895C46"/>
    <w:rsid w:val="00982462"/>
    <w:rsid w:val="009A7DBA"/>
    <w:rsid w:val="009B71E9"/>
    <w:rsid w:val="009C2630"/>
    <w:rsid w:val="009D627C"/>
    <w:rsid w:val="009D7D2E"/>
    <w:rsid w:val="00A167D9"/>
    <w:rsid w:val="00A45B00"/>
    <w:rsid w:val="00A54B8F"/>
    <w:rsid w:val="00A61294"/>
    <w:rsid w:val="00A9157D"/>
    <w:rsid w:val="00AA3C73"/>
    <w:rsid w:val="00AD115B"/>
    <w:rsid w:val="00AD50D2"/>
    <w:rsid w:val="00B53681"/>
    <w:rsid w:val="00B743B4"/>
    <w:rsid w:val="00BB4B4C"/>
    <w:rsid w:val="00BF26E1"/>
    <w:rsid w:val="00C53A43"/>
    <w:rsid w:val="00D22B66"/>
    <w:rsid w:val="00D6790C"/>
    <w:rsid w:val="00D71706"/>
    <w:rsid w:val="00D742D6"/>
    <w:rsid w:val="00DE52DB"/>
    <w:rsid w:val="00E112B0"/>
    <w:rsid w:val="00E13ED9"/>
    <w:rsid w:val="00E27737"/>
    <w:rsid w:val="00E6287B"/>
    <w:rsid w:val="00E7354D"/>
    <w:rsid w:val="00E83D50"/>
    <w:rsid w:val="00EF72DD"/>
    <w:rsid w:val="00F50145"/>
    <w:rsid w:val="00F864E1"/>
    <w:rsid w:val="00F9148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 w:type="paragraph" w:styleId="NormalWeb">
    <w:name w:val="Normal (Web)"/>
    <w:basedOn w:val="Normal"/>
    <w:uiPriority w:val="99"/>
    <w:unhideWhenUsed/>
    <w:rsid w:val="0067275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72757"/>
    <w:pPr>
      <w:spacing w:line="240" w:lineRule="auto"/>
    </w:pPr>
    <w:rPr>
      <w:i/>
      <w:iCs/>
      <w:color w:val="1F497D" w:themeColor="text2"/>
      <w:sz w:val="18"/>
      <w:szCs w:val="18"/>
    </w:rPr>
  </w:style>
  <w:style w:type="character" w:customStyle="1" w:styleId="style1">
    <w:name w:val="style1"/>
    <w:basedOn w:val="DefaultParagraphFont"/>
    <w:rsid w:val="00BB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05120">
      <w:bodyDiv w:val="1"/>
      <w:marLeft w:val="0"/>
      <w:marRight w:val="0"/>
      <w:marTop w:val="0"/>
      <w:marBottom w:val="0"/>
      <w:divBdr>
        <w:top w:val="none" w:sz="0" w:space="0" w:color="auto"/>
        <w:left w:val="none" w:sz="0" w:space="0" w:color="auto"/>
        <w:bottom w:val="none" w:sz="0" w:space="0" w:color="auto"/>
        <w:right w:val="none" w:sz="0" w:space="0" w:color="auto"/>
      </w:divBdr>
    </w:div>
    <w:div w:id="773474513">
      <w:bodyDiv w:val="1"/>
      <w:marLeft w:val="0"/>
      <w:marRight w:val="0"/>
      <w:marTop w:val="0"/>
      <w:marBottom w:val="0"/>
      <w:divBdr>
        <w:top w:val="none" w:sz="0" w:space="0" w:color="auto"/>
        <w:left w:val="none" w:sz="0" w:space="0" w:color="auto"/>
        <w:bottom w:val="none" w:sz="0" w:space="0" w:color="auto"/>
        <w:right w:val="none" w:sz="0" w:space="0" w:color="auto"/>
      </w:divBdr>
    </w:div>
    <w:div w:id="820199555">
      <w:bodyDiv w:val="1"/>
      <w:marLeft w:val="0"/>
      <w:marRight w:val="0"/>
      <w:marTop w:val="0"/>
      <w:marBottom w:val="0"/>
      <w:divBdr>
        <w:top w:val="none" w:sz="0" w:space="0" w:color="auto"/>
        <w:left w:val="none" w:sz="0" w:space="0" w:color="auto"/>
        <w:bottom w:val="none" w:sz="0" w:space="0" w:color="auto"/>
        <w:right w:val="none" w:sz="0" w:space="0" w:color="auto"/>
      </w:divBdr>
    </w:div>
    <w:div w:id="872618604">
      <w:bodyDiv w:val="1"/>
      <w:marLeft w:val="0"/>
      <w:marRight w:val="0"/>
      <w:marTop w:val="0"/>
      <w:marBottom w:val="0"/>
      <w:divBdr>
        <w:top w:val="none" w:sz="0" w:space="0" w:color="auto"/>
        <w:left w:val="none" w:sz="0" w:space="0" w:color="auto"/>
        <w:bottom w:val="none" w:sz="0" w:space="0" w:color="auto"/>
        <w:right w:val="none" w:sz="0" w:space="0" w:color="auto"/>
      </w:divBdr>
    </w:div>
    <w:div w:id="1025713832">
      <w:bodyDiv w:val="1"/>
      <w:marLeft w:val="0"/>
      <w:marRight w:val="0"/>
      <w:marTop w:val="0"/>
      <w:marBottom w:val="0"/>
      <w:divBdr>
        <w:top w:val="none" w:sz="0" w:space="0" w:color="auto"/>
        <w:left w:val="none" w:sz="0" w:space="0" w:color="auto"/>
        <w:bottom w:val="none" w:sz="0" w:space="0" w:color="auto"/>
        <w:right w:val="none" w:sz="0" w:space="0" w:color="auto"/>
      </w:divBdr>
    </w:div>
    <w:div w:id="1222667097">
      <w:bodyDiv w:val="1"/>
      <w:marLeft w:val="0"/>
      <w:marRight w:val="0"/>
      <w:marTop w:val="0"/>
      <w:marBottom w:val="0"/>
      <w:divBdr>
        <w:top w:val="none" w:sz="0" w:space="0" w:color="auto"/>
        <w:left w:val="none" w:sz="0" w:space="0" w:color="auto"/>
        <w:bottom w:val="none" w:sz="0" w:space="0" w:color="auto"/>
        <w:right w:val="none" w:sz="0" w:space="0" w:color="auto"/>
      </w:divBdr>
    </w:div>
    <w:div w:id="1438328466">
      <w:bodyDiv w:val="1"/>
      <w:marLeft w:val="0"/>
      <w:marRight w:val="0"/>
      <w:marTop w:val="0"/>
      <w:marBottom w:val="0"/>
      <w:divBdr>
        <w:top w:val="none" w:sz="0" w:space="0" w:color="auto"/>
        <w:left w:val="none" w:sz="0" w:space="0" w:color="auto"/>
        <w:bottom w:val="none" w:sz="0" w:space="0" w:color="auto"/>
        <w:right w:val="none" w:sz="0" w:space="0" w:color="auto"/>
      </w:divBdr>
    </w:div>
    <w:div w:id="1632861353">
      <w:bodyDiv w:val="1"/>
      <w:marLeft w:val="0"/>
      <w:marRight w:val="0"/>
      <w:marTop w:val="0"/>
      <w:marBottom w:val="0"/>
      <w:divBdr>
        <w:top w:val="none" w:sz="0" w:space="0" w:color="auto"/>
        <w:left w:val="none" w:sz="0" w:space="0" w:color="auto"/>
        <w:bottom w:val="none" w:sz="0" w:space="0" w:color="auto"/>
        <w:right w:val="none" w:sz="0" w:space="0" w:color="auto"/>
      </w:divBdr>
    </w:div>
    <w:div w:id="1648827419">
      <w:bodyDiv w:val="1"/>
      <w:marLeft w:val="0"/>
      <w:marRight w:val="0"/>
      <w:marTop w:val="0"/>
      <w:marBottom w:val="0"/>
      <w:divBdr>
        <w:top w:val="none" w:sz="0" w:space="0" w:color="auto"/>
        <w:left w:val="none" w:sz="0" w:space="0" w:color="auto"/>
        <w:bottom w:val="none" w:sz="0" w:space="0" w:color="auto"/>
        <w:right w:val="none" w:sz="0" w:space="0" w:color="auto"/>
      </w:divBdr>
    </w:div>
    <w:div w:id="1785031246">
      <w:bodyDiv w:val="1"/>
      <w:marLeft w:val="0"/>
      <w:marRight w:val="0"/>
      <w:marTop w:val="0"/>
      <w:marBottom w:val="0"/>
      <w:divBdr>
        <w:top w:val="none" w:sz="0" w:space="0" w:color="auto"/>
        <w:left w:val="none" w:sz="0" w:space="0" w:color="auto"/>
        <w:bottom w:val="none" w:sz="0" w:space="0" w:color="auto"/>
        <w:right w:val="none" w:sz="0" w:space="0" w:color="auto"/>
      </w:divBdr>
    </w:div>
    <w:div w:id="18407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3390/s170509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134/s207510871304005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390/s141222159" TargetMode="External"/><Relationship Id="rId5" Type="http://schemas.openxmlformats.org/officeDocument/2006/relationships/webSettings" Target="webSettings.xml"/><Relationship Id="rId15" Type="http://schemas.openxmlformats.org/officeDocument/2006/relationships/hyperlink" Target="http://dx.doi.org/10.1007/pl00012886" TargetMode="External"/><Relationship Id="rId10" Type="http://schemas.openxmlformats.org/officeDocument/2006/relationships/hyperlink" Target="http://www.ecomgeo.com/articles/about_glonas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2478/v10174-011-001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24A3134-F394-4B03-992E-27EDED07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2018-03-20T06:12:00Z</dcterms:created>
  <dcterms:modified xsi:type="dcterms:W3CDTF">2018-03-20T13:26:00Z</dcterms:modified>
</cp:coreProperties>
</file>