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B1030" w14:textId="6EDE8A44" w:rsidR="00943874" w:rsidRDefault="00943874" w:rsidP="00943874">
      <w:pPr>
        <w:spacing w:line="480" w:lineRule="auto"/>
        <w:rPr>
          <w:rFonts w:ascii="Times New Roman" w:hAnsi="Times New Roman" w:cs="Times New Roman"/>
          <w:b/>
        </w:rPr>
      </w:pPr>
      <w:r>
        <w:rPr>
          <w:rFonts w:ascii="Times New Roman" w:hAnsi="Times New Roman" w:cs="Times New Roman"/>
          <w:b/>
        </w:rPr>
        <w:t>Name</w:t>
      </w:r>
    </w:p>
    <w:p w14:paraId="3708FCFF" w14:textId="3052F74F" w:rsidR="00943874" w:rsidRDefault="00943874" w:rsidP="00943874">
      <w:pPr>
        <w:spacing w:line="480" w:lineRule="auto"/>
        <w:rPr>
          <w:rFonts w:ascii="Times New Roman" w:hAnsi="Times New Roman" w:cs="Times New Roman"/>
          <w:b/>
        </w:rPr>
      </w:pPr>
      <w:r>
        <w:rPr>
          <w:rFonts w:ascii="Times New Roman" w:hAnsi="Times New Roman" w:cs="Times New Roman"/>
          <w:b/>
        </w:rPr>
        <w:t>Title</w:t>
      </w:r>
    </w:p>
    <w:p w14:paraId="6A6B456B" w14:textId="1406C1DF" w:rsidR="00943874" w:rsidRDefault="00943874" w:rsidP="00943874">
      <w:pPr>
        <w:spacing w:line="480" w:lineRule="auto"/>
        <w:rPr>
          <w:rFonts w:ascii="Times New Roman" w:hAnsi="Times New Roman" w:cs="Times New Roman"/>
          <w:b/>
        </w:rPr>
      </w:pPr>
      <w:r>
        <w:rPr>
          <w:rFonts w:ascii="Times New Roman" w:hAnsi="Times New Roman" w:cs="Times New Roman"/>
          <w:b/>
        </w:rPr>
        <w:t>Instructor’s Name</w:t>
      </w:r>
    </w:p>
    <w:p w14:paraId="0A6C2545" w14:textId="77777777" w:rsidR="00161EA5" w:rsidRPr="00161EA5" w:rsidRDefault="00244159" w:rsidP="00244C7A">
      <w:pPr>
        <w:spacing w:line="480" w:lineRule="auto"/>
        <w:ind w:firstLine="720"/>
        <w:jc w:val="center"/>
        <w:rPr>
          <w:rFonts w:ascii="Times New Roman" w:hAnsi="Times New Roman" w:cs="Times New Roman"/>
          <w:b/>
        </w:rPr>
      </w:pPr>
      <w:r w:rsidRPr="00161EA5">
        <w:rPr>
          <w:rFonts w:ascii="Times New Roman" w:hAnsi="Times New Roman" w:cs="Times New Roman"/>
          <w:b/>
        </w:rPr>
        <w:t>Introduction</w:t>
      </w:r>
    </w:p>
    <w:p w14:paraId="71DE7ACA" w14:textId="77777777" w:rsidR="00161EA5" w:rsidRPr="00161EA5" w:rsidRDefault="00244159" w:rsidP="00161EA5">
      <w:pPr>
        <w:spacing w:line="480" w:lineRule="auto"/>
        <w:ind w:firstLine="720"/>
        <w:rPr>
          <w:rFonts w:ascii="Times New Roman" w:hAnsi="Times New Roman" w:cs="Times New Roman"/>
        </w:rPr>
      </w:pPr>
      <w:r>
        <w:rPr>
          <w:rFonts w:ascii="Times New Roman" w:hAnsi="Times New Roman" w:cs="Times New Roman"/>
        </w:rPr>
        <w:t>Gun control</w:t>
      </w:r>
      <w:r w:rsidRPr="00161EA5">
        <w:rPr>
          <w:rFonts w:ascii="Times New Roman" w:hAnsi="Times New Roman" w:cs="Times New Roman"/>
        </w:rPr>
        <w:t xml:space="preserve"> is one of the controversial issues in the United States. The second amendment of the Constitution states clearly that people have the right to carry weapons. In the last days; However, people are abusing firearms and other people's injuries. For this reason, the government wants to regulate the sale, distribution, and possession of arms. Some of the arguments of politicians lie to the fact that the government has the right to monitor, and if so, the effective state policy in the control of arms. Army control is a prerequisite for health.</w:t>
      </w:r>
      <w:r>
        <w:rPr>
          <w:rFonts w:ascii="Times New Roman" w:hAnsi="Times New Roman" w:cs="Times New Roman"/>
        </w:rPr>
        <w:t xml:space="preserve"> </w:t>
      </w:r>
      <w:r w:rsidRPr="00161EA5">
        <w:rPr>
          <w:rFonts w:ascii="Times New Roman" w:hAnsi="Times New Roman" w:cs="Times New Roman"/>
        </w:rPr>
        <w:t xml:space="preserve">Ninety-five percent of men and 74 percent of the members of the National Rifle Association's support system are overwhelming to checks against the list of buyers of the corpses. Today, America's military control is a highly controversial issue, which is now in the headlines. Those who use the control of the army say that there are more stringent laws to make it harder for criminals, </w:t>
      </w:r>
      <w:r w:rsidR="00824386">
        <w:rPr>
          <w:rFonts w:ascii="Times New Roman" w:hAnsi="Times New Roman" w:cs="Times New Roman"/>
        </w:rPr>
        <w:t>terrorists and mental illnesses (</w:t>
      </w:r>
      <w:r w:rsidR="00824386" w:rsidRPr="00161EA5">
        <w:rPr>
          <w:rFonts w:ascii="Times New Roman" w:hAnsi="Times New Roman" w:cs="Times New Roman"/>
        </w:rPr>
        <w:t>Economic Policy Journal</w:t>
      </w:r>
      <w:r w:rsidR="00824386">
        <w:rPr>
          <w:rFonts w:ascii="Times New Roman" w:hAnsi="Times New Roman" w:cs="Times New Roman"/>
        </w:rPr>
        <w:t xml:space="preserve"> 2012). </w:t>
      </w:r>
    </w:p>
    <w:p w14:paraId="16A01B5D" w14:textId="77777777" w:rsidR="00161EA5" w:rsidRPr="00161EA5" w:rsidRDefault="00244159" w:rsidP="00824386">
      <w:pPr>
        <w:spacing w:line="480" w:lineRule="auto"/>
        <w:ind w:firstLine="720"/>
        <w:jc w:val="center"/>
        <w:rPr>
          <w:rFonts w:ascii="Times New Roman" w:hAnsi="Times New Roman" w:cs="Times New Roman"/>
          <w:b/>
        </w:rPr>
      </w:pPr>
      <w:r w:rsidRPr="00161EA5">
        <w:rPr>
          <w:rFonts w:ascii="Times New Roman" w:hAnsi="Times New Roman" w:cs="Times New Roman"/>
          <w:b/>
        </w:rPr>
        <w:t>The laws Necessary to Manage Weapons</w:t>
      </w:r>
    </w:p>
    <w:p w14:paraId="17468E5D" w14:textId="77777777" w:rsidR="00161EA5" w:rsidRPr="00161EA5" w:rsidRDefault="00244159" w:rsidP="00335BF8">
      <w:pPr>
        <w:spacing w:line="480" w:lineRule="auto"/>
        <w:ind w:firstLine="720"/>
        <w:rPr>
          <w:rFonts w:ascii="Times New Roman" w:hAnsi="Times New Roman" w:cs="Times New Roman"/>
        </w:rPr>
      </w:pPr>
      <w:r w:rsidRPr="00161EA5">
        <w:rPr>
          <w:rFonts w:ascii="Times New Roman" w:hAnsi="Times New Roman" w:cs="Times New Roman"/>
        </w:rPr>
        <w:t>On the other hand, arguing opponents intense weapons control regulations that the Second Amendment of Americans offers the right to defend themselves. As a result, the debate focuses on the one who should have guns and what rights should be when their gun owners are legitimate</w:t>
      </w:r>
      <w:r w:rsidR="00824386">
        <w:rPr>
          <w:rFonts w:ascii="Times New Roman" w:hAnsi="Times New Roman" w:cs="Times New Roman"/>
        </w:rPr>
        <w:t xml:space="preserve"> (</w:t>
      </w:r>
      <w:r w:rsidR="00824386" w:rsidRPr="00161EA5">
        <w:rPr>
          <w:rFonts w:ascii="Times New Roman" w:hAnsi="Times New Roman" w:cs="Times New Roman"/>
        </w:rPr>
        <w:t>Cornell University</w:t>
      </w:r>
      <w:r w:rsidR="00824386">
        <w:rPr>
          <w:rFonts w:ascii="Times New Roman" w:hAnsi="Times New Roman" w:cs="Times New Roman"/>
        </w:rPr>
        <w:t xml:space="preserve"> 2013)</w:t>
      </w:r>
      <w:r w:rsidRPr="00161EA5">
        <w:rPr>
          <w:rFonts w:ascii="Times New Roman" w:hAnsi="Times New Roman" w:cs="Times New Roman"/>
        </w:rPr>
        <w:t xml:space="preserve">. The collective research determined by people most desirable and right-handed. The next possible source is otherwise the government's decision, rational or irrational, depending on your side. While the debate on the control of a good and bad weapon on both sides, the debate is a matter of policy and tightening action is necessary for the </w:t>
      </w:r>
      <w:r w:rsidRPr="00161EA5">
        <w:rPr>
          <w:rFonts w:ascii="Times New Roman" w:hAnsi="Times New Roman" w:cs="Times New Roman"/>
        </w:rPr>
        <w:lastRenderedPageBreak/>
        <w:t>laws governing army control. Although the government has enacted strict laws on the possession and use of weapons, governments must enforce these laws. Also discusses how the changes should be reflected today, although the Rights Declaration will grant the right to transport weapons to the Americans. However, more stringent arms control laws, since armor control weapons make them less accessible to criminals and have a mental illness, reduce the number of murders in our country, and the second refo</w:t>
      </w:r>
      <w:r>
        <w:rPr>
          <w:rFonts w:ascii="Times New Roman" w:hAnsi="Times New Roman" w:cs="Times New Roman"/>
        </w:rPr>
        <w:t>rm is aimed at the police, and i</w:t>
      </w:r>
      <w:r w:rsidRPr="00161EA5">
        <w:rPr>
          <w:rFonts w:ascii="Times New Roman" w:hAnsi="Times New Roman" w:cs="Times New Roman"/>
        </w:rPr>
        <w:t>t is a constitu</w:t>
      </w:r>
      <w:r>
        <w:rPr>
          <w:rFonts w:ascii="Times New Roman" w:hAnsi="Times New Roman" w:cs="Times New Roman"/>
        </w:rPr>
        <w:t xml:space="preserve">tional right not all Americans </w:t>
      </w:r>
      <w:r w:rsidR="00824386">
        <w:rPr>
          <w:rFonts w:ascii="Times New Roman" w:hAnsi="Times New Roman" w:cs="Times New Roman"/>
        </w:rPr>
        <w:t>with a gun (</w:t>
      </w:r>
      <w:r w:rsidR="00824386" w:rsidRPr="00161EA5">
        <w:rPr>
          <w:rFonts w:ascii="Times New Roman" w:hAnsi="Times New Roman" w:cs="Times New Roman"/>
        </w:rPr>
        <w:t>Denison</w:t>
      </w:r>
      <w:r w:rsidR="00824386">
        <w:rPr>
          <w:rFonts w:ascii="Times New Roman" w:hAnsi="Times New Roman" w:cs="Times New Roman"/>
        </w:rPr>
        <w:t xml:space="preserve"> 2013). </w:t>
      </w:r>
    </w:p>
    <w:p w14:paraId="2D4F3DE4" w14:textId="0C1A6835" w:rsidR="00335BF8" w:rsidRDefault="00335BF8" w:rsidP="00335BF8">
      <w:pPr>
        <w:spacing w:line="480" w:lineRule="auto"/>
        <w:ind w:firstLine="720"/>
        <w:rPr>
          <w:rFonts w:ascii="Times New Roman" w:hAnsi="Times New Roman" w:cs="Times New Roman"/>
        </w:rPr>
      </w:pPr>
      <w:r w:rsidRPr="00335BF8">
        <w:rPr>
          <w:rFonts w:ascii="Times New Roman" w:hAnsi="Times New Roman" w:cs="Times New Roman"/>
        </w:rPr>
        <w:t>Laws are important for gun control and firearms use this power to help whether or not to buy a firearm or the threat of violence in</w:t>
      </w:r>
      <w:r>
        <w:rPr>
          <w:rFonts w:ascii="Times New Roman" w:hAnsi="Times New Roman" w:cs="Times New Roman"/>
        </w:rPr>
        <w:t xml:space="preserve"> a threat to national security. </w:t>
      </w:r>
      <w:r w:rsidRPr="00335BF8">
        <w:rPr>
          <w:rFonts w:ascii="Times New Roman" w:hAnsi="Times New Roman" w:cs="Times New Roman"/>
        </w:rPr>
        <w:t>Thus, the more rigorous legal control arm is undeniable that the government will not let people or own a gun abuse.</w:t>
      </w:r>
      <w:r>
        <w:rPr>
          <w:rFonts w:ascii="Times New Roman" w:hAnsi="Times New Roman" w:cs="Times New Roman"/>
        </w:rPr>
        <w:t xml:space="preserve"> </w:t>
      </w:r>
      <w:r w:rsidRPr="00335BF8">
        <w:rPr>
          <w:rFonts w:ascii="Times New Roman" w:hAnsi="Times New Roman" w:cs="Times New Roman"/>
        </w:rPr>
        <w:t>In addition, the arms depend more on the work of the government are established by law, since it itself, it does not reduce the number of crimes and violence in society. In 2010, 12,996 people were killed in the United States, (8) 775, and were killed (in the revision of economic policy) (Goode 2013). In addition, if the gun is loaded down with ammunition, and lock it in a safe place, death can be done by a firearm. However, because the cause of death is the first to be killed by guns in our country, it is necessary to strictly control the weapons laws in the United States. Finally, in the United States, more laws are needed Antonin army command, the second amendment to the US Army Constitution does not give the right to property. Many people believe that the American's weapons to be able to use citizens' arms of the Constitution's availability that it can be at their own discretion.</w:t>
      </w:r>
    </w:p>
    <w:p w14:paraId="5FD2F318" w14:textId="54062C78" w:rsidR="00161EA5" w:rsidRPr="00161EA5" w:rsidRDefault="00244159" w:rsidP="00335BF8">
      <w:pPr>
        <w:spacing w:line="480" w:lineRule="auto"/>
        <w:ind w:firstLine="720"/>
        <w:jc w:val="center"/>
        <w:rPr>
          <w:rFonts w:ascii="Times New Roman" w:hAnsi="Times New Roman" w:cs="Times New Roman"/>
          <w:b/>
        </w:rPr>
      </w:pPr>
      <w:r w:rsidRPr="00161EA5">
        <w:rPr>
          <w:rFonts w:ascii="Times New Roman" w:hAnsi="Times New Roman" w:cs="Times New Roman"/>
          <w:b/>
        </w:rPr>
        <w:t>Conclusion</w:t>
      </w:r>
    </w:p>
    <w:p w14:paraId="3AC4DA74" w14:textId="77777777" w:rsidR="00161EA5" w:rsidRDefault="00244159" w:rsidP="00161EA5">
      <w:pPr>
        <w:spacing w:line="480" w:lineRule="auto"/>
        <w:ind w:firstLine="720"/>
        <w:rPr>
          <w:rFonts w:ascii="Times New Roman" w:hAnsi="Times New Roman" w:cs="Times New Roman"/>
        </w:rPr>
      </w:pPr>
      <w:r w:rsidRPr="00161EA5">
        <w:rPr>
          <w:rFonts w:ascii="Times New Roman" w:hAnsi="Times New Roman" w:cs="Times New Roman"/>
        </w:rPr>
        <w:t xml:space="preserve">As a result, more stringent laws for arms control need to be done, since the control of the gun is less accessible to criminals and mental illnesses, the number of homicides reduces our </w:t>
      </w:r>
      <w:r w:rsidRPr="00161EA5">
        <w:rPr>
          <w:rFonts w:ascii="Times New Roman" w:hAnsi="Times New Roman" w:cs="Times New Roman"/>
        </w:rPr>
        <w:lastRenderedPageBreak/>
        <w:t xml:space="preserve">country, and the second reform is aimed at the police, and not all Americans are constitutional. The right to weapons itself. Opponents argued that weapons do not need strict laws on the control of weapons because they buy weapons on the black market, the number of homicides in the country has decreased and the Second Amendment of all citizens gives the right to firearms to use, the fact that killing is still high in the United States. Despite the fact that if all states need to adhere to the rigorous laws in relation to the control of weapons, the society will be safer, because the one in which a firearm will be, the one in which they can be legally used or be trained. </w:t>
      </w:r>
    </w:p>
    <w:p w14:paraId="79B71C68" w14:textId="77777777" w:rsidR="00161EA5" w:rsidRDefault="00161EA5" w:rsidP="00161EA5">
      <w:pPr>
        <w:spacing w:line="480" w:lineRule="auto"/>
        <w:ind w:firstLine="720"/>
        <w:rPr>
          <w:rFonts w:ascii="Times New Roman" w:hAnsi="Times New Roman" w:cs="Times New Roman"/>
        </w:rPr>
      </w:pPr>
    </w:p>
    <w:p w14:paraId="00C9A870" w14:textId="77777777" w:rsidR="00161EA5" w:rsidRDefault="00161EA5" w:rsidP="00161EA5">
      <w:pPr>
        <w:spacing w:line="480" w:lineRule="auto"/>
        <w:ind w:firstLine="720"/>
        <w:rPr>
          <w:rFonts w:ascii="Times New Roman" w:hAnsi="Times New Roman" w:cs="Times New Roman"/>
        </w:rPr>
      </w:pPr>
    </w:p>
    <w:p w14:paraId="534F7E78" w14:textId="77777777" w:rsidR="00161EA5" w:rsidRDefault="00161EA5" w:rsidP="00161EA5">
      <w:pPr>
        <w:spacing w:line="480" w:lineRule="auto"/>
        <w:ind w:firstLine="720"/>
        <w:rPr>
          <w:rFonts w:ascii="Times New Roman" w:hAnsi="Times New Roman" w:cs="Times New Roman"/>
        </w:rPr>
      </w:pPr>
    </w:p>
    <w:p w14:paraId="2BB39AC3" w14:textId="77777777" w:rsidR="00161EA5" w:rsidRDefault="00161EA5" w:rsidP="00161EA5">
      <w:pPr>
        <w:spacing w:line="480" w:lineRule="auto"/>
        <w:ind w:firstLine="720"/>
        <w:rPr>
          <w:rFonts w:ascii="Times New Roman" w:hAnsi="Times New Roman" w:cs="Times New Roman"/>
        </w:rPr>
      </w:pPr>
    </w:p>
    <w:p w14:paraId="77C2BC10" w14:textId="77777777" w:rsidR="00161EA5" w:rsidRDefault="00161EA5" w:rsidP="00244C7A">
      <w:pPr>
        <w:spacing w:line="480" w:lineRule="auto"/>
        <w:rPr>
          <w:rFonts w:ascii="Times New Roman" w:hAnsi="Times New Roman" w:cs="Times New Roman"/>
        </w:rPr>
      </w:pPr>
    </w:p>
    <w:p w14:paraId="2F93B29B" w14:textId="77777777" w:rsidR="00074EC3" w:rsidRDefault="00074EC3" w:rsidP="00244C7A">
      <w:pPr>
        <w:spacing w:line="480" w:lineRule="auto"/>
        <w:rPr>
          <w:rFonts w:ascii="Times New Roman" w:hAnsi="Times New Roman" w:cs="Times New Roman"/>
        </w:rPr>
      </w:pPr>
    </w:p>
    <w:p w14:paraId="5037B30F" w14:textId="77777777" w:rsidR="00074EC3" w:rsidRDefault="00074EC3" w:rsidP="00244C7A">
      <w:pPr>
        <w:spacing w:line="480" w:lineRule="auto"/>
        <w:rPr>
          <w:rFonts w:ascii="Times New Roman" w:hAnsi="Times New Roman" w:cs="Times New Roman"/>
        </w:rPr>
      </w:pPr>
    </w:p>
    <w:p w14:paraId="03DD1C9F" w14:textId="77777777" w:rsidR="00074EC3" w:rsidRDefault="00074EC3" w:rsidP="00244C7A">
      <w:pPr>
        <w:spacing w:line="480" w:lineRule="auto"/>
        <w:rPr>
          <w:rFonts w:ascii="Times New Roman" w:hAnsi="Times New Roman" w:cs="Times New Roman"/>
        </w:rPr>
      </w:pPr>
    </w:p>
    <w:p w14:paraId="549FAEE4" w14:textId="77777777" w:rsidR="00074EC3" w:rsidRDefault="00074EC3" w:rsidP="00244C7A">
      <w:pPr>
        <w:spacing w:line="480" w:lineRule="auto"/>
        <w:rPr>
          <w:rFonts w:ascii="Times New Roman" w:hAnsi="Times New Roman" w:cs="Times New Roman"/>
        </w:rPr>
      </w:pPr>
    </w:p>
    <w:p w14:paraId="0D054456" w14:textId="77777777" w:rsidR="00074EC3" w:rsidRDefault="00074EC3" w:rsidP="00244C7A">
      <w:pPr>
        <w:spacing w:line="480" w:lineRule="auto"/>
        <w:rPr>
          <w:rFonts w:ascii="Times New Roman" w:hAnsi="Times New Roman" w:cs="Times New Roman"/>
        </w:rPr>
      </w:pPr>
    </w:p>
    <w:p w14:paraId="1E1B531D" w14:textId="77777777" w:rsidR="00074EC3" w:rsidRDefault="00074EC3" w:rsidP="00244C7A">
      <w:pPr>
        <w:spacing w:line="480" w:lineRule="auto"/>
        <w:rPr>
          <w:rFonts w:ascii="Times New Roman" w:hAnsi="Times New Roman" w:cs="Times New Roman"/>
        </w:rPr>
      </w:pPr>
    </w:p>
    <w:p w14:paraId="19503809" w14:textId="77777777" w:rsidR="00074EC3" w:rsidRDefault="00074EC3" w:rsidP="00244C7A">
      <w:pPr>
        <w:spacing w:line="480" w:lineRule="auto"/>
        <w:rPr>
          <w:rFonts w:ascii="Times New Roman" w:hAnsi="Times New Roman" w:cs="Times New Roman"/>
        </w:rPr>
      </w:pPr>
    </w:p>
    <w:p w14:paraId="35826319" w14:textId="77777777" w:rsidR="00074EC3" w:rsidRDefault="00074EC3" w:rsidP="00244C7A">
      <w:pPr>
        <w:spacing w:line="480" w:lineRule="auto"/>
        <w:rPr>
          <w:rFonts w:ascii="Times New Roman" w:hAnsi="Times New Roman" w:cs="Times New Roman"/>
        </w:rPr>
      </w:pPr>
      <w:bookmarkStart w:id="0" w:name="_GoBack"/>
      <w:bookmarkEnd w:id="0"/>
    </w:p>
    <w:p w14:paraId="1BC353F3" w14:textId="77777777" w:rsidR="00244C7A" w:rsidRDefault="00244C7A" w:rsidP="00244C7A">
      <w:pPr>
        <w:spacing w:line="480" w:lineRule="auto"/>
        <w:rPr>
          <w:rFonts w:ascii="Times New Roman" w:hAnsi="Times New Roman" w:cs="Times New Roman"/>
        </w:rPr>
      </w:pPr>
    </w:p>
    <w:p w14:paraId="04B5A162" w14:textId="77777777" w:rsidR="00161EA5" w:rsidRDefault="00161EA5" w:rsidP="00161EA5">
      <w:pPr>
        <w:spacing w:line="480" w:lineRule="auto"/>
        <w:ind w:firstLine="720"/>
        <w:rPr>
          <w:rFonts w:ascii="Times New Roman" w:hAnsi="Times New Roman" w:cs="Times New Roman"/>
        </w:rPr>
      </w:pPr>
    </w:p>
    <w:p w14:paraId="46FCF1E9" w14:textId="77777777" w:rsidR="00161EA5" w:rsidRPr="00161EA5" w:rsidRDefault="00244159" w:rsidP="00161EA5">
      <w:pPr>
        <w:spacing w:line="480" w:lineRule="auto"/>
        <w:ind w:firstLine="720"/>
        <w:jc w:val="center"/>
        <w:rPr>
          <w:rFonts w:ascii="Times New Roman" w:hAnsi="Times New Roman" w:cs="Times New Roman"/>
          <w:b/>
        </w:rPr>
      </w:pPr>
      <w:r w:rsidRPr="00161EA5">
        <w:rPr>
          <w:rFonts w:ascii="Times New Roman" w:hAnsi="Times New Roman" w:cs="Times New Roman"/>
          <w:b/>
        </w:rPr>
        <w:lastRenderedPageBreak/>
        <w:t>Work Cited</w:t>
      </w:r>
    </w:p>
    <w:p w14:paraId="70D95228" w14:textId="77777777" w:rsidR="00161EA5" w:rsidRPr="00161EA5" w:rsidRDefault="00244159" w:rsidP="00161EA5">
      <w:pPr>
        <w:spacing w:line="480" w:lineRule="auto"/>
        <w:rPr>
          <w:rFonts w:ascii="Times New Roman" w:hAnsi="Times New Roman" w:cs="Times New Roman"/>
        </w:rPr>
      </w:pPr>
      <w:r w:rsidRPr="00161EA5">
        <w:rPr>
          <w:rFonts w:ascii="Times New Roman" w:hAnsi="Times New Roman" w:cs="Times New Roman"/>
        </w:rPr>
        <w:t>Cornell University. “Second Amendment.” Cornell Law, n.d. Web. 16 Dec. 2013.</w:t>
      </w:r>
    </w:p>
    <w:p w14:paraId="5C31B28E" w14:textId="77777777" w:rsidR="00161EA5" w:rsidRPr="00161EA5" w:rsidRDefault="00244159" w:rsidP="00161EA5">
      <w:pPr>
        <w:spacing w:line="480" w:lineRule="auto"/>
        <w:rPr>
          <w:rFonts w:ascii="Times New Roman" w:hAnsi="Times New Roman" w:cs="Times New Roman"/>
        </w:rPr>
      </w:pPr>
      <w:r w:rsidRPr="00161EA5">
        <w:rPr>
          <w:rFonts w:ascii="Times New Roman" w:hAnsi="Times New Roman" w:cs="Times New Roman"/>
        </w:rPr>
        <w:t>Denison, Jim. “Is Gun Control a Good Idea?” Truth and Culture, 9 Jan. 2013. Web. 16 Dec. 2013.</w:t>
      </w:r>
    </w:p>
    <w:p w14:paraId="799BCC52" w14:textId="77777777" w:rsidR="00161EA5" w:rsidRPr="00161EA5" w:rsidRDefault="00244159" w:rsidP="00161EA5">
      <w:pPr>
        <w:spacing w:line="480" w:lineRule="auto"/>
        <w:rPr>
          <w:rFonts w:ascii="Times New Roman" w:hAnsi="Times New Roman" w:cs="Times New Roman"/>
        </w:rPr>
      </w:pPr>
      <w:r w:rsidRPr="00161EA5">
        <w:rPr>
          <w:rFonts w:ascii="Times New Roman" w:hAnsi="Times New Roman" w:cs="Times New Roman"/>
        </w:rPr>
        <w:t>Economic Policy Journal. “How Many People are Murdered in the United States?” EPJ, 16 Dec. 2012. Web. 16 Dec. 2013.</w:t>
      </w:r>
    </w:p>
    <w:p w14:paraId="68FA64B7" w14:textId="77777777" w:rsidR="00161EA5" w:rsidRPr="00161EA5" w:rsidRDefault="00244159" w:rsidP="00161EA5">
      <w:pPr>
        <w:spacing w:line="480" w:lineRule="auto"/>
        <w:rPr>
          <w:rFonts w:ascii="Times New Roman" w:hAnsi="Times New Roman" w:cs="Times New Roman"/>
        </w:rPr>
      </w:pPr>
      <w:r w:rsidRPr="00161EA5">
        <w:rPr>
          <w:rFonts w:ascii="Times New Roman" w:hAnsi="Times New Roman" w:cs="Times New Roman"/>
        </w:rPr>
        <w:t>Goode, Erica. “Sheriffs Refuse to Enact Laws on Gun Control.” New York Times, 15 Dec. 2013. Web. 16 Dec. 2013.</w:t>
      </w:r>
    </w:p>
    <w:sectPr w:rsidR="00161EA5" w:rsidRPr="00161EA5" w:rsidSect="00A859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B6E9" w14:textId="77777777" w:rsidR="00164EDE" w:rsidRDefault="00164EDE" w:rsidP="00EE02F0">
      <w:r>
        <w:separator/>
      </w:r>
    </w:p>
  </w:endnote>
  <w:endnote w:type="continuationSeparator" w:id="0">
    <w:p w14:paraId="15D4C109" w14:textId="77777777" w:rsidR="00164EDE" w:rsidRDefault="00164EDE" w:rsidP="00EE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6EFA7" w14:textId="77777777" w:rsidR="00164EDE" w:rsidRDefault="00164EDE" w:rsidP="00EE02F0">
      <w:r>
        <w:separator/>
      </w:r>
    </w:p>
  </w:footnote>
  <w:footnote w:type="continuationSeparator" w:id="0">
    <w:p w14:paraId="16CD3300" w14:textId="77777777" w:rsidR="00164EDE" w:rsidRDefault="00164EDE" w:rsidP="00EE0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4688423"/>
      <w:docPartObj>
        <w:docPartGallery w:val="Page Numbers (Top of Page)"/>
        <w:docPartUnique/>
      </w:docPartObj>
    </w:sdtPr>
    <w:sdtEndPr>
      <w:rPr>
        <w:rStyle w:val="PageNumber"/>
      </w:rPr>
    </w:sdtEndPr>
    <w:sdtContent>
      <w:p w14:paraId="7E79A99C" w14:textId="1185EFDB" w:rsidR="00EE02F0" w:rsidRDefault="00EE02F0"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29038A" w14:textId="77777777" w:rsidR="00EE02F0" w:rsidRDefault="00EE02F0" w:rsidP="00EE02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19137561"/>
      <w:docPartObj>
        <w:docPartGallery w:val="Page Numbers (Top of Page)"/>
        <w:docPartUnique/>
      </w:docPartObj>
    </w:sdtPr>
    <w:sdtEndPr>
      <w:rPr>
        <w:rStyle w:val="PageNumber"/>
      </w:rPr>
    </w:sdtEndPr>
    <w:sdtContent>
      <w:p w14:paraId="422AF9EA" w14:textId="01B6E4DF" w:rsidR="00EE02F0" w:rsidRDefault="00EE02F0"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D747F" w14:textId="72084E1F" w:rsidR="00EE02F0" w:rsidRDefault="00EE02F0" w:rsidP="00EE02F0">
    <w:pPr>
      <w:pStyle w:val="Header"/>
      <w:ind w:right="360"/>
      <w:jc w:val="right"/>
    </w:pPr>
    <w:r>
      <w:t>[Last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A5"/>
    <w:rsid w:val="00074EC3"/>
    <w:rsid w:val="00161EA5"/>
    <w:rsid w:val="00164EDE"/>
    <w:rsid w:val="00244159"/>
    <w:rsid w:val="00244C7A"/>
    <w:rsid w:val="00335BF8"/>
    <w:rsid w:val="00824386"/>
    <w:rsid w:val="00943874"/>
    <w:rsid w:val="00A8592A"/>
    <w:rsid w:val="00AF3A12"/>
    <w:rsid w:val="00C04416"/>
    <w:rsid w:val="00D01567"/>
    <w:rsid w:val="00EE02F0"/>
    <w:rsid w:val="00F55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267A"/>
  <w15:chartTrackingRefBased/>
  <w15:docId w15:val="{771141C6-8F40-8247-A372-0FB09A44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438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3874"/>
    <w:rPr>
      <w:rFonts w:ascii="Times New Roman" w:hAnsi="Times New Roman" w:cs="Times New Roman"/>
      <w:sz w:val="18"/>
      <w:szCs w:val="18"/>
    </w:rPr>
  </w:style>
  <w:style w:type="paragraph" w:styleId="Header">
    <w:name w:val="header"/>
    <w:basedOn w:val="Normal"/>
    <w:link w:val="HeaderChar"/>
    <w:uiPriority w:val="99"/>
    <w:unhideWhenUsed/>
    <w:rsid w:val="00EE02F0"/>
    <w:pPr>
      <w:tabs>
        <w:tab w:val="center" w:pos="4680"/>
        <w:tab w:val="right" w:pos="9360"/>
      </w:tabs>
    </w:pPr>
  </w:style>
  <w:style w:type="character" w:customStyle="1" w:styleId="HeaderChar">
    <w:name w:val="Header Char"/>
    <w:basedOn w:val="DefaultParagraphFont"/>
    <w:link w:val="Header"/>
    <w:uiPriority w:val="99"/>
    <w:rsid w:val="00EE02F0"/>
  </w:style>
  <w:style w:type="character" w:styleId="PageNumber">
    <w:name w:val="page number"/>
    <w:basedOn w:val="DefaultParagraphFont"/>
    <w:uiPriority w:val="99"/>
    <w:semiHidden/>
    <w:unhideWhenUsed/>
    <w:rsid w:val="00EE02F0"/>
  </w:style>
  <w:style w:type="paragraph" w:styleId="Footer">
    <w:name w:val="footer"/>
    <w:basedOn w:val="Normal"/>
    <w:link w:val="FooterChar"/>
    <w:uiPriority w:val="99"/>
    <w:unhideWhenUsed/>
    <w:rsid w:val="00EE02F0"/>
    <w:pPr>
      <w:tabs>
        <w:tab w:val="center" w:pos="4680"/>
        <w:tab w:val="right" w:pos="9360"/>
      </w:tabs>
    </w:pPr>
  </w:style>
  <w:style w:type="character" w:customStyle="1" w:styleId="FooterChar">
    <w:name w:val="Footer Char"/>
    <w:basedOn w:val="DefaultParagraphFont"/>
    <w:link w:val="Footer"/>
    <w:uiPriority w:val="99"/>
    <w:rsid w:val="00EE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2018-03-27T17:25:00Z</dcterms:created>
  <dcterms:modified xsi:type="dcterms:W3CDTF">2018-03-27T17:58:00Z</dcterms:modified>
</cp:coreProperties>
</file>