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319" w:rsidRDefault="00DA0319">
      <w:pPr>
        <w:pStyle w:val="Title"/>
      </w:pPr>
      <w:bookmarkStart w:id="0" w:name="_GoBack"/>
      <w:bookmarkEnd w:id="0"/>
    </w:p>
    <w:p w:rsidR="00DA0319" w:rsidRDefault="00DA0319">
      <w:pPr>
        <w:pStyle w:val="Subtitle"/>
      </w:pPr>
    </w:p>
    <w:p w:rsidR="00DA0319" w:rsidRDefault="00DA0319">
      <w:pPr>
        <w:pStyle w:val="BodyText"/>
      </w:pPr>
    </w:p>
    <w:p w:rsidR="00DA0319" w:rsidRDefault="00DA0319">
      <w:pPr>
        <w:pStyle w:val="BodyText"/>
      </w:pPr>
    </w:p>
    <w:p w:rsidR="00DA0319" w:rsidRDefault="00DA0319">
      <w:pPr>
        <w:pStyle w:val="Subtitle"/>
        <w:rPr>
          <w:rFonts w:cs="Times New Roman"/>
        </w:rPr>
      </w:pPr>
    </w:p>
    <w:p w:rsidR="00DA0319" w:rsidRDefault="00DA0319">
      <w:pPr>
        <w:jc w:val="center"/>
        <w:rPr>
          <w:rFonts w:cs="Times New Roman"/>
        </w:rPr>
      </w:pPr>
      <w:r>
        <w:rPr>
          <w:rFonts w:cs="Times New Roman"/>
        </w:rPr>
        <w:t>Midas Case Study</w:t>
      </w:r>
    </w:p>
    <w:p w:rsidR="00DA0319" w:rsidRDefault="00DA0319">
      <w:pPr>
        <w:jc w:val="center"/>
      </w:pPr>
      <w:r>
        <w:rPr>
          <w:rFonts w:cs="Times New Roman"/>
        </w:rPr>
        <w:t>Alexander Rodgers</w:t>
      </w:r>
    </w:p>
    <w:p w:rsidR="00DA0319" w:rsidRDefault="00DA0319">
      <w:pPr>
        <w:jc w:val="center"/>
        <w:rPr>
          <w:color w:val="000000"/>
        </w:rPr>
      </w:pPr>
      <w:hyperlink r:id="rId8" w:history="1">
        <w:r>
          <w:rPr>
            <w:rStyle w:val="Hyperlink"/>
            <w:rFonts w:cs="Times New Roman"/>
            <w:color w:val="000000"/>
            <w:u w:val="none"/>
          </w:rPr>
          <w:t xml:space="preserve">BUS644: Operations Management </w:t>
        </w:r>
      </w:hyperlink>
    </w:p>
    <w:p w:rsidR="00DA0319" w:rsidRDefault="00DA0319">
      <w:pPr>
        <w:jc w:val="center"/>
        <w:rPr>
          <w:color w:val="000000"/>
        </w:rPr>
      </w:pPr>
      <w:r>
        <w:rPr>
          <w:color w:val="000000"/>
        </w:rPr>
        <w:t>Dr. Ray Powers</w:t>
      </w:r>
    </w:p>
    <w:p w:rsidR="00DA0319" w:rsidRDefault="00DA0319">
      <w:pPr>
        <w:jc w:val="center"/>
        <w:rPr>
          <w:rFonts w:cs="Times New Roman"/>
        </w:rPr>
      </w:pPr>
      <w:r>
        <w:rPr>
          <w:color w:val="000000"/>
        </w:rPr>
        <w:t>04/23/2018</w:t>
      </w:r>
    </w:p>
    <w:p w:rsidR="00DA0319" w:rsidRDefault="00DA0319">
      <w:pPr>
        <w:jc w:val="center"/>
        <w:rPr>
          <w:rFonts w:cs="Times New Roman"/>
        </w:rPr>
      </w:pPr>
    </w:p>
    <w:p w:rsidR="00DA0319" w:rsidRDefault="00DA0319">
      <w:pPr>
        <w:jc w:val="center"/>
        <w:rPr>
          <w:rFonts w:cs="Times New Roman"/>
        </w:rPr>
      </w:pPr>
    </w:p>
    <w:p w:rsidR="00DA0319" w:rsidRDefault="00DA0319">
      <w:pPr>
        <w:jc w:val="center"/>
        <w:rPr>
          <w:rFonts w:cs="Times New Roman"/>
        </w:rPr>
      </w:pPr>
    </w:p>
    <w:p w:rsidR="00DA0319" w:rsidRDefault="00DA0319">
      <w:pPr>
        <w:jc w:val="center"/>
        <w:rPr>
          <w:rFonts w:cs="Times New Roman"/>
        </w:rPr>
      </w:pPr>
    </w:p>
    <w:p w:rsidR="00DA0319" w:rsidRDefault="00DA0319">
      <w:pPr>
        <w:jc w:val="center"/>
        <w:rPr>
          <w:rFonts w:cs="Times New Roman"/>
        </w:rPr>
      </w:pPr>
    </w:p>
    <w:p w:rsidR="00DA0319" w:rsidRDefault="00DA0319">
      <w:pPr>
        <w:jc w:val="center"/>
        <w:rPr>
          <w:rFonts w:cs="Times New Roman"/>
        </w:rPr>
      </w:pPr>
    </w:p>
    <w:p w:rsidR="00DA0319" w:rsidRDefault="00DA0319">
      <w:pPr>
        <w:jc w:val="center"/>
        <w:rPr>
          <w:rFonts w:cs="Times New Roman"/>
        </w:rPr>
      </w:pPr>
    </w:p>
    <w:p w:rsidR="00DA0319" w:rsidRDefault="00DA0319">
      <w:pPr>
        <w:jc w:val="center"/>
        <w:rPr>
          <w:rFonts w:cs="Times New Roman"/>
        </w:rPr>
      </w:pPr>
    </w:p>
    <w:p w:rsidR="00DA0319" w:rsidRDefault="00DA0319">
      <w:pPr>
        <w:jc w:val="center"/>
        <w:rPr>
          <w:rFonts w:cs="Times New Roman"/>
        </w:rPr>
      </w:pPr>
    </w:p>
    <w:p w:rsidR="00DA0319" w:rsidRDefault="00DA0319">
      <w:pPr>
        <w:sectPr w:rsidR="00DA0319">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600" w:charSpace="32768"/>
        </w:sectPr>
      </w:pPr>
    </w:p>
    <w:p w:rsidR="00B71B5B" w:rsidRPr="00C509CC" w:rsidRDefault="00B71B5B" w:rsidP="00B71B5B">
      <w:pPr>
        <w:ind w:firstLine="0"/>
        <w:jc w:val="both"/>
        <w:rPr>
          <w:b/>
        </w:rPr>
      </w:pPr>
      <w:r w:rsidRPr="00C509CC">
        <w:rPr>
          <w:b/>
        </w:rPr>
        <w:lastRenderedPageBreak/>
        <w:t>Question 1</w:t>
      </w:r>
    </w:p>
    <w:p w:rsidR="00B71B5B" w:rsidRPr="00C509CC" w:rsidRDefault="00B71B5B" w:rsidP="00B71B5B">
      <w:pPr>
        <w:ind w:firstLine="0"/>
        <w:jc w:val="both"/>
        <w:rPr>
          <w:b/>
        </w:rPr>
      </w:pPr>
      <w:r w:rsidRPr="00C509CC">
        <w:rPr>
          <w:b/>
        </w:rPr>
        <w:t>Discuss the anticipated impacts (both positive and negative) upon operating efficiencies,</w:t>
      </w:r>
    </w:p>
    <w:p w:rsidR="00B71B5B" w:rsidRPr="00C509CC" w:rsidRDefault="00B71B5B" w:rsidP="00B71B5B">
      <w:pPr>
        <w:ind w:firstLine="0"/>
        <w:jc w:val="both"/>
        <w:rPr>
          <w:b/>
        </w:rPr>
      </w:pPr>
      <w:r w:rsidRPr="00C509CC">
        <w:rPr>
          <w:b/>
        </w:rPr>
        <w:t>and recommend solutions to minimize the negative impacts.</w:t>
      </w:r>
    </w:p>
    <w:p w:rsidR="00B71B5B" w:rsidRDefault="00B71B5B" w:rsidP="00B71B5B">
      <w:pPr>
        <w:jc w:val="both"/>
      </w:pPr>
      <w:r>
        <w:t>Midas is currently a successful and profitable business. The idea to include engine tune ups in their list of services can result in many changes. Although, another service provided to the customer will please them and their customers will be happy, however, it can impact business in many ways.</w:t>
      </w:r>
    </w:p>
    <w:p w:rsidR="00B71B5B" w:rsidRDefault="00B71B5B" w:rsidP="00B71B5B">
      <w:pPr>
        <w:jc w:val="both"/>
      </w:pPr>
      <w:r>
        <w:t>First of all, they will have to incur a huge cost to buy the tools required for it and train their employees, since their employees are only specialized in their core activities. When the training cost and the cost of tools is incurred, they will become a competitor to Genoa Ford. In this completion, where Genoa Ford has been ruling the market for years, Midas can suffer a shock. Midas is famous for its specialized approach and low priced services. However, when new tools will be purchased and the employees will go through training, a cost will be incurred. To recover this cost, the prices of this service will hike up. Now, Midas has lost both its specialties, i.e. low cost and specialized workers. Workers will have no experience and the cost will not be too low, so why would the customer come to a new place and new person when they have been getting their engines done from Genoa Ford.</w:t>
      </w:r>
    </w:p>
    <w:p w:rsidR="00B71B5B" w:rsidRDefault="00B71B5B" w:rsidP="00B71B5B">
      <w:pPr>
        <w:tabs>
          <w:tab w:val="left" w:pos="5820"/>
        </w:tabs>
        <w:jc w:val="both"/>
      </w:pPr>
      <w:r>
        <w:t>Therefore, in order to minimize the negative results of such operation, they should not lose their core competencies. First of all, low pricing has to be the basic thing, followed by their pledge of entertaining customer within 30 minutes.</w:t>
      </w:r>
    </w:p>
    <w:p w:rsidR="00B71B5B" w:rsidRPr="00C509CC" w:rsidRDefault="00B71B5B" w:rsidP="00B71B5B">
      <w:pPr>
        <w:tabs>
          <w:tab w:val="left" w:pos="5820"/>
        </w:tabs>
        <w:ind w:firstLine="0"/>
        <w:jc w:val="both"/>
        <w:rPr>
          <w:b/>
        </w:rPr>
      </w:pPr>
      <w:r w:rsidRPr="00C509CC">
        <w:rPr>
          <w:b/>
        </w:rPr>
        <w:t>Question 2</w:t>
      </w:r>
    </w:p>
    <w:p w:rsidR="00B71B5B" w:rsidRPr="00C509CC" w:rsidRDefault="00B71B5B" w:rsidP="00B71B5B">
      <w:pPr>
        <w:ind w:firstLine="0"/>
        <w:jc w:val="both"/>
        <w:rPr>
          <w:b/>
        </w:rPr>
      </w:pPr>
      <w:r w:rsidRPr="00C509CC">
        <w:rPr>
          <w:b/>
        </w:rPr>
        <w:t> Discuss whether or not operating practices should be changed to accommodate the tune-</w:t>
      </w:r>
    </w:p>
    <w:p w:rsidR="00B71B5B" w:rsidRPr="00C509CC" w:rsidRDefault="00B71B5B" w:rsidP="00B71B5B">
      <w:pPr>
        <w:ind w:firstLine="0"/>
        <w:jc w:val="both"/>
        <w:rPr>
          <w:b/>
        </w:rPr>
      </w:pPr>
      <w:r w:rsidRPr="00C509CC">
        <w:rPr>
          <w:b/>
        </w:rPr>
        <w:t>ups. Be sure to explain your reasoning.</w:t>
      </w:r>
    </w:p>
    <w:p w:rsidR="00B71B5B" w:rsidRDefault="00B71B5B" w:rsidP="00B71B5B">
      <w:pPr>
        <w:tabs>
          <w:tab w:val="left" w:pos="5820"/>
        </w:tabs>
        <w:jc w:val="both"/>
      </w:pPr>
    </w:p>
    <w:p w:rsidR="00B71B5B" w:rsidRDefault="00B71B5B" w:rsidP="00B71B5B">
      <w:pPr>
        <w:tabs>
          <w:tab w:val="left" w:pos="5820"/>
        </w:tabs>
        <w:jc w:val="both"/>
      </w:pPr>
      <w:r>
        <w:t>The operating practicing should not be changed to introduce a new operation. If entire system is changed, and the customers do not like this service, the entire organization will suffer. First of all, tune ups should be introduced as a new service. Specialized workers should be appointed to take care of this service. When the customer comes, he should not feel like they are new to it, but the already offered operations must not get influenced. In case, this new operation fails in market, companies  should have an edge to be known for its other operations which were not mixed with this one. If all the operations are merged, customer might have to wait for their turn and this can give a negative vibe to them. Mo changes should be made to introduce tune ups for the start up. Once, it becomes a successful strategy launched by the company, then practices can be molded accordingly.</w:t>
      </w:r>
    </w:p>
    <w:p w:rsidR="00B71B5B" w:rsidRPr="00C509CC" w:rsidRDefault="00B71B5B" w:rsidP="00B71B5B">
      <w:pPr>
        <w:tabs>
          <w:tab w:val="left" w:pos="5820"/>
        </w:tabs>
        <w:ind w:firstLine="0"/>
        <w:jc w:val="both"/>
        <w:rPr>
          <w:b/>
        </w:rPr>
      </w:pPr>
      <w:r w:rsidRPr="00C509CC">
        <w:rPr>
          <w:b/>
        </w:rPr>
        <w:t>Question no 3</w:t>
      </w:r>
    </w:p>
    <w:p w:rsidR="00B71B5B" w:rsidRPr="00C509CC" w:rsidRDefault="00B71B5B" w:rsidP="00B71B5B">
      <w:pPr>
        <w:ind w:firstLine="0"/>
        <w:jc w:val="both"/>
        <w:rPr>
          <w:b/>
        </w:rPr>
      </w:pPr>
      <w:r w:rsidRPr="00C509CC">
        <w:rPr>
          <w:b/>
        </w:rPr>
        <w:t> Examine the reasons why input should be gathered from the shop owners.</w:t>
      </w:r>
    </w:p>
    <w:p w:rsidR="00B71B5B" w:rsidRDefault="00B71B5B" w:rsidP="00B71B5B">
      <w:pPr>
        <w:tabs>
          <w:tab w:val="left" w:pos="5820"/>
        </w:tabs>
        <w:jc w:val="both"/>
      </w:pPr>
      <w:r>
        <w:t>Input from shop keepers is very important. Once cannot deny its importance because they are the people who sit with and deal with the customers. They know customers better than the managers who sit across the tables. If the shop keepers tell you something, it is out of their knowledge and experience so their advice matters a lot. In the given case, shop keepers can help us determine the demand of engine tune ups and the churn rate of customers increased due to the fact that Midas does not offer this.</w:t>
      </w:r>
      <w:r w:rsidRPr="00C509CC">
        <w:t xml:space="preserve"> </w:t>
      </w:r>
      <w:r>
        <w:t>They give the best insight to the demand quotient and the attitude of the people who visit them and then churn to other service providers due to lack of this service. Also, the owners might not find the idea profitable and they may get offended. This case can result in loss of owners too giving a negative goodwill to the company. Offended owners are not a good sign for any business. Therefore, they must be considered while taking any initiative,</w:t>
      </w:r>
    </w:p>
    <w:p w:rsidR="00B71B5B" w:rsidRPr="00C509CC" w:rsidRDefault="00B71B5B" w:rsidP="00B71B5B">
      <w:pPr>
        <w:tabs>
          <w:tab w:val="left" w:pos="5820"/>
        </w:tabs>
        <w:ind w:firstLine="0"/>
        <w:jc w:val="both"/>
        <w:rPr>
          <w:b/>
        </w:rPr>
      </w:pPr>
      <w:r w:rsidRPr="00C509CC">
        <w:rPr>
          <w:b/>
        </w:rPr>
        <w:lastRenderedPageBreak/>
        <w:t>Question 4</w:t>
      </w:r>
    </w:p>
    <w:p w:rsidR="00B71B5B" w:rsidRPr="00C509CC" w:rsidRDefault="00B71B5B" w:rsidP="00B71B5B">
      <w:pPr>
        <w:ind w:firstLine="0"/>
        <w:jc w:val="both"/>
        <w:rPr>
          <w:b/>
        </w:rPr>
      </w:pPr>
      <w:r w:rsidRPr="00C509CC">
        <w:rPr>
          <w:b/>
        </w:rPr>
        <w:t> Discuss the type of input that should be gathered.</w:t>
      </w:r>
    </w:p>
    <w:p w:rsidR="00B71B5B" w:rsidRDefault="00B71B5B" w:rsidP="00B71B5B">
      <w:pPr>
        <w:tabs>
          <w:tab w:val="left" w:pos="5820"/>
        </w:tabs>
        <w:jc w:val="both"/>
      </w:pPr>
      <w:r>
        <w:t>Input can be of many types. First of all, there are a few inputs which are necessary in all kind of business. One of this is the input from the focused group discussions. Before launching any new operation or activity, the managers must conduct a focused group discussion session and evaluate their analysis and reason. They are best people to guide anyone. After analyzing their answers, managers should go with the available options. Secondly, the input from the bottomline is also important. In some cases, these are shopkeepers and in other, the people on call in service centers. In the given case, shopkeepers are the ones who deal with the customers in daily life. They give the best insight to the demand quotient and the attitude of the people who visit them and then churn to other service providers due to lack of this service. Also, the market analyst can be one of the people needed to consult for this change in the service. When the demand is determined, only then the company can move forward and progress with any new option. Without these factors, no company can operate in any sector. Market research and analysis is the basis of the conducting any change in business or introducing any new facility.</w:t>
      </w:r>
    </w:p>
    <w:p w:rsidR="00B71B5B" w:rsidRPr="00C509CC" w:rsidRDefault="00B71B5B" w:rsidP="00B71B5B">
      <w:pPr>
        <w:tabs>
          <w:tab w:val="left" w:pos="5820"/>
        </w:tabs>
        <w:ind w:firstLine="0"/>
        <w:jc w:val="both"/>
        <w:rPr>
          <w:b/>
        </w:rPr>
      </w:pPr>
      <w:r w:rsidRPr="00C509CC">
        <w:rPr>
          <w:b/>
        </w:rPr>
        <w:t>Question 5</w:t>
      </w:r>
    </w:p>
    <w:p w:rsidR="00B71B5B" w:rsidRPr="00C509CC" w:rsidRDefault="00B71B5B" w:rsidP="00B71B5B">
      <w:pPr>
        <w:ind w:firstLine="0"/>
        <w:jc w:val="both"/>
        <w:rPr>
          <w:b/>
        </w:rPr>
      </w:pPr>
      <w:r w:rsidRPr="00C509CC">
        <w:rPr>
          <w:b/>
        </w:rPr>
        <w:t> Describe the processes and steps needed to launch this new program.</w:t>
      </w:r>
    </w:p>
    <w:p w:rsidR="00B71B5B" w:rsidRDefault="00B71B5B" w:rsidP="00B71B5B">
      <w:pPr>
        <w:tabs>
          <w:tab w:val="left" w:pos="5820"/>
        </w:tabs>
        <w:jc w:val="both"/>
      </w:pPr>
      <w:r>
        <w:t xml:space="preserve">At the most minimal levels of capacity (Stage 1) the task is viewed as keeping them down. This is on account of the task routinely fails to meet expectations, with respect to its market prerequisites, or potentially consistently commits errors that can convey low quality item or administration to the client at huge cost of loss of notoriety and adjust. </w:t>
      </w:r>
    </w:p>
    <w:p w:rsidR="00B71B5B" w:rsidRDefault="00B71B5B" w:rsidP="00B71B5B">
      <w:pPr>
        <w:tabs>
          <w:tab w:val="left" w:pos="5820"/>
        </w:tabs>
        <w:jc w:val="both"/>
      </w:pPr>
      <w:r>
        <w:t xml:space="preserve">A high extent of activities are presumably at Stage 2: they are endeavoring to embrace best practice in their industry and are as a rule tantamount to their rivals at serving their market. </w:t>
      </w:r>
      <w:r>
        <w:lastRenderedPageBreak/>
        <w:t xml:space="preserve">These tasks are sufficient to help execute the association's procedure however the activity itself does not pass on any upper hand. </w:t>
      </w:r>
    </w:p>
    <w:p w:rsidR="00B71B5B" w:rsidRDefault="00B71B5B" w:rsidP="00B71B5B">
      <w:pPr>
        <w:tabs>
          <w:tab w:val="left" w:pos="5820"/>
        </w:tabs>
        <w:jc w:val="both"/>
      </w:pPr>
      <w:r>
        <w:t xml:space="preserve">At Stage 3 the activity offers the best capacities in the segment thus the focused methodology can be connected to tasks. The association can abuse the tasks' abilities to offer better costs, separated items, speedier conveyances or more noteworthy adaptability to boost returns and increment piece of the pie. </w:t>
      </w:r>
    </w:p>
    <w:p w:rsidR="00B71B5B" w:rsidRDefault="00B71B5B" w:rsidP="00B71B5B">
      <w:pPr>
        <w:tabs>
          <w:tab w:val="left" w:pos="5820"/>
        </w:tabs>
        <w:jc w:val="both"/>
      </w:pPr>
      <w:r>
        <w:t>Not very many associations ever work at the levels depicted in Stage 4 of the model, where activities pass on such an upper hand through their execution and capacity that the whole association technique can be worked around the task. In these circumstances the market desires of what can be accomplished are changed by the activities execution.</w:t>
      </w:r>
    </w:p>
    <w:p w:rsidR="00B71B5B" w:rsidRDefault="00B71B5B" w:rsidP="00B71B5B">
      <w:r>
        <w:br w:type="page"/>
      </w:r>
    </w:p>
    <w:p w:rsidR="00B71B5B" w:rsidRPr="00691C6C" w:rsidRDefault="00B71B5B" w:rsidP="00B71B5B">
      <w:pPr>
        <w:ind w:firstLine="0"/>
        <w:jc w:val="center"/>
        <w:rPr>
          <w:b/>
        </w:rPr>
      </w:pPr>
      <w:r w:rsidRPr="00691C6C">
        <w:rPr>
          <w:b/>
        </w:rPr>
        <w:t>References</w:t>
      </w:r>
    </w:p>
    <w:p w:rsidR="00B71B5B" w:rsidRPr="00691C6C" w:rsidRDefault="00B71B5B" w:rsidP="00B71B5B">
      <w:pPr>
        <w:ind w:firstLine="0"/>
      </w:pPr>
      <w:r w:rsidRPr="00691C6C">
        <w:t>Busser, D (2012). Delivering effective performance feedback: some of the best informal learning</w:t>
      </w:r>
    </w:p>
    <w:p w:rsidR="00B71B5B" w:rsidRPr="00691C6C" w:rsidRDefault="00B71B5B" w:rsidP="00B71B5B">
      <w:pPr>
        <w:ind w:left="720" w:firstLine="0"/>
      </w:pPr>
      <w:r w:rsidRPr="00691C6C">
        <w:t>occurs from consistent and candid performance feedback. Are you practicing this skill</w:t>
      </w:r>
    </w:p>
    <w:p w:rsidR="00B71B5B" w:rsidRPr="00691C6C" w:rsidRDefault="00B71B5B" w:rsidP="00B71B5B">
      <w:pPr>
        <w:ind w:left="720" w:firstLine="0"/>
      </w:pPr>
      <w:r w:rsidRPr="00691C6C">
        <w:t>capably in your workplace?. T+D, 66(4), 1-3. Retrieved from http://eds.a.ebscohost.com.</w:t>
      </w:r>
    </w:p>
    <w:p w:rsidR="00B71B5B" w:rsidRPr="00691C6C" w:rsidRDefault="00B71B5B" w:rsidP="00B71B5B">
      <w:pPr>
        <w:ind w:left="720" w:firstLine="0"/>
      </w:pPr>
      <w:r w:rsidRPr="00691C6C">
        <w:t>proxy-library.ashford.edu/eds/detail/detail?vid=30&amp;amp;sid=a2b85156- 3702-4a1c- a8b5-</w:t>
      </w:r>
    </w:p>
    <w:p w:rsidR="00B71B5B" w:rsidRPr="00691C6C" w:rsidRDefault="00B71B5B" w:rsidP="00B71B5B">
      <w:pPr>
        <w:ind w:left="720" w:firstLine="0"/>
      </w:pPr>
      <w:r w:rsidRPr="00691C6C">
        <w:t>6a52dfe4e088%40sessionmgr4009&amp;amp;bdata=JnNpdGU9ZWRzLWxpdmUmc2NvcGU9c</w:t>
      </w:r>
    </w:p>
    <w:p w:rsidR="00B71B5B" w:rsidRPr="00691C6C" w:rsidRDefault="00B71B5B" w:rsidP="00B71B5B">
      <w:pPr>
        <w:ind w:left="720" w:firstLine="0"/>
      </w:pPr>
      <w:r w:rsidRPr="00691C6C">
        <w:t>2l0ZQ%3d%3d#AN=edsbig.A285698883&amp;amp;db=edsbig</w:t>
      </w:r>
    </w:p>
    <w:p w:rsidR="00B71B5B" w:rsidRPr="00691C6C" w:rsidRDefault="00B71B5B" w:rsidP="00B71B5B">
      <w:pPr>
        <w:ind w:firstLine="0"/>
      </w:pPr>
      <w:r w:rsidRPr="00691C6C">
        <w:t>Humberg, S., Dufner, M., Schönbrodt, F., Geukes, K., Hutteman, R., Van Zalk, M., Denissen, J.,</w:t>
      </w:r>
    </w:p>
    <w:p w:rsidR="00B71B5B" w:rsidRPr="00691C6C" w:rsidRDefault="00B71B5B" w:rsidP="00B71B5B">
      <w:pPr>
        <w:ind w:left="720" w:firstLine="0"/>
      </w:pPr>
      <w:r w:rsidRPr="00691C6C">
        <w:t>Nestler, S., &amp;amp; Back, M. (2018). Enhanced Versus Simply Positive: A New Condition-</w:t>
      </w:r>
    </w:p>
    <w:p w:rsidR="00B71B5B" w:rsidRPr="00691C6C" w:rsidRDefault="00B71B5B" w:rsidP="00B71B5B">
      <w:pPr>
        <w:ind w:left="720" w:firstLine="0"/>
      </w:pPr>
      <w:r w:rsidRPr="00691C6C">
        <w:t>Based Regression Analysis to Disentangle Effects of Self-Enhancement From Effects of</w:t>
      </w:r>
    </w:p>
    <w:p w:rsidR="00B71B5B" w:rsidRPr="00691C6C" w:rsidRDefault="00B71B5B" w:rsidP="00B71B5B">
      <w:pPr>
        <w:ind w:left="720" w:firstLine="0"/>
      </w:pPr>
      <w:r w:rsidRPr="00691C6C">
        <w:t>Retrieved from http://eds.a.ebscohost.com.proxy-library.ashford.edu/eds/detail/detail?</w:t>
      </w:r>
    </w:p>
    <w:p w:rsidR="00B71B5B" w:rsidRPr="00691C6C" w:rsidRDefault="00B71B5B" w:rsidP="00B71B5B">
      <w:pPr>
        <w:ind w:left="720" w:firstLine="0"/>
      </w:pPr>
      <w:r w:rsidRPr="00691C6C">
        <w:t>vid=25&amp;amp;sid=a2b85156-3702- 4a1c-a8b56a52dfe4e088%40sessionmgr4009&amp;amp;bdata=JnNp</w:t>
      </w:r>
    </w:p>
    <w:p w:rsidR="00B71B5B" w:rsidRPr="00691C6C" w:rsidRDefault="00B71B5B" w:rsidP="00B71B5B">
      <w:pPr>
        <w:ind w:left="720" w:firstLine="0"/>
      </w:pPr>
      <w:r w:rsidRPr="00691C6C">
        <w:t>dGU9ZWRzLWxpdmUmc2NvcGU9c2l0ZQ%3d%3d#AN=RN614551134&amp;amp;db=edsbl</w:t>
      </w:r>
    </w:p>
    <w:p w:rsidR="00B71B5B" w:rsidRPr="00691C6C" w:rsidRDefault="00B71B5B" w:rsidP="00B71B5B">
      <w:pPr>
        <w:ind w:firstLine="0"/>
      </w:pPr>
      <w:r w:rsidRPr="00691C6C">
        <w:t>Shaw, J., Owen, S., Brown, C., &amp;amp; Armit, L. (2017). Feedback essentials for effective workplace</w:t>
      </w:r>
    </w:p>
    <w:p w:rsidR="00B71B5B" w:rsidRPr="00691C6C" w:rsidRDefault="00B71B5B" w:rsidP="00B71B5B">
      <w:pPr>
        <w:ind w:left="720" w:firstLine="0"/>
      </w:pPr>
      <w:r w:rsidRPr="00691C6C">
        <w:t>learning. Australian Nurse Teachers&amp;#39; Society e-Bulletin, 9(2), 24-28. Retrieved from</w:t>
      </w:r>
    </w:p>
    <w:p w:rsidR="00B71B5B" w:rsidRPr="00691C6C" w:rsidRDefault="00B71B5B" w:rsidP="00B71B5B">
      <w:pPr>
        <w:ind w:left="720" w:firstLine="0"/>
      </w:pPr>
      <w:r w:rsidRPr="00691C6C">
        <w:lastRenderedPageBreak/>
        <w:t>http://eds.a.ebscohost.com.proxy-library.ashford.edu/eds/detail/detail?vid=28&amp;amp;sid=</w:t>
      </w:r>
    </w:p>
    <w:p w:rsidR="00B71B5B" w:rsidRPr="00691C6C" w:rsidRDefault="00B71B5B" w:rsidP="00B71B5B">
      <w:pPr>
        <w:ind w:left="720" w:firstLine="0"/>
      </w:pPr>
      <w:r w:rsidRPr="00691C6C">
        <w:t>a2b85156-3702- 4a1c-a8b5- 6a52dfe4e088%40sessionmgr4009&amp;amp;bdata=JnN pdGU9Z</w:t>
      </w:r>
    </w:p>
    <w:p w:rsidR="00B71B5B" w:rsidRPr="00691C6C" w:rsidRDefault="00B71B5B" w:rsidP="00B71B5B">
      <w:pPr>
        <w:ind w:left="720" w:firstLine="0"/>
      </w:pPr>
      <w:r w:rsidRPr="00691C6C">
        <w:t>WRzLWxpdmUmc2NvcGU9c2l0ZQ%3d%3d#AN=124549307&amp;amp;db=ccm</w:t>
      </w:r>
    </w:p>
    <w:p w:rsidR="00B71B5B" w:rsidRPr="00691C6C" w:rsidRDefault="00B71B5B" w:rsidP="00B71B5B">
      <w:pPr>
        <w:ind w:firstLine="0"/>
      </w:pPr>
      <w:r w:rsidRPr="00691C6C">
        <w:t>Talluri, S., Kim, M., &amp;amp; Schoenherr, T. (2013). The relationship between operating efficiency and</w:t>
      </w:r>
    </w:p>
    <w:p w:rsidR="00B71B5B" w:rsidRPr="00691C6C" w:rsidRDefault="00B71B5B" w:rsidP="00B71B5B">
      <w:pPr>
        <w:ind w:left="720" w:firstLine="0"/>
      </w:pPr>
      <w:r w:rsidRPr="00691C6C">
        <w:t>service quality: are they compatible?. International Journal of Production Research,</w:t>
      </w:r>
    </w:p>
    <w:p w:rsidR="00B71B5B" w:rsidRPr="00691C6C" w:rsidRDefault="00B71B5B" w:rsidP="00B71B5B">
      <w:pPr>
        <w:ind w:left="720" w:firstLine="0"/>
      </w:pPr>
      <w:r w:rsidRPr="00691C6C">
        <w:t>51(8), p2548-2567. doi:10.1080/00207543.2012.737946</w:t>
      </w:r>
    </w:p>
    <w:p w:rsidR="00B71B5B" w:rsidRPr="00691C6C" w:rsidRDefault="00B71B5B" w:rsidP="00B71B5B">
      <w:pPr>
        <w:ind w:firstLine="0"/>
      </w:pPr>
      <w:r w:rsidRPr="00691C6C">
        <w:t>Vonderembse, M. A., &amp;amp; White, G. P. (2013). Operations management [Electronic version].</w:t>
      </w:r>
    </w:p>
    <w:p w:rsidR="00B71B5B" w:rsidRPr="00691C6C" w:rsidRDefault="00B71B5B" w:rsidP="00B71B5B">
      <w:r w:rsidRPr="00691C6C">
        <w:t>Retrieved from https://content.ashford.edu/</w:t>
      </w:r>
    </w:p>
    <w:p w:rsidR="00B71B5B" w:rsidRDefault="00B71B5B" w:rsidP="00B71B5B">
      <w:pPr>
        <w:tabs>
          <w:tab w:val="left" w:pos="5820"/>
        </w:tabs>
        <w:jc w:val="both"/>
      </w:pPr>
    </w:p>
    <w:p w:rsidR="00DA0319" w:rsidRDefault="00DA0319">
      <w:pPr>
        <w:pStyle w:val="BodyText"/>
        <w:spacing w:after="0"/>
      </w:pPr>
    </w:p>
    <w:sectPr w:rsidR="00DA03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E8A" w:rsidRDefault="00B40E8A">
      <w:pPr>
        <w:spacing w:line="240" w:lineRule="auto"/>
      </w:pPr>
      <w:r>
        <w:separator/>
      </w:r>
    </w:p>
  </w:endnote>
  <w:endnote w:type="continuationSeparator" w:id="0">
    <w:p w:rsidR="00B40E8A" w:rsidRDefault="00B40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00"/>
    <w:family w:val="auto"/>
    <w:pitch w:val="variable"/>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19" w:rsidRDefault="00DA03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19" w:rsidRDefault="00DA03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19" w:rsidRDefault="00DA03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E8A" w:rsidRDefault="00B40E8A">
      <w:pPr>
        <w:spacing w:line="240" w:lineRule="auto"/>
      </w:pPr>
      <w:r>
        <w:separator/>
      </w:r>
    </w:p>
  </w:footnote>
  <w:footnote w:type="continuationSeparator" w:id="0">
    <w:p w:rsidR="00B40E8A" w:rsidRDefault="00B40E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19" w:rsidRDefault="00DA0319">
    <w:pPr>
      <w:pStyle w:val="Header"/>
    </w:pPr>
    <w:r>
      <w:t xml:space="preserve">Running head: MIDAS CASE STUDY                                                                                           </w:t>
    </w:r>
    <w:r>
      <w:fldChar w:fldCharType="begin"/>
    </w:r>
    <w:r>
      <w:instrText xml:space="preserve"> PAGE </w:instrText>
    </w:r>
    <w:r>
      <w:fldChar w:fldCharType="separate"/>
    </w:r>
    <w:r w:rsidR="00DC7C85">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19" w:rsidRDefault="00DA03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1800"/>
        </w:tabs>
        <w:ind w:left="180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1800"/>
        </w:tabs>
        <w:ind w:left="180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5B"/>
    <w:rsid w:val="00B40E8A"/>
    <w:rsid w:val="00B71B5B"/>
    <w:rsid w:val="00C2483E"/>
    <w:rsid w:val="00DA0319"/>
    <w:rsid w:val="00DC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480" w:lineRule="auto"/>
      <w:ind w:firstLine="720"/>
    </w:pPr>
    <w:rPr>
      <w:rFonts w:eastAsia="SimSun" w:cs="font289"/>
      <w:sz w:val="24"/>
      <w:szCs w:val="24"/>
      <w:lang w:eastAsia="ar-SA"/>
    </w:rPr>
  </w:style>
  <w:style w:type="paragraph" w:styleId="Heading1">
    <w:name w:val="heading 1"/>
    <w:basedOn w:val="Normal"/>
    <w:next w:val="BodyText"/>
    <w:qFormat/>
    <w:pPr>
      <w:keepNext/>
      <w:keepLines/>
      <w:numPr>
        <w:numId w:val="1"/>
      </w:numPr>
      <w:ind w:left="0"/>
      <w:jc w:val="center"/>
      <w:outlineLvl w:val="0"/>
    </w:pPr>
    <w:rPr>
      <w:b/>
      <w:bCs/>
    </w:rPr>
  </w:style>
  <w:style w:type="paragraph" w:styleId="Heading2">
    <w:name w:val="heading 2"/>
    <w:basedOn w:val="Normal"/>
    <w:next w:val="BodyText"/>
    <w:qFormat/>
    <w:pPr>
      <w:keepNext/>
      <w:keepLines/>
      <w:numPr>
        <w:ilvl w:val="1"/>
        <w:numId w:val="1"/>
      </w:numPr>
      <w:ind w:left="0" w:firstLine="0"/>
      <w:outlineLvl w:val="1"/>
    </w:pPr>
    <w:rPr>
      <w:b/>
      <w:bCs/>
    </w:rPr>
  </w:style>
  <w:style w:type="paragraph" w:styleId="Heading3">
    <w:name w:val="heading 3"/>
    <w:basedOn w:val="Normal"/>
    <w:next w:val="BodyText"/>
    <w:qFormat/>
    <w:pPr>
      <w:keepNext/>
      <w:keepLines/>
      <w:numPr>
        <w:ilvl w:val="2"/>
        <w:numId w:val="1"/>
      </w:numPr>
      <w:outlineLvl w:val="2"/>
    </w:pPr>
    <w:rPr>
      <w:b/>
      <w:bCs/>
    </w:rPr>
  </w:style>
  <w:style w:type="paragraph" w:styleId="Heading4">
    <w:name w:val="heading 4"/>
    <w:basedOn w:val="Normal"/>
    <w:next w:val="BodyText"/>
    <w:qFormat/>
    <w:pPr>
      <w:keepNext/>
      <w:keepLines/>
      <w:numPr>
        <w:ilvl w:val="3"/>
        <w:numId w:val="1"/>
      </w:numPr>
      <w:outlineLvl w:val="3"/>
    </w:pPr>
    <w:rPr>
      <w:b/>
      <w:bCs/>
      <w:i/>
      <w:iCs/>
    </w:rPr>
  </w:style>
  <w:style w:type="paragraph" w:styleId="Heading5">
    <w:name w:val="heading 5"/>
    <w:basedOn w:val="Normal"/>
    <w:next w:val="BodyText"/>
    <w:qFormat/>
    <w:pPr>
      <w:keepNext/>
      <w:keepLines/>
      <w:numPr>
        <w:ilvl w:val="4"/>
        <w:numId w:val="1"/>
      </w:numPr>
      <w:outlineLvl w:val="4"/>
    </w:pPr>
    <w:rPr>
      <w:i/>
      <w:iCs/>
    </w:rPr>
  </w:style>
  <w:style w:type="paragraph" w:styleId="Heading6">
    <w:name w:val="heading 6"/>
    <w:basedOn w:val="Normal"/>
    <w:next w:val="BodyText"/>
    <w:qFormat/>
    <w:pPr>
      <w:keepNext/>
      <w:keepLines/>
      <w:numPr>
        <w:ilvl w:val="5"/>
        <w:numId w:val="1"/>
      </w:numPr>
      <w:spacing w:before="40"/>
      <w:ind w:left="0" w:firstLine="0"/>
      <w:outlineLvl w:val="5"/>
    </w:pPr>
    <w:rPr>
      <w:color w:val="6E6E6E"/>
    </w:rPr>
  </w:style>
  <w:style w:type="paragraph" w:styleId="Heading7">
    <w:name w:val="heading 7"/>
    <w:basedOn w:val="Normal"/>
    <w:next w:val="BodyText"/>
    <w:qFormat/>
    <w:pPr>
      <w:keepNext/>
      <w:keepLines/>
      <w:numPr>
        <w:ilvl w:val="6"/>
        <w:numId w:val="1"/>
      </w:numPr>
      <w:spacing w:before="40"/>
      <w:ind w:left="0" w:firstLine="0"/>
      <w:outlineLvl w:val="6"/>
    </w:pPr>
    <w:rPr>
      <w:i/>
      <w:iCs/>
      <w:color w:val="6E6E6E"/>
    </w:rPr>
  </w:style>
  <w:style w:type="paragraph" w:styleId="Heading8">
    <w:name w:val="heading 8"/>
    <w:basedOn w:val="Normal"/>
    <w:next w:val="BodyText"/>
    <w:qFormat/>
    <w:pPr>
      <w:keepNext/>
      <w:keepLines/>
      <w:numPr>
        <w:ilvl w:val="7"/>
        <w:numId w:val="1"/>
      </w:numPr>
      <w:spacing w:before="40"/>
      <w:ind w:left="0" w:firstLine="0"/>
      <w:outlineLvl w:val="7"/>
    </w:pPr>
    <w:rPr>
      <w:color w:val="272727"/>
      <w:sz w:val="22"/>
      <w:szCs w:val="21"/>
    </w:rPr>
  </w:style>
  <w:style w:type="paragraph" w:styleId="Heading9">
    <w:name w:val="heading 9"/>
    <w:basedOn w:val="Normal"/>
    <w:next w:val="BodyText"/>
    <w:qFormat/>
    <w:pPr>
      <w:keepNext/>
      <w:keepLines/>
      <w:numPr>
        <w:ilvl w:val="8"/>
        <w:numId w:val="1"/>
      </w:numPr>
      <w:spacing w:before="40"/>
      <w:ind w:left="0" w:firstLine="0"/>
      <w:outlineLvl w:val="8"/>
    </w:pPr>
    <w:rPr>
      <w:i/>
      <w:iCs/>
      <w:color w:val="272727"/>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styleId="DefaultParagraphFont0">
    <w:name w:val="Default Paragraph Font"/>
  </w:style>
  <w:style w:type="character" w:customStyle="1" w:styleId="HeaderChar">
    <w:name w:val="Header Char"/>
    <w:rPr>
      <w:kern w:val="1"/>
    </w:rPr>
  </w:style>
  <w:style w:type="character" w:styleId="PlaceholderText">
    <w:name w:val="Placeholder Text"/>
    <w:rPr>
      <w:color w:val="707070"/>
    </w:rPr>
  </w:style>
  <w:style w:type="character" w:customStyle="1" w:styleId="Heading1Char">
    <w:name w:val="Heading 1 Char"/>
    <w:rPr>
      <w:rFonts w:ascii="Times New Roman" w:hAnsi="Times New Roman" w:cs="font289"/>
      <w:b/>
      <w:bCs/>
      <w:kern w:val="1"/>
    </w:rPr>
  </w:style>
  <w:style w:type="character" w:customStyle="1" w:styleId="Heading2Char">
    <w:name w:val="Heading 2 Char"/>
    <w:rPr>
      <w:rFonts w:ascii="Times New Roman" w:hAnsi="Times New Roman" w:cs="font289"/>
      <w:b/>
      <w:bCs/>
      <w:kern w:val="1"/>
    </w:rPr>
  </w:style>
  <w:style w:type="character" w:customStyle="1" w:styleId="TitleChar">
    <w:name w:val="Title Char"/>
    <w:rPr>
      <w:rFonts w:ascii="Times New Roman" w:hAnsi="Times New Roman" w:cs="font289"/>
    </w:rPr>
  </w:style>
  <w:style w:type="character" w:styleId="Emphasis">
    <w:name w:val="Emphasis"/>
    <w:qFormat/>
    <w:rPr>
      <w:i/>
      <w:iCs/>
    </w:rPr>
  </w:style>
  <w:style w:type="character" w:customStyle="1" w:styleId="Heading3Char">
    <w:name w:val="Heading 3 Char"/>
    <w:rPr>
      <w:rFonts w:ascii="Times New Roman" w:hAnsi="Times New Roman" w:cs="font289"/>
      <w:b/>
      <w:bCs/>
      <w:kern w:val="1"/>
    </w:rPr>
  </w:style>
  <w:style w:type="character" w:customStyle="1" w:styleId="Heading4Char">
    <w:name w:val="Heading 4 Char"/>
    <w:rPr>
      <w:rFonts w:ascii="Times New Roman" w:hAnsi="Times New Roman" w:cs="font289"/>
      <w:b/>
      <w:bCs/>
      <w:i/>
      <w:iCs/>
      <w:kern w:val="1"/>
    </w:rPr>
  </w:style>
  <w:style w:type="character" w:customStyle="1" w:styleId="Heading5Char">
    <w:name w:val="Heading 5 Char"/>
    <w:rPr>
      <w:rFonts w:ascii="Times New Roman" w:hAnsi="Times New Roman" w:cs="font289"/>
      <w:i/>
      <w:iCs/>
      <w:kern w:val="1"/>
    </w:rPr>
  </w:style>
  <w:style w:type="character" w:customStyle="1" w:styleId="BalloonTextChar">
    <w:name w:val="Balloon Text Char"/>
    <w:rPr>
      <w:rFonts w:ascii="Segoe UI" w:hAnsi="Segoe UI" w:cs="Segoe UI"/>
      <w:sz w:val="22"/>
      <w:szCs w:val="18"/>
    </w:rPr>
  </w:style>
  <w:style w:type="character" w:customStyle="1" w:styleId="BodyTextChar">
    <w:name w:val="Body Text Char"/>
    <w:rPr>
      <w:kern w:val="1"/>
    </w:rPr>
  </w:style>
  <w:style w:type="character" w:customStyle="1" w:styleId="BodyText2Char">
    <w:name w:val="Body Text 2 Char"/>
    <w:rPr>
      <w:kern w:val="1"/>
    </w:rPr>
  </w:style>
  <w:style w:type="character" w:customStyle="1" w:styleId="BodyText3Char">
    <w:name w:val="Body Text 3 Char"/>
    <w:rPr>
      <w:sz w:val="22"/>
      <w:szCs w:val="16"/>
    </w:rPr>
  </w:style>
  <w:style w:type="character" w:customStyle="1" w:styleId="BodyTextFirstIndentChar">
    <w:name w:val="Body Text First Indent Char"/>
    <w:rPr>
      <w:kern w:val="1"/>
    </w:rPr>
  </w:style>
  <w:style w:type="character" w:customStyle="1" w:styleId="BodyTextIndentChar">
    <w:name w:val="Body Text Indent Char"/>
    <w:rPr>
      <w:kern w:val="1"/>
    </w:rPr>
  </w:style>
  <w:style w:type="character" w:customStyle="1" w:styleId="BodyTextFirstIndent2Char">
    <w:name w:val="Body Text First Indent 2 Char"/>
    <w:rPr>
      <w:kern w:val="1"/>
    </w:rPr>
  </w:style>
  <w:style w:type="character" w:customStyle="1" w:styleId="BodyTextIndent2Char">
    <w:name w:val="Body Text Indent 2 Char"/>
    <w:rPr>
      <w:kern w:val="1"/>
    </w:rPr>
  </w:style>
  <w:style w:type="character" w:customStyle="1" w:styleId="BodyTextIndent3Char">
    <w:name w:val="Body Text Indent 3 Char"/>
    <w:rPr>
      <w:sz w:val="22"/>
      <w:szCs w:val="16"/>
    </w:rPr>
  </w:style>
  <w:style w:type="character" w:customStyle="1" w:styleId="ClosingChar">
    <w:name w:val="Closing Char"/>
    <w:rPr>
      <w:kern w:val="1"/>
    </w:rPr>
  </w:style>
  <w:style w:type="character" w:customStyle="1" w:styleId="CommentTextChar">
    <w:name w:val="Comment Text Char"/>
    <w:rPr>
      <w:sz w:val="22"/>
      <w:szCs w:val="20"/>
    </w:rPr>
  </w:style>
  <w:style w:type="character" w:customStyle="1" w:styleId="CommentSubjectChar">
    <w:name w:val="Comment Subject Char"/>
    <w:rPr>
      <w:b/>
      <w:bCs/>
      <w:sz w:val="22"/>
      <w:szCs w:val="20"/>
    </w:rPr>
  </w:style>
  <w:style w:type="character" w:customStyle="1" w:styleId="DateChar">
    <w:name w:val="Date Char"/>
    <w:rPr>
      <w:kern w:val="1"/>
    </w:rPr>
  </w:style>
  <w:style w:type="character" w:customStyle="1" w:styleId="DocumentMapChar">
    <w:name w:val="Document Map Char"/>
    <w:rPr>
      <w:rFonts w:ascii="Segoe UI" w:hAnsi="Segoe UI" w:cs="Segoe UI"/>
      <w:sz w:val="22"/>
      <w:szCs w:val="16"/>
    </w:rPr>
  </w:style>
  <w:style w:type="character" w:customStyle="1" w:styleId="E-mailSignatureChar">
    <w:name w:val="E-mail Signature Char"/>
    <w:rPr>
      <w:kern w:val="1"/>
    </w:rPr>
  </w:style>
  <w:style w:type="character" w:customStyle="1" w:styleId="FootnoteTextChar">
    <w:name w:val="Footnote Text Char"/>
    <w:rPr>
      <w:sz w:val="22"/>
      <w:szCs w:val="20"/>
    </w:rPr>
  </w:style>
  <w:style w:type="character" w:customStyle="1" w:styleId="Heading6Char">
    <w:name w:val="Heading 6 Char"/>
    <w:rPr>
      <w:rFonts w:ascii="Times New Roman" w:hAnsi="Times New Roman" w:cs="font289"/>
      <w:color w:val="6E6E6E"/>
      <w:kern w:val="1"/>
    </w:rPr>
  </w:style>
  <w:style w:type="character" w:customStyle="1" w:styleId="Heading7Char">
    <w:name w:val="Heading 7 Char"/>
    <w:rPr>
      <w:rFonts w:ascii="Times New Roman" w:hAnsi="Times New Roman" w:cs="font289"/>
      <w:i/>
      <w:iCs/>
      <w:color w:val="6E6E6E"/>
      <w:kern w:val="1"/>
    </w:rPr>
  </w:style>
  <w:style w:type="character" w:customStyle="1" w:styleId="Heading8Char">
    <w:name w:val="Heading 8 Char"/>
    <w:rPr>
      <w:rFonts w:ascii="Times New Roman" w:hAnsi="Times New Roman" w:cs="font289"/>
      <w:color w:val="272727"/>
      <w:sz w:val="22"/>
      <w:szCs w:val="21"/>
    </w:rPr>
  </w:style>
  <w:style w:type="character" w:customStyle="1" w:styleId="Heading9Char">
    <w:name w:val="Heading 9 Char"/>
    <w:rPr>
      <w:rFonts w:ascii="Times New Roman" w:hAnsi="Times New Roman" w:cs="font289"/>
      <w:i/>
      <w:iCs/>
      <w:color w:val="272727"/>
      <w:sz w:val="22"/>
      <w:szCs w:val="21"/>
    </w:rPr>
  </w:style>
  <w:style w:type="character" w:customStyle="1" w:styleId="HTMLAddressChar">
    <w:name w:val="HTML Address Char"/>
    <w:rPr>
      <w:i/>
      <w:iCs/>
      <w:kern w:val="1"/>
    </w:rPr>
  </w:style>
  <w:style w:type="character" w:customStyle="1" w:styleId="HTMLPreformattedChar">
    <w:name w:val="HTML Preformatted Char"/>
    <w:rPr>
      <w:rFonts w:ascii="Consolas" w:hAnsi="Consolas" w:cs="Consolas"/>
      <w:sz w:val="22"/>
      <w:szCs w:val="20"/>
    </w:rPr>
  </w:style>
  <w:style w:type="character" w:customStyle="1" w:styleId="IntenseQuoteChar">
    <w:name w:val="Intense Quote Char"/>
    <w:rPr>
      <w:i/>
      <w:iCs/>
      <w:color w:val="6E6E6E"/>
    </w:rPr>
  </w:style>
  <w:style w:type="character" w:customStyle="1" w:styleId="MacroTextChar">
    <w:name w:val="Macro Text Char"/>
    <w:rPr>
      <w:rFonts w:ascii="Consolas" w:hAnsi="Consolas" w:cs="Consolas"/>
      <w:kern w:val="1"/>
      <w:sz w:val="22"/>
      <w:szCs w:val="20"/>
    </w:rPr>
  </w:style>
  <w:style w:type="character" w:customStyle="1" w:styleId="MessageHeaderChar">
    <w:name w:val="Message Header Char"/>
    <w:rPr>
      <w:rFonts w:ascii="Times New Roman" w:hAnsi="Times New Roman" w:cs="font289"/>
      <w:kern w:val="1"/>
    </w:rPr>
  </w:style>
  <w:style w:type="character" w:customStyle="1" w:styleId="NoteHeadingChar">
    <w:name w:val="Note Heading Char"/>
    <w:rPr>
      <w:kern w:val="1"/>
    </w:rPr>
  </w:style>
  <w:style w:type="character" w:customStyle="1" w:styleId="PlainTextChar">
    <w:name w:val="Plain Text Char"/>
    <w:rPr>
      <w:rFonts w:ascii="Consolas" w:hAnsi="Consolas" w:cs="Consolas"/>
      <w:sz w:val="22"/>
      <w:szCs w:val="21"/>
    </w:rPr>
  </w:style>
  <w:style w:type="character" w:customStyle="1" w:styleId="QuoteChar">
    <w:name w:val="Quote Char"/>
    <w:rPr>
      <w:i/>
      <w:iCs/>
      <w:color w:val="404040"/>
      <w:kern w:val="1"/>
    </w:rPr>
  </w:style>
  <w:style w:type="character" w:customStyle="1" w:styleId="SalutationChar">
    <w:name w:val="Salutation Char"/>
    <w:rPr>
      <w:kern w:val="1"/>
    </w:rPr>
  </w:style>
  <w:style w:type="character" w:customStyle="1" w:styleId="SignatureChar">
    <w:name w:val="Signature Char"/>
    <w:rPr>
      <w:kern w:val="1"/>
    </w:rPr>
  </w:style>
  <w:style w:type="character" w:customStyle="1" w:styleId="endnotereference">
    <w:name w:val="endnote reference"/>
    <w:rPr>
      <w:vertAlign w:val="superscript"/>
    </w:rPr>
  </w:style>
  <w:style w:type="character" w:customStyle="1" w:styleId="footnotereference">
    <w:name w:val="footnote reference"/>
    <w:rPr>
      <w:vertAlign w:val="superscript"/>
    </w:rPr>
  </w:style>
  <w:style w:type="character" w:customStyle="1" w:styleId="FooterChar">
    <w:name w:val="Footer Char"/>
    <w:rPr>
      <w:kern w:val="1"/>
    </w:rPr>
  </w:style>
  <w:style w:type="character" w:styleId="BookTitle">
    <w:name w:val="Book Title"/>
    <w:qFormat/>
    <w:rPr>
      <w:b/>
      <w:bCs/>
      <w:i/>
      <w:iCs/>
      <w:spacing w:val="5"/>
    </w:rPr>
  </w:style>
  <w:style w:type="character" w:styleId="IntenseEmphasis">
    <w:name w:val="Intense Emphasis"/>
    <w:qFormat/>
    <w:rPr>
      <w:i/>
      <w:iCs/>
      <w:color w:val="6E6E6E"/>
    </w:rPr>
  </w:style>
  <w:style w:type="character" w:styleId="IntenseReference">
    <w:name w:val="Intense Reference"/>
    <w:qFormat/>
    <w:rPr>
      <w:b/>
      <w:bCs/>
      <w:smallCaps/>
      <w:color w:val="6E6E6E"/>
      <w:spacing w:val="5"/>
    </w:rPr>
  </w:style>
  <w:style w:type="character" w:styleId="Strong">
    <w:name w:val="Strong"/>
    <w:qFormat/>
    <w:rPr>
      <w:b/>
      <w:bCs/>
    </w:rPr>
  </w:style>
  <w:style w:type="character" w:customStyle="1" w:styleId="SubtitleChar">
    <w:name w:val="Subtitle Char"/>
    <w:rPr>
      <w:caps/>
      <w:color w:val="000000"/>
      <w:szCs w:val="22"/>
    </w:rPr>
  </w:style>
  <w:style w:type="character" w:styleId="SubtleEmphasis">
    <w:name w:val="Subtle Emphasis"/>
    <w:qFormat/>
    <w:rPr>
      <w:i/>
      <w:iCs/>
      <w:color w:val="404040"/>
    </w:rPr>
  </w:style>
  <w:style w:type="character" w:styleId="SubtleReference">
    <w:name w:val="Subtle Reference"/>
    <w:qFormat/>
    <w:rPr>
      <w:smallCaps/>
      <w:color w:val="5A5A5A"/>
    </w:rPr>
  </w:style>
  <w:style w:type="character" w:customStyle="1" w:styleId="annotationreference">
    <w:name w:val="annotation reference"/>
    <w:rPr>
      <w:sz w:val="22"/>
      <w:szCs w:val="16"/>
    </w:rPr>
  </w:style>
  <w:style w:type="character" w:customStyle="1" w:styleId="EndnoteTextChar">
    <w:name w:val="Endnote Text Char"/>
    <w:rPr>
      <w:sz w:val="22"/>
      <w:szCs w:val="20"/>
    </w:rPr>
  </w:style>
  <w:style w:type="character" w:styleId="FollowedHyperlink">
    <w:name w:val="FollowedHyperlink"/>
    <w:rPr>
      <w:color w:val="707070"/>
      <w:u w:val="single"/>
    </w:rPr>
  </w:style>
  <w:style w:type="character" w:customStyle="1" w:styleId="Hashtag">
    <w:name w:val="Hashtag"/>
    <w:rPr>
      <w:color w:val="2B579A"/>
    </w:rPr>
  </w:style>
  <w:style w:type="character" w:styleId="HTMLAcronym">
    <w:name w:val="HTML Acronym"/>
    <w:basedOn w:val="DefaultParagraphFont0"/>
  </w:style>
  <w:style w:type="character" w:styleId="HTMLCite">
    <w:name w:val="HTML Cite"/>
    <w:rPr>
      <w:i/>
      <w:iCs/>
    </w:rPr>
  </w:style>
  <w:style w:type="character" w:styleId="HTMLCode">
    <w:name w:val="HTML Code"/>
    <w:rPr>
      <w:rFonts w:ascii="Consolas" w:hAnsi="Consolas" w:cs="Consolas"/>
      <w:sz w:val="22"/>
      <w:szCs w:val="20"/>
    </w:rPr>
  </w:style>
  <w:style w:type="character" w:styleId="HTMLDefinition">
    <w:name w:val="HTML Definition"/>
    <w:rPr>
      <w:i/>
      <w:iCs/>
    </w:rPr>
  </w:style>
  <w:style w:type="character" w:styleId="HTMLKeyboard">
    <w:name w:val="HTML Keyboard"/>
    <w:rPr>
      <w:rFonts w:ascii="Consolas" w:hAnsi="Consolas" w:cs="Consolas"/>
      <w:sz w:val="22"/>
      <w:szCs w:val="20"/>
    </w:rPr>
  </w:style>
  <w:style w:type="character" w:styleId="HTMLSample">
    <w:name w:val="HTML Sample"/>
    <w:rPr>
      <w:rFonts w:ascii="Consolas" w:hAnsi="Consolas" w:cs="Consolas"/>
      <w:sz w:val="24"/>
      <w:szCs w:val="24"/>
    </w:rPr>
  </w:style>
  <w:style w:type="character" w:styleId="HTMLTypewriter">
    <w:name w:val="HTML Typewriter"/>
    <w:rPr>
      <w:rFonts w:ascii="Consolas" w:hAnsi="Consolas" w:cs="Consolas"/>
      <w:sz w:val="22"/>
      <w:szCs w:val="20"/>
    </w:rPr>
  </w:style>
  <w:style w:type="character" w:styleId="HTMLVariable">
    <w:name w:val="HTML Variable"/>
    <w:rPr>
      <w:i/>
      <w:iCs/>
    </w:rPr>
  </w:style>
  <w:style w:type="character" w:styleId="Hyperlink">
    <w:name w:val="Hyperlink"/>
    <w:rPr>
      <w:color w:val="5F5F5F"/>
      <w:u w:val="single"/>
      <w:lang/>
    </w:rPr>
  </w:style>
  <w:style w:type="character" w:customStyle="1" w:styleId="linenumber">
    <w:name w:val="line number"/>
    <w:basedOn w:val="DefaultParagraphFont0"/>
  </w:style>
  <w:style w:type="character" w:customStyle="1" w:styleId="Mention">
    <w:name w:val="Mention"/>
    <w:rPr>
      <w:color w:val="2B579A"/>
    </w:rPr>
  </w:style>
  <w:style w:type="character" w:customStyle="1" w:styleId="pagenumber">
    <w:name w:val="page number"/>
    <w:basedOn w:val="DefaultParagraphFont0"/>
  </w:style>
  <w:style w:type="character" w:customStyle="1" w:styleId="SmartHyperlink">
    <w:name w:val="Smart Hyperlink"/>
    <w:rPr>
      <w:u w:val="dotted"/>
    </w:rPr>
  </w:style>
  <w:style w:type="character" w:customStyle="1" w:styleId="UnresolvedMention">
    <w:name w:val="Unresolved Mention"/>
    <w:rPr>
      <w:color w:val="595959"/>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ind w:firstLine="0"/>
    </w:pPr>
  </w:style>
  <w:style w:type="paragraph" w:styleId="List">
    <w:name w:val="List"/>
    <w:basedOn w:val="Normal"/>
    <w:pPr>
      <w:ind w:left="360" w:firstLine="0"/>
    </w:pPr>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ectionTitle">
    <w:name w:val="Section Title"/>
    <w:basedOn w:val="Normal"/>
    <w:pPr>
      <w:pageBreakBefore/>
      <w:ind w:firstLine="0"/>
      <w:jc w:val="center"/>
    </w:pPr>
  </w:style>
  <w:style w:type="paragraph" w:styleId="Header">
    <w:name w:val="header"/>
    <w:basedOn w:val="Normal"/>
    <w:pPr>
      <w:suppressLineNumbers/>
      <w:tabs>
        <w:tab w:val="center" w:pos="4986"/>
        <w:tab w:val="right" w:pos="9972"/>
      </w:tabs>
      <w:spacing w:line="100" w:lineRule="atLeast"/>
      <w:ind w:firstLine="0"/>
    </w:pPr>
  </w:style>
  <w:style w:type="paragraph" w:styleId="NoSpacing">
    <w:name w:val="No Spacing"/>
    <w:qFormat/>
    <w:pPr>
      <w:suppressAutoHyphens/>
      <w:spacing w:line="480" w:lineRule="auto"/>
    </w:pPr>
    <w:rPr>
      <w:rFonts w:eastAsia="SimSun" w:cs="font289"/>
      <w:sz w:val="24"/>
      <w:szCs w:val="24"/>
      <w:lang w:eastAsia="ar-SA"/>
    </w:rPr>
  </w:style>
  <w:style w:type="paragraph" w:styleId="Title">
    <w:name w:val="Title"/>
    <w:basedOn w:val="Normal"/>
    <w:next w:val="Subtitle"/>
    <w:qFormat/>
    <w:pPr>
      <w:spacing w:before="2400"/>
      <w:ind w:firstLine="0"/>
      <w:jc w:val="center"/>
    </w:pPr>
    <w:rPr>
      <w:b/>
      <w:bCs/>
      <w:sz w:val="36"/>
      <w:szCs w:val="36"/>
    </w:rPr>
  </w:style>
  <w:style w:type="paragraph" w:styleId="Subtitle">
    <w:name w:val="Subtitle"/>
    <w:basedOn w:val="Normal"/>
    <w:next w:val="BodyText"/>
    <w:qFormat/>
    <w:pPr>
      <w:spacing w:line="100" w:lineRule="atLeast"/>
    </w:pPr>
    <w:rPr>
      <w:i/>
      <w:iCs/>
      <w:caps/>
      <w:color w:val="000000"/>
      <w:sz w:val="28"/>
      <w:szCs w:val="22"/>
    </w:rPr>
  </w:style>
  <w:style w:type="paragraph" w:styleId="BalloonText">
    <w:name w:val="Balloon Text"/>
    <w:basedOn w:val="Normal"/>
    <w:pPr>
      <w:spacing w:line="100" w:lineRule="atLeast"/>
      <w:ind w:firstLine="0"/>
    </w:pPr>
    <w:rPr>
      <w:rFonts w:ascii="Segoe UI" w:hAnsi="Segoe UI" w:cs="Segoe UI"/>
      <w:sz w:val="22"/>
      <w:szCs w:val="18"/>
    </w:rPr>
  </w:style>
  <w:style w:type="paragraph" w:styleId="Bibliography">
    <w:name w:val="Bibliography"/>
    <w:basedOn w:val="Normal"/>
    <w:pPr>
      <w:ind w:left="720" w:hanging="720"/>
    </w:pPr>
  </w:style>
  <w:style w:type="paragraph" w:styleId="BlockText">
    <w:name w:val="Block Text"/>
    <w:basedOn w:val="Normal"/>
    <w:pPr>
      <w:pBdr>
        <w:top w:val="single" w:sz="1" w:space="10" w:color="808080"/>
        <w:left w:val="single" w:sz="1" w:space="10" w:color="808080"/>
        <w:bottom w:val="single" w:sz="1" w:space="10" w:color="808080"/>
        <w:right w:val="single" w:sz="1" w:space="10" w:color="808080"/>
      </w:pBdr>
      <w:ind w:left="1152" w:right="1152" w:firstLine="0"/>
    </w:pPr>
    <w:rPr>
      <w:i/>
      <w:iCs/>
      <w:color w:val="6E6E6E"/>
    </w:rPr>
  </w:style>
  <w:style w:type="paragraph" w:styleId="BodyText2">
    <w:name w:val="Body Text 2"/>
    <w:basedOn w:val="Normal"/>
    <w:pPr>
      <w:spacing w:after="120"/>
      <w:ind w:firstLine="0"/>
    </w:pPr>
  </w:style>
  <w:style w:type="paragraph" w:styleId="BodyText3">
    <w:name w:val="Body Text 3"/>
    <w:basedOn w:val="Normal"/>
    <w:pPr>
      <w:spacing w:after="120"/>
      <w:ind w:firstLine="0"/>
    </w:pPr>
    <w:rPr>
      <w:sz w:val="22"/>
      <w:szCs w:val="16"/>
    </w:rPr>
  </w:style>
  <w:style w:type="paragraph" w:styleId="BodyTextIndent">
    <w:name w:val="Body Text Indent"/>
    <w:basedOn w:val="BodyText"/>
    <w:pPr>
      <w:spacing w:after="0"/>
    </w:pPr>
  </w:style>
  <w:style w:type="paragraph" w:styleId="BodyTextIndent0">
    <w:name w:val="Body Text Indent"/>
    <w:basedOn w:val="Normal"/>
    <w:pPr>
      <w:spacing w:after="120"/>
      <w:ind w:left="360" w:firstLine="0"/>
    </w:pPr>
  </w:style>
  <w:style w:type="paragraph" w:styleId="BodyTextFirstIndent2">
    <w:name w:val="Body Text First Indent 2"/>
    <w:basedOn w:val="BodyTextIndent0"/>
    <w:pPr>
      <w:spacing w:after="0"/>
    </w:pPr>
  </w:style>
  <w:style w:type="paragraph" w:styleId="BodyTextIndent2">
    <w:name w:val="Body Text Indent 2"/>
    <w:basedOn w:val="Normal"/>
    <w:pPr>
      <w:spacing w:after="120"/>
      <w:ind w:left="360" w:firstLine="0"/>
    </w:pPr>
  </w:style>
  <w:style w:type="paragraph" w:styleId="BodyTextIndent3">
    <w:name w:val="Body Text Indent 3"/>
    <w:basedOn w:val="Normal"/>
    <w:pPr>
      <w:spacing w:after="120"/>
      <w:ind w:left="360" w:firstLine="0"/>
    </w:pPr>
    <w:rPr>
      <w:sz w:val="22"/>
      <w:szCs w:val="16"/>
    </w:rPr>
  </w:style>
  <w:style w:type="paragraph" w:customStyle="1" w:styleId="caption0">
    <w:name w:val="caption"/>
    <w:basedOn w:val="Normal"/>
    <w:pPr>
      <w:spacing w:after="200" w:line="100" w:lineRule="atLeast"/>
      <w:ind w:firstLine="0"/>
    </w:pPr>
    <w:rPr>
      <w:i/>
      <w:iCs/>
      <w:color w:val="000000"/>
      <w:sz w:val="22"/>
      <w:szCs w:val="18"/>
    </w:rPr>
  </w:style>
  <w:style w:type="paragraph" w:styleId="Closing">
    <w:name w:val="Closing"/>
    <w:basedOn w:val="Normal"/>
    <w:pPr>
      <w:spacing w:line="100" w:lineRule="atLeast"/>
      <w:ind w:left="4320" w:firstLine="0"/>
    </w:pPr>
  </w:style>
  <w:style w:type="paragraph" w:customStyle="1" w:styleId="annotationtext">
    <w:name w:val="annotation text"/>
    <w:basedOn w:val="Normal"/>
    <w:pPr>
      <w:spacing w:line="100" w:lineRule="atLeast"/>
      <w:ind w:firstLine="0"/>
    </w:pPr>
    <w:rPr>
      <w:sz w:val="22"/>
      <w:szCs w:val="20"/>
    </w:rPr>
  </w:style>
  <w:style w:type="paragraph" w:customStyle="1" w:styleId="annotationsubject">
    <w:name w:val="annotation subject"/>
    <w:basedOn w:val="annotationtext"/>
    <w:rPr>
      <w:b/>
      <w:bCs/>
    </w:rPr>
  </w:style>
  <w:style w:type="paragraph" w:styleId="Date">
    <w:name w:val="Date"/>
    <w:basedOn w:val="Normal"/>
    <w:pPr>
      <w:ind w:firstLine="0"/>
    </w:pPr>
  </w:style>
  <w:style w:type="paragraph" w:styleId="DocumentMap">
    <w:name w:val="Document Map"/>
    <w:basedOn w:val="Normal"/>
    <w:pPr>
      <w:spacing w:line="100" w:lineRule="atLeast"/>
      <w:ind w:firstLine="0"/>
    </w:pPr>
    <w:rPr>
      <w:rFonts w:ascii="Segoe UI" w:hAnsi="Segoe UI" w:cs="Segoe UI"/>
      <w:sz w:val="22"/>
      <w:szCs w:val="16"/>
    </w:rPr>
  </w:style>
  <w:style w:type="paragraph" w:styleId="E-mailSignature">
    <w:name w:val="E-mail Signature"/>
    <w:basedOn w:val="Normal"/>
    <w:pPr>
      <w:spacing w:line="100" w:lineRule="atLeast"/>
      <w:ind w:firstLine="0"/>
    </w:pPr>
  </w:style>
  <w:style w:type="paragraph" w:customStyle="1" w:styleId="footnotetext">
    <w:name w:val="footnote text"/>
    <w:basedOn w:val="Normal"/>
    <w:pPr>
      <w:spacing w:line="100" w:lineRule="atLeast"/>
      <w:ind w:firstLine="0"/>
    </w:pPr>
    <w:rPr>
      <w:sz w:val="22"/>
      <w:szCs w:val="20"/>
    </w:rPr>
  </w:style>
  <w:style w:type="paragraph" w:customStyle="1" w:styleId="envelopeaddress">
    <w:name w:val="envelope address"/>
    <w:basedOn w:val="Normal"/>
    <w:pPr>
      <w:spacing w:line="100" w:lineRule="atLeast"/>
      <w:ind w:left="2880" w:firstLine="0"/>
    </w:pPr>
  </w:style>
  <w:style w:type="paragraph" w:customStyle="1" w:styleId="envelopereturn">
    <w:name w:val="envelope return"/>
    <w:basedOn w:val="Normal"/>
    <w:pPr>
      <w:spacing w:line="100" w:lineRule="atLeast"/>
      <w:ind w:firstLine="0"/>
    </w:pPr>
    <w:rPr>
      <w:sz w:val="22"/>
      <w:szCs w:val="20"/>
    </w:rPr>
  </w:style>
  <w:style w:type="paragraph" w:styleId="HTMLAddress">
    <w:name w:val="HTML Address"/>
    <w:basedOn w:val="Normal"/>
    <w:pPr>
      <w:spacing w:line="100" w:lineRule="atLeast"/>
      <w:ind w:firstLine="0"/>
    </w:pPr>
    <w:rPr>
      <w:i/>
      <w:iCs/>
    </w:rPr>
  </w:style>
  <w:style w:type="paragraph" w:styleId="HTMLPreformatted">
    <w:name w:val="HTML Preformatted"/>
    <w:basedOn w:val="Normal"/>
    <w:pPr>
      <w:spacing w:line="100" w:lineRule="atLeast"/>
      <w:ind w:firstLine="0"/>
    </w:pPr>
    <w:rPr>
      <w:rFonts w:ascii="Consolas" w:hAnsi="Consolas" w:cs="Consolas"/>
      <w:sz w:val="22"/>
      <w:szCs w:val="20"/>
    </w:rPr>
  </w:style>
  <w:style w:type="paragraph" w:customStyle="1" w:styleId="index1">
    <w:name w:val="index 1"/>
    <w:basedOn w:val="Normal"/>
    <w:pPr>
      <w:spacing w:line="100" w:lineRule="atLeast"/>
      <w:ind w:left="240" w:firstLine="0"/>
    </w:pPr>
  </w:style>
  <w:style w:type="paragraph" w:customStyle="1" w:styleId="index2">
    <w:name w:val="index 2"/>
    <w:basedOn w:val="Normal"/>
    <w:pPr>
      <w:spacing w:line="100" w:lineRule="atLeast"/>
      <w:ind w:left="480" w:firstLine="0"/>
    </w:pPr>
  </w:style>
  <w:style w:type="paragraph" w:customStyle="1" w:styleId="index3">
    <w:name w:val="index 3"/>
    <w:basedOn w:val="Normal"/>
    <w:pPr>
      <w:spacing w:line="100" w:lineRule="atLeast"/>
      <w:ind w:left="720" w:firstLine="0"/>
    </w:pPr>
  </w:style>
  <w:style w:type="paragraph" w:customStyle="1" w:styleId="index4">
    <w:name w:val="index 4"/>
    <w:basedOn w:val="Normal"/>
    <w:pPr>
      <w:spacing w:line="100" w:lineRule="atLeast"/>
      <w:ind w:left="960" w:firstLine="0"/>
    </w:pPr>
  </w:style>
  <w:style w:type="paragraph" w:customStyle="1" w:styleId="index5">
    <w:name w:val="index 5"/>
    <w:basedOn w:val="Normal"/>
    <w:pPr>
      <w:spacing w:line="100" w:lineRule="atLeast"/>
      <w:ind w:left="1200" w:firstLine="0"/>
    </w:pPr>
  </w:style>
  <w:style w:type="paragraph" w:customStyle="1" w:styleId="index6">
    <w:name w:val="index 6"/>
    <w:basedOn w:val="Normal"/>
    <w:pPr>
      <w:spacing w:line="100" w:lineRule="atLeast"/>
      <w:ind w:left="1440" w:firstLine="0"/>
    </w:pPr>
  </w:style>
  <w:style w:type="paragraph" w:customStyle="1" w:styleId="index7">
    <w:name w:val="index 7"/>
    <w:basedOn w:val="Normal"/>
    <w:pPr>
      <w:spacing w:line="100" w:lineRule="atLeast"/>
      <w:ind w:left="1680" w:firstLine="0"/>
    </w:pPr>
  </w:style>
  <w:style w:type="paragraph" w:customStyle="1" w:styleId="index8">
    <w:name w:val="index 8"/>
    <w:basedOn w:val="Normal"/>
    <w:pPr>
      <w:spacing w:line="100" w:lineRule="atLeast"/>
      <w:ind w:left="1920" w:firstLine="0"/>
    </w:pPr>
  </w:style>
  <w:style w:type="paragraph" w:customStyle="1" w:styleId="index9">
    <w:name w:val="index 9"/>
    <w:basedOn w:val="Normal"/>
    <w:pPr>
      <w:spacing w:line="100" w:lineRule="atLeast"/>
      <w:ind w:left="2160" w:firstLine="0"/>
    </w:pPr>
  </w:style>
  <w:style w:type="paragraph" w:customStyle="1" w:styleId="indexheading">
    <w:name w:val="index heading"/>
    <w:basedOn w:val="Normal"/>
    <w:pPr>
      <w:ind w:firstLine="0"/>
    </w:pPr>
    <w:rPr>
      <w:b/>
      <w:bCs/>
    </w:rPr>
  </w:style>
  <w:style w:type="paragraph" w:styleId="IntenseQuote">
    <w:name w:val="Intense Quote"/>
    <w:basedOn w:val="Normal"/>
    <w:qFormat/>
    <w:pPr>
      <w:pBdr>
        <w:top w:val="single" w:sz="4" w:space="10" w:color="808080"/>
        <w:bottom w:val="single" w:sz="4" w:space="10" w:color="808080"/>
      </w:pBdr>
      <w:spacing w:before="360" w:after="360"/>
      <w:ind w:left="864" w:right="864" w:firstLine="0"/>
      <w:jc w:val="center"/>
    </w:pPr>
    <w:rPr>
      <w:i/>
      <w:iCs/>
      <w:color w:val="6E6E6E"/>
    </w:rPr>
  </w:style>
  <w:style w:type="paragraph" w:styleId="List2">
    <w:name w:val="List 2"/>
    <w:basedOn w:val="Normal"/>
    <w:pPr>
      <w:spacing w:after="120"/>
      <w:ind w:left="720" w:firstLine="0"/>
    </w:pPr>
  </w:style>
  <w:style w:type="paragraph" w:styleId="List3">
    <w:name w:val="List 3"/>
    <w:basedOn w:val="Normal"/>
    <w:pPr>
      <w:spacing w:after="120"/>
      <w:ind w:left="1080" w:firstLine="0"/>
    </w:pPr>
  </w:style>
  <w:style w:type="paragraph" w:styleId="List4">
    <w:name w:val="List 4"/>
    <w:basedOn w:val="Normal"/>
    <w:pPr>
      <w:spacing w:after="120"/>
      <w:ind w:left="1440" w:firstLine="0"/>
    </w:pPr>
  </w:style>
  <w:style w:type="paragraph" w:styleId="List5">
    <w:name w:val="List 5"/>
    <w:basedOn w:val="Normal"/>
    <w:pPr>
      <w:spacing w:after="120"/>
      <w:ind w:left="1800" w:firstLine="0"/>
    </w:pPr>
  </w:style>
  <w:style w:type="paragraph" w:styleId="ListBullet">
    <w:name w:val="List Bullet"/>
    <w:basedOn w:val="Normal"/>
    <w:pPr>
      <w:ind w:firstLine="0"/>
    </w:pPr>
  </w:style>
  <w:style w:type="paragraph" w:styleId="ListBullet2">
    <w:name w:val="List Bullet 2"/>
    <w:basedOn w:val="Normal"/>
    <w:pPr>
      <w:ind w:firstLine="0"/>
    </w:pPr>
  </w:style>
  <w:style w:type="paragraph" w:styleId="ListBullet3">
    <w:name w:val="List Bullet 3"/>
    <w:basedOn w:val="Normal"/>
    <w:pPr>
      <w:ind w:firstLine="0"/>
    </w:pPr>
  </w:style>
  <w:style w:type="paragraph" w:styleId="ListBullet4">
    <w:name w:val="List Bullet 4"/>
    <w:basedOn w:val="Normal"/>
    <w:pPr>
      <w:ind w:firstLine="0"/>
    </w:pPr>
  </w:style>
  <w:style w:type="paragraph" w:styleId="ListBullet5">
    <w:name w:val="List Bullet 5"/>
    <w:basedOn w:val="Normal"/>
    <w:pPr>
      <w:ind w:firstLine="0"/>
    </w:pPr>
  </w:style>
  <w:style w:type="paragraph" w:styleId="ListContinue">
    <w:name w:val="List Continue"/>
    <w:basedOn w:val="Normal"/>
    <w:pPr>
      <w:spacing w:after="120"/>
      <w:ind w:left="360" w:firstLine="0"/>
    </w:pPr>
  </w:style>
  <w:style w:type="paragraph" w:styleId="ListContinue2">
    <w:name w:val="List Continue 2"/>
    <w:basedOn w:val="Normal"/>
    <w:pPr>
      <w:spacing w:after="120"/>
      <w:ind w:left="720" w:firstLine="0"/>
    </w:pPr>
  </w:style>
  <w:style w:type="paragraph" w:styleId="ListContinue3">
    <w:name w:val="List Continue 3"/>
    <w:basedOn w:val="Normal"/>
    <w:pPr>
      <w:spacing w:after="120"/>
      <w:ind w:left="1080" w:firstLine="0"/>
    </w:pPr>
  </w:style>
  <w:style w:type="paragraph" w:styleId="ListContinue4">
    <w:name w:val="List Continue 4"/>
    <w:basedOn w:val="Normal"/>
    <w:pPr>
      <w:spacing w:after="120"/>
      <w:ind w:left="1440" w:firstLine="0"/>
    </w:pPr>
  </w:style>
  <w:style w:type="paragraph" w:styleId="ListContinue5">
    <w:name w:val="List Continue 5"/>
    <w:basedOn w:val="Normal"/>
    <w:pPr>
      <w:spacing w:after="120"/>
      <w:ind w:left="1800" w:firstLine="0"/>
    </w:pPr>
  </w:style>
  <w:style w:type="paragraph" w:styleId="ListNumber">
    <w:name w:val="List Number"/>
    <w:basedOn w:val="Normal"/>
    <w:pPr>
      <w:numPr>
        <w:numId w:val="2"/>
      </w:numPr>
    </w:pPr>
  </w:style>
  <w:style w:type="paragraph" w:styleId="ListNumber2">
    <w:name w:val="List Number 2"/>
    <w:basedOn w:val="Normal"/>
    <w:pPr>
      <w:numPr>
        <w:numId w:val="2"/>
      </w:numPr>
      <w:ind w:left="0"/>
    </w:pPr>
  </w:style>
  <w:style w:type="paragraph" w:styleId="ListNumber3">
    <w:name w:val="List Number 3"/>
    <w:basedOn w:val="Normal"/>
    <w:pPr>
      <w:numPr>
        <w:numId w:val="2"/>
      </w:numPr>
      <w:ind w:left="0"/>
    </w:pPr>
  </w:style>
  <w:style w:type="paragraph" w:styleId="ListNumber4">
    <w:name w:val="List Number 4"/>
    <w:basedOn w:val="Normal"/>
    <w:pPr>
      <w:numPr>
        <w:numId w:val="2"/>
      </w:numPr>
      <w:ind w:left="0"/>
    </w:pPr>
  </w:style>
  <w:style w:type="paragraph" w:styleId="ListNumber5">
    <w:name w:val="List Number 5"/>
    <w:basedOn w:val="Normal"/>
    <w:pPr>
      <w:numPr>
        <w:numId w:val="2"/>
      </w:numPr>
      <w:ind w:left="0"/>
    </w:pPr>
  </w:style>
  <w:style w:type="paragraph" w:styleId="ListParagraph">
    <w:name w:val="List Paragraph"/>
    <w:basedOn w:val="Normal"/>
    <w:qFormat/>
    <w:pPr>
      <w:ind w:left="720" w:firstLine="0"/>
    </w:pPr>
  </w:style>
  <w:style w:type="paragraph" w:customStyle="1" w:styleId="macro">
    <w:name w:val="macro"/>
    <w:pPr>
      <w:tabs>
        <w:tab w:val="left" w:pos="480"/>
        <w:tab w:val="left" w:pos="960"/>
        <w:tab w:val="left" w:pos="1440"/>
        <w:tab w:val="left" w:pos="1920"/>
        <w:tab w:val="left" w:pos="2400"/>
        <w:tab w:val="left" w:pos="2880"/>
        <w:tab w:val="left" w:pos="3360"/>
        <w:tab w:val="left" w:pos="3840"/>
        <w:tab w:val="left" w:pos="4320"/>
      </w:tabs>
      <w:suppressAutoHyphens/>
      <w:spacing w:line="480" w:lineRule="auto"/>
    </w:pPr>
    <w:rPr>
      <w:rFonts w:ascii="Consolas" w:eastAsia="SimSun" w:hAnsi="Consolas" w:cs="Consolas"/>
      <w:kern w:val="1"/>
      <w:sz w:val="22"/>
      <w:lang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spacing w:line="100" w:lineRule="atLeast"/>
      <w:ind w:left="1080" w:firstLine="0"/>
    </w:pPr>
  </w:style>
  <w:style w:type="paragraph" w:styleId="NormalWeb">
    <w:name w:val="Normal (Web)"/>
    <w:basedOn w:val="Normal"/>
    <w:pPr>
      <w:ind w:firstLine="0"/>
    </w:pPr>
    <w:rPr>
      <w:rFonts w:cs="Times New Roman"/>
    </w:rPr>
  </w:style>
  <w:style w:type="paragraph" w:styleId="NormalIndent">
    <w:name w:val="Normal Indent"/>
    <w:basedOn w:val="Normal"/>
    <w:pPr>
      <w:ind w:left="720" w:firstLine="0"/>
    </w:pPr>
  </w:style>
  <w:style w:type="paragraph" w:styleId="NoteHeading">
    <w:name w:val="Note Heading"/>
    <w:basedOn w:val="Normal"/>
    <w:pPr>
      <w:spacing w:line="100" w:lineRule="atLeast"/>
      <w:ind w:firstLine="0"/>
    </w:pPr>
  </w:style>
  <w:style w:type="paragraph" w:styleId="PlainText">
    <w:name w:val="Plain Text"/>
    <w:basedOn w:val="Normal"/>
    <w:pPr>
      <w:spacing w:line="100" w:lineRule="atLeast"/>
      <w:ind w:firstLine="0"/>
    </w:pPr>
    <w:rPr>
      <w:rFonts w:ascii="Consolas" w:hAnsi="Consolas" w:cs="Consolas"/>
      <w:sz w:val="22"/>
      <w:szCs w:val="21"/>
    </w:rPr>
  </w:style>
  <w:style w:type="paragraph" w:styleId="Quote">
    <w:name w:val="Quote"/>
    <w:basedOn w:val="Normal"/>
    <w:qFormat/>
    <w:pPr>
      <w:spacing w:before="200" w:after="160"/>
      <w:ind w:left="864" w:right="864" w:firstLine="0"/>
      <w:jc w:val="center"/>
    </w:pPr>
    <w:rPr>
      <w:i/>
      <w:iCs/>
      <w:color w:val="404040"/>
    </w:rPr>
  </w:style>
  <w:style w:type="paragraph" w:customStyle="1" w:styleId="Complimentaryclose">
    <w:name w:val="Complimentary close"/>
    <w:basedOn w:val="Normal"/>
    <w:pPr>
      <w:suppressLineNumbers/>
      <w:ind w:firstLine="0"/>
    </w:pPr>
  </w:style>
  <w:style w:type="paragraph" w:styleId="Signature">
    <w:name w:val="Signature"/>
    <w:basedOn w:val="Normal"/>
    <w:pPr>
      <w:suppressLineNumbers/>
      <w:spacing w:line="100" w:lineRule="atLeast"/>
      <w:ind w:left="4320" w:firstLine="0"/>
    </w:pPr>
  </w:style>
  <w:style w:type="paragraph" w:customStyle="1" w:styleId="Title2">
    <w:name w:val="Title 2"/>
    <w:basedOn w:val="Normal"/>
    <w:pPr>
      <w:ind w:firstLine="0"/>
      <w:jc w:val="center"/>
    </w:pPr>
  </w:style>
  <w:style w:type="paragraph" w:customStyle="1" w:styleId="tableofauthorities">
    <w:name w:val="table of authorities"/>
    <w:basedOn w:val="Normal"/>
    <w:pPr>
      <w:ind w:left="240" w:firstLine="0"/>
    </w:pPr>
  </w:style>
  <w:style w:type="paragraph" w:customStyle="1" w:styleId="tableoffigures">
    <w:name w:val="table of figures"/>
    <w:basedOn w:val="Normal"/>
    <w:pPr>
      <w:ind w:firstLine="0"/>
    </w:pPr>
  </w:style>
  <w:style w:type="paragraph" w:customStyle="1" w:styleId="toaheading">
    <w:name w:val="toa heading"/>
    <w:basedOn w:val="Normal"/>
    <w:pPr>
      <w:spacing w:before="120"/>
      <w:ind w:firstLine="0"/>
    </w:pPr>
    <w:rPr>
      <w:b/>
      <w:bCs/>
    </w:rPr>
  </w:style>
  <w:style w:type="paragraph" w:styleId="TOC4">
    <w:name w:val="toc 4"/>
    <w:basedOn w:val="Normal"/>
    <w:pPr>
      <w:tabs>
        <w:tab w:val="right" w:leader="dot" w:pos="9123"/>
      </w:tabs>
      <w:spacing w:after="100"/>
      <w:ind w:left="720" w:firstLine="0"/>
    </w:pPr>
  </w:style>
  <w:style w:type="paragraph" w:styleId="TOC5">
    <w:name w:val="toc 5"/>
    <w:basedOn w:val="Normal"/>
    <w:pPr>
      <w:tabs>
        <w:tab w:val="right" w:leader="dot" w:pos="8840"/>
      </w:tabs>
      <w:spacing w:after="100"/>
      <w:ind w:left="960" w:firstLine="0"/>
    </w:pPr>
  </w:style>
  <w:style w:type="paragraph" w:styleId="TOC6">
    <w:name w:val="toc 6"/>
    <w:basedOn w:val="Normal"/>
    <w:pPr>
      <w:tabs>
        <w:tab w:val="right" w:leader="dot" w:pos="8557"/>
      </w:tabs>
      <w:spacing w:after="100"/>
      <w:ind w:left="1200" w:firstLine="0"/>
    </w:pPr>
  </w:style>
  <w:style w:type="paragraph" w:styleId="TOC7">
    <w:name w:val="toc 7"/>
    <w:basedOn w:val="Normal"/>
    <w:pPr>
      <w:tabs>
        <w:tab w:val="right" w:leader="dot" w:pos="8274"/>
      </w:tabs>
      <w:spacing w:after="100"/>
      <w:ind w:left="1440" w:firstLine="0"/>
    </w:pPr>
  </w:style>
  <w:style w:type="paragraph" w:styleId="TOC8">
    <w:name w:val="toc 8"/>
    <w:basedOn w:val="Normal"/>
    <w:pPr>
      <w:tabs>
        <w:tab w:val="right" w:leader="dot" w:pos="7991"/>
      </w:tabs>
      <w:spacing w:after="100"/>
      <w:ind w:left="1680" w:firstLine="0"/>
    </w:pPr>
  </w:style>
  <w:style w:type="paragraph" w:styleId="TOC9">
    <w:name w:val="toc 9"/>
    <w:basedOn w:val="Normal"/>
    <w:pPr>
      <w:tabs>
        <w:tab w:val="right" w:leader="dot" w:pos="7708"/>
      </w:tabs>
      <w:spacing w:after="100"/>
      <w:ind w:left="1920" w:firstLine="0"/>
    </w:pPr>
  </w:style>
  <w:style w:type="paragraph" w:customStyle="1" w:styleId="TableFigure">
    <w:name w:val="Table/Figure"/>
    <w:basedOn w:val="Normal"/>
    <w:pPr>
      <w:spacing w:before="240"/>
      <w:ind w:firstLine="0"/>
    </w:pPr>
  </w:style>
  <w:style w:type="paragraph" w:styleId="Footer">
    <w:name w:val="footer"/>
    <w:basedOn w:val="Normal"/>
    <w:pPr>
      <w:suppressLineNumbers/>
      <w:tabs>
        <w:tab w:val="center" w:pos="4680"/>
        <w:tab w:val="right" w:pos="9360"/>
      </w:tabs>
      <w:spacing w:line="100" w:lineRule="atLeast"/>
      <w:ind w:firstLine="0"/>
    </w:pPr>
  </w:style>
  <w:style w:type="paragraph" w:customStyle="1" w:styleId="ContentsHeading">
    <w:name w:val="Contents Heading"/>
    <w:basedOn w:val="Heading1"/>
    <w:pPr>
      <w:numPr>
        <w:numId w:val="0"/>
      </w:numPr>
      <w:suppressLineNumbers/>
      <w:spacing w:before="240"/>
      <w:ind w:firstLine="720"/>
      <w:jc w:val="left"/>
    </w:pPr>
    <w:rPr>
      <w:b w:val="0"/>
      <w:bCs w:val="0"/>
      <w:color w:val="6E6E6E"/>
      <w:sz w:val="32"/>
      <w:szCs w:val="32"/>
    </w:rPr>
  </w:style>
  <w:style w:type="paragraph" w:customStyle="1" w:styleId="endnotetext">
    <w:name w:val="endnote text"/>
    <w:basedOn w:val="Normal"/>
    <w:pPr>
      <w:spacing w:line="100" w:lineRule="atLeast"/>
      <w:ind w:firstLine="0"/>
    </w:pPr>
    <w:rPr>
      <w:sz w:val="22"/>
      <w:szCs w:val="20"/>
    </w:rPr>
  </w:style>
  <w:style w:type="paragraph" w:styleId="TOC1">
    <w:name w:val="toc 1"/>
    <w:basedOn w:val="Normal"/>
    <w:pPr>
      <w:tabs>
        <w:tab w:val="right" w:leader="dot" w:pos="9972"/>
      </w:tabs>
      <w:spacing w:after="100"/>
      <w:ind w:firstLine="0"/>
    </w:pPr>
  </w:style>
  <w:style w:type="paragraph" w:styleId="TOC2">
    <w:name w:val="toc 2"/>
    <w:basedOn w:val="Normal"/>
    <w:pPr>
      <w:tabs>
        <w:tab w:val="right" w:leader="dot" w:pos="9689"/>
      </w:tabs>
      <w:spacing w:after="100"/>
      <w:ind w:left="240" w:firstLine="0"/>
    </w:pPr>
  </w:style>
  <w:style w:type="paragraph" w:styleId="TOC3">
    <w:name w:val="toc 3"/>
    <w:basedOn w:val="Normal"/>
    <w:pPr>
      <w:tabs>
        <w:tab w:val="right" w:leader="dot" w:pos="9406"/>
      </w:tabs>
      <w:spacing w:after="100"/>
      <w:ind w:left="48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480" w:lineRule="auto"/>
      <w:ind w:firstLine="720"/>
    </w:pPr>
    <w:rPr>
      <w:rFonts w:eastAsia="SimSun" w:cs="font289"/>
      <w:sz w:val="24"/>
      <w:szCs w:val="24"/>
      <w:lang w:eastAsia="ar-SA"/>
    </w:rPr>
  </w:style>
  <w:style w:type="paragraph" w:styleId="Heading1">
    <w:name w:val="heading 1"/>
    <w:basedOn w:val="Normal"/>
    <w:next w:val="BodyText"/>
    <w:qFormat/>
    <w:pPr>
      <w:keepNext/>
      <w:keepLines/>
      <w:numPr>
        <w:numId w:val="1"/>
      </w:numPr>
      <w:ind w:left="0"/>
      <w:jc w:val="center"/>
      <w:outlineLvl w:val="0"/>
    </w:pPr>
    <w:rPr>
      <w:b/>
      <w:bCs/>
    </w:rPr>
  </w:style>
  <w:style w:type="paragraph" w:styleId="Heading2">
    <w:name w:val="heading 2"/>
    <w:basedOn w:val="Normal"/>
    <w:next w:val="BodyText"/>
    <w:qFormat/>
    <w:pPr>
      <w:keepNext/>
      <w:keepLines/>
      <w:numPr>
        <w:ilvl w:val="1"/>
        <w:numId w:val="1"/>
      </w:numPr>
      <w:ind w:left="0" w:firstLine="0"/>
      <w:outlineLvl w:val="1"/>
    </w:pPr>
    <w:rPr>
      <w:b/>
      <w:bCs/>
    </w:rPr>
  </w:style>
  <w:style w:type="paragraph" w:styleId="Heading3">
    <w:name w:val="heading 3"/>
    <w:basedOn w:val="Normal"/>
    <w:next w:val="BodyText"/>
    <w:qFormat/>
    <w:pPr>
      <w:keepNext/>
      <w:keepLines/>
      <w:numPr>
        <w:ilvl w:val="2"/>
        <w:numId w:val="1"/>
      </w:numPr>
      <w:outlineLvl w:val="2"/>
    </w:pPr>
    <w:rPr>
      <w:b/>
      <w:bCs/>
    </w:rPr>
  </w:style>
  <w:style w:type="paragraph" w:styleId="Heading4">
    <w:name w:val="heading 4"/>
    <w:basedOn w:val="Normal"/>
    <w:next w:val="BodyText"/>
    <w:qFormat/>
    <w:pPr>
      <w:keepNext/>
      <w:keepLines/>
      <w:numPr>
        <w:ilvl w:val="3"/>
        <w:numId w:val="1"/>
      </w:numPr>
      <w:outlineLvl w:val="3"/>
    </w:pPr>
    <w:rPr>
      <w:b/>
      <w:bCs/>
      <w:i/>
      <w:iCs/>
    </w:rPr>
  </w:style>
  <w:style w:type="paragraph" w:styleId="Heading5">
    <w:name w:val="heading 5"/>
    <w:basedOn w:val="Normal"/>
    <w:next w:val="BodyText"/>
    <w:qFormat/>
    <w:pPr>
      <w:keepNext/>
      <w:keepLines/>
      <w:numPr>
        <w:ilvl w:val="4"/>
        <w:numId w:val="1"/>
      </w:numPr>
      <w:outlineLvl w:val="4"/>
    </w:pPr>
    <w:rPr>
      <w:i/>
      <w:iCs/>
    </w:rPr>
  </w:style>
  <w:style w:type="paragraph" w:styleId="Heading6">
    <w:name w:val="heading 6"/>
    <w:basedOn w:val="Normal"/>
    <w:next w:val="BodyText"/>
    <w:qFormat/>
    <w:pPr>
      <w:keepNext/>
      <w:keepLines/>
      <w:numPr>
        <w:ilvl w:val="5"/>
        <w:numId w:val="1"/>
      </w:numPr>
      <w:spacing w:before="40"/>
      <w:ind w:left="0" w:firstLine="0"/>
      <w:outlineLvl w:val="5"/>
    </w:pPr>
    <w:rPr>
      <w:color w:val="6E6E6E"/>
    </w:rPr>
  </w:style>
  <w:style w:type="paragraph" w:styleId="Heading7">
    <w:name w:val="heading 7"/>
    <w:basedOn w:val="Normal"/>
    <w:next w:val="BodyText"/>
    <w:qFormat/>
    <w:pPr>
      <w:keepNext/>
      <w:keepLines/>
      <w:numPr>
        <w:ilvl w:val="6"/>
        <w:numId w:val="1"/>
      </w:numPr>
      <w:spacing w:before="40"/>
      <w:ind w:left="0" w:firstLine="0"/>
      <w:outlineLvl w:val="6"/>
    </w:pPr>
    <w:rPr>
      <w:i/>
      <w:iCs/>
      <w:color w:val="6E6E6E"/>
    </w:rPr>
  </w:style>
  <w:style w:type="paragraph" w:styleId="Heading8">
    <w:name w:val="heading 8"/>
    <w:basedOn w:val="Normal"/>
    <w:next w:val="BodyText"/>
    <w:qFormat/>
    <w:pPr>
      <w:keepNext/>
      <w:keepLines/>
      <w:numPr>
        <w:ilvl w:val="7"/>
        <w:numId w:val="1"/>
      </w:numPr>
      <w:spacing w:before="40"/>
      <w:ind w:left="0" w:firstLine="0"/>
      <w:outlineLvl w:val="7"/>
    </w:pPr>
    <w:rPr>
      <w:color w:val="272727"/>
      <w:sz w:val="22"/>
      <w:szCs w:val="21"/>
    </w:rPr>
  </w:style>
  <w:style w:type="paragraph" w:styleId="Heading9">
    <w:name w:val="heading 9"/>
    <w:basedOn w:val="Normal"/>
    <w:next w:val="BodyText"/>
    <w:qFormat/>
    <w:pPr>
      <w:keepNext/>
      <w:keepLines/>
      <w:numPr>
        <w:ilvl w:val="8"/>
        <w:numId w:val="1"/>
      </w:numPr>
      <w:spacing w:before="40"/>
      <w:ind w:left="0" w:firstLine="0"/>
      <w:outlineLvl w:val="8"/>
    </w:pPr>
    <w:rPr>
      <w:i/>
      <w:iCs/>
      <w:color w:val="272727"/>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styleId="DefaultParagraphFont0">
    <w:name w:val="Default Paragraph Font"/>
  </w:style>
  <w:style w:type="character" w:customStyle="1" w:styleId="HeaderChar">
    <w:name w:val="Header Char"/>
    <w:rPr>
      <w:kern w:val="1"/>
    </w:rPr>
  </w:style>
  <w:style w:type="character" w:styleId="PlaceholderText">
    <w:name w:val="Placeholder Text"/>
    <w:rPr>
      <w:color w:val="707070"/>
    </w:rPr>
  </w:style>
  <w:style w:type="character" w:customStyle="1" w:styleId="Heading1Char">
    <w:name w:val="Heading 1 Char"/>
    <w:rPr>
      <w:rFonts w:ascii="Times New Roman" w:hAnsi="Times New Roman" w:cs="font289"/>
      <w:b/>
      <w:bCs/>
      <w:kern w:val="1"/>
    </w:rPr>
  </w:style>
  <w:style w:type="character" w:customStyle="1" w:styleId="Heading2Char">
    <w:name w:val="Heading 2 Char"/>
    <w:rPr>
      <w:rFonts w:ascii="Times New Roman" w:hAnsi="Times New Roman" w:cs="font289"/>
      <w:b/>
      <w:bCs/>
      <w:kern w:val="1"/>
    </w:rPr>
  </w:style>
  <w:style w:type="character" w:customStyle="1" w:styleId="TitleChar">
    <w:name w:val="Title Char"/>
    <w:rPr>
      <w:rFonts w:ascii="Times New Roman" w:hAnsi="Times New Roman" w:cs="font289"/>
    </w:rPr>
  </w:style>
  <w:style w:type="character" w:styleId="Emphasis">
    <w:name w:val="Emphasis"/>
    <w:qFormat/>
    <w:rPr>
      <w:i/>
      <w:iCs/>
    </w:rPr>
  </w:style>
  <w:style w:type="character" w:customStyle="1" w:styleId="Heading3Char">
    <w:name w:val="Heading 3 Char"/>
    <w:rPr>
      <w:rFonts w:ascii="Times New Roman" w:hAnsi="Times New Roman" w:cs="font289"/>
      <w:b/>
      <w:bCs/>
      <w:kern w:val="1"/>
    </w:rPr>
  </w:style>
  <w:style w:type="character" w:customStyle="1" w:styleId="Heading4Char">
    <w:name w:val="Heading 4 Char"/>
    <w:rPr>
      <w:rFonts w:ascii="Times New Roman" w:hAnsi="Times New Roman" w:cs="font289"/>
      <w:b/>
      <w:bCs/>
      <w:i/>
      <w:iCs/>
      <w:kern w:val="1"/>
    </w:rPr>
  </w:style>
  <w:style w:type="character" w:customStyle="1" w:styleId="Heading5Char">
    <w:name w:val="Heading 5 Char"/>
    <w:rPr>
      <w:rFonts w:ascii="Times New Roman" w:hAnsi="Times New Roman" w:cs="font289"/>
      <w:i/>
      <w:iCs/>
      <w:kern w:val="1"/>
    </w:rPr>
  </w:style>
  <w:style w:type="character" w:customStyle="1" w:styleId="BalloonTextChar">
    <w:name w:val="Balloon Text Char"/>
    <w:rPr>
      <w:rFonts w:ascii="Segoe UI" w:hAnsi="Segoe UI" w:cs="Segoe UI"/>
      <w:sz w:val="22"/>
      <w:szCs w:val="18"/>
    </w:rPr>
  </w:style>
  <w:style w:type="character" w:customStyle="1" w:styleId="BodyTextChar">
    <w:name w:val="Body Text Char"/>
    <w:rPr>
      <w:kern w:val="1"/>
    </w:rPr>
  </w:style>
  <w:style w:type="character" w:customStyle="1" w:styleId="BodyText2Char">
    <w:name w:val="Body Text 2 Char"/>
    <w:rPr>
      <w:kern w:val="1"/>
    </w:rPr>
  </w:style>
  <w:style w:type="character" w:customStyle="1" w:styleId="BodyText3Char">
    <w:name w:val="Body Text 3 Char"/>
    <w:rPr>
      <w:sz w:val="22"/>
      <w:szCs w:val="16"/>
    </w:rPr>
  </w:style>
  <w:style w:type="character" w:customStyle="1" w:styleId="BodyTextFirstIndentChar">
    <w:name w:val="Body Text First Indent Char"/>
    <w:rPr>
      <w:kern w:val="1"/>
    </w:rPr>
  </w:style>
  <w:style w:type="character" w:customStyle="1" w:styleId="BodyTextIndentChar">
    <w:name w:val="Body Text Indent Char"/>
    <w:rPr>
      <w:kern w:val="1"/>
    </w:rPr>
  </w:style>
  <w:style w:type="character" w:customStyle="1" w:styleId="BodyTextFirstIndent2Char">
    <w:name w:val="Body Text First Indent 2 Char"/>
    <w:rPr>
      <w:kern w:val="1"/>
    </w:rPr>
  </w:style>
  <w:style w:type="character" w:customStyle="1" w:styleId="BodyTextIndent2Char">
    <w:name w:val="Body Text Indent 2 Char"/>
    <w:rPr>
      <w:kern w:val="1"/>
    </w:rPr>
  </w:style>
  <w:style w:type="character" w:customStyle="1" w:styleId="BodyTextIndent3Char">
    <w:name w:val="Body Text Indent 3 Char"/>
    <w:rPr>
      <w:sz w:val="22"/>
      <w:szCs w:val="16"/>
    </w:rPr>
  </w:style>
  <w:style w:type="character" w:customStyle="1" w:styleId="ClosingChar">
    <w:name w:val="Closing Char"/>
    <w:rPr>
      <w:kern w:val="1"/>
    </w:rPr>
  </w:style>
  <w:style w:type="character" w:customStyle="1" w:styleId="CommentTextChar">
    <w:name w:val="Comment Text Char"/>
    <w:rPr>
      <w:sz w:val="22"/>
      <w:szCs w:val="20"/>
    </w:rPr>
  </w:style>
  <w:style w:type="character" w:customStyle="1" w:styleId="CommentSubjectChar">
    <w:name w:val="Comment Subject Char"/>
    <w:rPr>
      <w:b/>
      <w:bCs/>
      <w:sz w:val="22"/>
      <w:szCs w:val="20"/>
    </w:rPr>
  </w:style>
  <w:style w:type="character" w:customStyle="1" w:styleId="DateChar">
    <w:name w:val="Date Char"/>
    <w:rPr>
      <w:kern w:val="1"/>
    </w:rPr>
  </w:style>
  <w:style w:type="character" w:customStyle="1" w:styleId="DocumentMapChar">
    <w:name w:val="Document Map Char"/>
    <w:rPr>
      <w:rFonts w:ascii="Segoe UI" w:hAnsi="Segoe UI" w:cs="Segoe UI"/>
      <w:sz w:val="22"/>
      <w:szCs w:val="16"/>
    </w:rPr>
  </w:style>
  <w:style w:type="character" w:customStyle="1" w:styleId="E-mailSignatureChar">
    <w:name w:val="E-mail Signature Char"/>
    <w:rPr>
      <w:kern w:val="1"/>
    </w:rPr>
  </w:style>
  <w:style w:type="character" w:customStyle="1" w:styleId="FootnoteTextChar">
    <w:name w:val="Footnote Text Char"/>
    <w:rPr>
      <w:sz w:val="22"/>
      <w:szCs w:val="20"/>
    </w:rPr>
  </w:style>
  <w:style w:type="character" w:customStyle="1" w:styleId="Heading6Char">
    <w:name w:val="Heading 6 Char"/>
    <w:rPr>
      <w:rFonts w:ascii="Times New Roman" w:hAnsi="Times New Roman" w:cs="font289"/>
      <w:color w:val="6E6E6E"/>
      <w:kern w:val="1"/>
    </w:rPr>
  </w:style>
  <w:style w:type="character" w:customStyle="1" w:styleId="Heading7Char">
    <w:name w:val="Heading 7 Char"/>
    <w:rPr>
      <w:rFonts w:ascii="Times New Roman" w:hAnsi="Times New Roman" w:cs="font289"/>
      <w:i/>
      <w:iCs/>
      <w:color w:val="6E6E6E"/>
      <w:kern w:val="1"/>
    </w:rPr>
  </w:style>
  <w:style w:type="character" w:customStyle="1" w:styleId="Heading8Char">
    <w:name w:val="Heading 8 Char"/>
    <w:rPr>
      <w:rFonts w:ascii="Times New Roman" w:hAnsi="Times New Roman" w:cs="font289"/>
      <w:color w:val="272727"/>
      <w:sz w:val="22"/>
      <w:szCs w:val="21"/>
    </w:rPr>
  </w:style>
  <w:style w:type="character" w:customStyle="1" w:styleId="Heading9Char">
    <w:name w:val="Heading 9 Char"/>
    <w:rPr>
      <w:rFonts w:ascii="Times New Roman" w:hAnsi="Times New Roman" w:cs="font289"/>
      <w:i/>
      <w:iCs/>
      <w:color w:val="272727"/>
      <w:sz w:val="22"/>
      <w:szCs w:val="21"/>
    </w:rPr>
  </w:style>
  <w:style w:type="character" w:customStyle="1" w:styleId="HTMLAddressChar">
    <w:name w:val="HTML Address Char"/>
    <w:rPr>
      <w:i/>
      <w:iCs/>
      <w:kern w:val="1"/>
    </w:rPr>
  </w:style>
  <w:style w:type="character" w:customStyle="1" w:styleId="HTMLPreformattedChar">
    <w:name w:val="HTML Preformatted Char"/>
    <w:rPr>
      <w:rFonts w:ascii="Consolas" w:hAnsi="Consolas" w:cs="Consolas"/>
      <w:sz w:val="22"/>
      <w:szCs w:val="20"/>
    </w:rPr>
  </w:style>
  <w:style w:type="character" w:customStyle="1" w:styleId="IntenseQuoteChar">
    <w:name w:val="Intense Quote Char"/>
    <w:rPr>
      <w:i/>
      <w:iCs/>
      <w:color w:val="6E6E6E"/>
    </w:rPr>
  </w:style>
  <w:style w:type="character" w:customStyle="1" w:styleId="MacroTextChar">
    <w:name w:val="Macro Text Char"/>
    <w:rPr>
      <w:rFonts w:ascii="Consolas" w:hAnsi="Consolas" w:cs="Consolas"/>
      <w:kern w:val="1"/>
      <w:sz w:val="22"/>
      <w:szCs w:val="20"/>
    </w:rPr>
  </w:style>
  <w:style w:type="character" w:customStyle="1" w:styleId="MessageHeaderChar">
    <w:name w:val="Message Header Char"/>
    <w:rPr>
      <w:rFonts w:ascii="Times New Roman" w:hAnsi="Times New Roman" w:cs="font289"/>
      <w:kern w:val="1"/>
    </w:rPr>
  </w:style>
  <w:style w:type="character" w:customStyle="1" w:styleId="NoteHeadingChar">
    <w:name w:val="Note Heading Char"/>
    <w:rPr>
      <w:kern w:val="1"/>
    </w:rPr>
  </w:style>
  <w:style w:type="character" w:customStyle="1" w:styleId="PlainTextChar">
    <w:name w:val="Plain Text Char"/>
    <w:rPr>
      <w:rFonts w:ascii="Consolas" w:hAnsi="Consolas" w:cs="Consolas"/>
      <w:sz w:val="22"/>
      <w:szCs w:val="21"/>
    </w:rPr>
  </w:style>
  <w:style w:type="character" w:customStyle="1" w:styleId="QuoteChar">
    <w:name w:val="Quote Char"/>
    <w:rPr>
      <w:i/>
      <w:iCs/>
      <w:color w:val="404040"/>
      <w:kern w:val="1"/>
    </w:rPr>
  </w:style>
  <w:style w:type="character" w:customStyle="1" w:styleId="SalutationChar">
    <w:name w:val="Salutation Char"/>
    <w:rPr>
      <w:kern w:val="1"/>
    </w:rPr>
  </w:style>
  <w:style w:type="character" w:customStyle="1" w:styleId="SignatureChar">
    <w:name w:val="Signature Char"/>
    <w:rPr>
      <w:kern w:val="1"/>
    </w:rPr>
  </w:style>
  <w:style w:type="character" w:customStyle="1" w:styleId="endnotereference">
    <w:name w:val="endnote reference"/>
    <w:rPr>
      <w:vertAlign w:val="superscript"/>
    </w:rPr>
  </w:style>
  <w:style w:type="character" w:customStyle="1" w:styleId="footnotereference">
    <w:name w:val="footnote reference"/>
    <w:rPr>
      <w:vertAlign w:val="superscript"/>
    </w:rPr>
  </w:style>
  <w:style w:type="character" w:customStyle="1" w:styleId="FooterChar">
    <w:name w:val="Footer Char"/>
    <w:rPr>
      <w:kern w:val="1"/>
    </w:rPr>
  </w:style>
  <w:style w:type="character" w:styleId="BookTitle">
    <w:name w:val="Book Title"/>
    <w:qFormat/>
    <w:rPr>
      <w:b/>
      <w:bCs/>
      <w:i/>
      <w:iCs/>
      <w:spacing w:val="5"/>
    </w:rPr>
  </w:style>
  <w:style w:type="character" w:styleId="IntenseEmphasis">
    <w:name w:val="Intense Emphasis"/>
    <w:qFormat/>
    <w:rPr>
      <w:i/>
      <w:iCs/>
      <w:color w:val="6E6E6E"/>
    </w:rPr>
  </w:style>
  <w:style w:type="character" w:styleId="IntenseReference">
    <w:name w:val="Intense Reference"/>
    <w:qFormat/>
    <w:rPr>
      <w:b/>
      <w:bCs/>
      <w:smallCaps/>
      <w:color w:val="6E6E6E"/>
      <w:spacing w:val="5"/>
    </w:rPr>
  </w:style>
  <w:style w:type="character" w:styleId="Strong">
    <w:name w:val="Strong"/>
    <w:qFormat/>
    <w:rPr>
      <w:b/>
      <w:bCs/>
    </w:rPr>
  </w:style>
  <w:style w:type="character" w:customStyle="1" w:styleId="SubtitleChar">
    <w:name w:val="Subtitle Char"/>
    <w:rPr>
      <w:caps/>
      <w:color w:val="000000"/>
      <w:szCs w:val="22"/>
    </w:rPr>
  </w:style>
  <w:style w:type="character" w:styleId="SubtleEmphasis">
    <w:name w:val="Subtle Emphasis"/>
    <w:qFormat/>
    <w:rPr>
      <w:i/>
      <w:iCs/>
      <w:color w:val="404040"/>
    </w:rPr>
  </w:style>
  <w:style w:type="character" w:styleId="SubtleReference">
    <w:name w:val="Subtle Reference"/>
    <w:qFormat/>
    <w:rPr>
      <w:smallCaps/>
      <w:color w:val="5A5A5A"/>
    </w:rPr>
  </w:style>
  <w:style w:type="character" w:customStyle="1" w:styleId="annotationreference">
    <w:name w:val="annotation reference"/>
    <w:rPr>
      <w:sz w:val="22"/>
      <w:szCs w:val="16"/>
    </w:rPr>
  </w:style>
  <w:style w:type="character" w:customStyle="1" w:styleId="EndnoteTextChar">
    <w:name w:val="Endnote Text Char"/>
    <w:rPr>
      <w:sz w:val="22"/>
      <w:szCs w:val="20"/>
    </w:rPr>
  </w:style>
  <w:style w:type="character" w:styleId="FollowedHyperlink">
    <w:name w:val="FollowedHyperlink"/>
    <w:rPr>
      <w:color w:val="707070"/>
      <w:u w:val="single"/>
    </w:rPr>
  </w:style>
  <w:style w:type="character" w:customStyle="1" w:styleId="Hashtag">
    <w:name w:val="Hashtag"/>
    <w:rPr>
      <w:color w:val="2B579A"/>
    </w:rPr>
  </w:style>
  <w:style w:type="character" w:styleId="HTMLAcronym">
    <w:name w:val="HTML Acronym"/>
    <w:basedOn w:val="DefaultParagraphFont0"/>
  </w:style>
  <w:style w:type="character" w:styleId="HTMLCite">
    <w:name w:val="HTML Cite"/>
    <w:rPr>
      <w:i/>
      <w:iCs/>
    </w:rPr>
  </w:style>
  <w:style w:type="character" w:styleId="HTMLCode">
    <w:name w:val="HTML Code"/>
    <w:rPr>
      <w:rFonts w:ascii="Consolas" w:hAnsi="Consolas" w:cs="Consolas"/>
      <w:sz w:val="22"/>
      <w:szCs w:val="20"/>
    </w:rPr>
  </w:style>
  <w:style w:type="character" w:styleId="HTMLDefinition">
    <w:name w:val="HTML Definition"/>
    <w:rPr>
      <w:i/>
      <w:iCs/>
    </w:rPr>
  </w:style>
  <w:style w:type="character" w:styleId="HTMLKeyboard">
    <w:name w:val="HTML Keyboard"/>
    <w:rPr>
      <w:rFonts w:ascii="Consolas" w:hAnsi="Consolas" w:cs="Consolas"/>
      <w:sz w:val="22"/>
      <w:szCs w:val="20"/>
    </w:rPr>
  </w:style>
  <w:style w:type="character" w:styleId="HTMLSample">
    <w:name w:val="HTML Sample"/>
    <w:rPr>
      <w:rFonts w:ascii="Consolas" w:hAnsi="Consolas" w:cs="Consolas"/>
      <w:sz w:val="24"/>
      <w:szCs w:val="24"/>
    </w:rPr>
  </w:style>
  <w:style w:type="character" w:styleId="HTMLTypewriter">
    <w:name w:val="HTML Typewriter"/>
    <w:rPr>
      <w:rFonts w:ascii="Consolas" w:hAnsi="Consolas" w:cs="Consolas"/>
      <w:sz w:val="22"/>
      <w:szCs w:val="20"/>
    </w:rPr>
  </w:style>
  <w:style w:type="character" w:styleId="HTMLVariable">
    <w:name w:val="HTML Variable"/>
    <w:rPr>
      <w:i/>
      <w:iCs/>
    </w:rPr>
  </w:style>
  <w:style w:type="character" w:styleId="Hyperlink">
    <w:name w:val="Hyperlink"/>
    <w:rPr>
      <w:color w:val="5F5F5F"/>
      <w:u w:val="single"/>
      <w:lang/>
    </w:rPr>
  </w:style>
  <w:style w:type="character" w:customStyle="1" w:styleId="linenumber">
    <w:name w:val="line number"/>
    <w:basedOn w:val="DefaultParagraphFont0"/>
  </w:style>
  <w:style w:type="character" w:customStyle="1" w:styleId="Mention">
    <w:name w:val="Mention"/>
    <w:rPr>
      <w:color w:val="2B579A"/>
    </w:rPr>
  </w:style>
  <w:style w:type="character" w:customStyle="1" w:styleId="pagenumber">
    <w:name w:val="page number"/>
    <w:basedOn w:val="DefaultParagraphFont0"/>
  </w:style>
  <w:style w:type="character" w:customStyle="1" w:styleId="SmartHyperlink">
    <w:name w:val="Smart Hyperlink"/>
    <w:rPr>
      <w:u w:val="dotted"/>
    </w:rPr>
  </w:style>
  <w:style w:type="character" w:customStyle="1" w:styleId="UnresolvedMention">
    <w:name w:val="Unresolved Mention"/>
    <w:rPr>
      <w:color w:val="595959"/>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ind w:firstLine="0"/>
    </w:pPr>
  </w:style>
  <w:style w:type="paragraph" w:styleId="List">
    <w:name w:val="List"/>
    <w:basedOn w:val="Normal"/>
    <w:pPr>
      <w:ind w:left="360" w:firstLine="0"/>
    </w:pPr>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ectionTitle">
    <w:name w:val="Section Title"/>
    <w:basedOn w:val="Normal"/>
    <w:pPr>
      <w:pageBreakBefore/>
      <w:ind w:firstLine="0"/>
      <w:jc w:val="center"/>
    </w:pPr>
  </w:style>
  <w:style w:type="paragraph" w:styleId="Header">
    <w:name w:val="header"/>
    <w:basedOn w:val="Normal"/>
    <w:pPr>
      <w:suppressLineNumbers/>
      <w:tabs>
        <w:tab w:val="center" w:pos="4986"/>
        <w:tab w:val="right" w:pos="9972"/>
      </w:tabs>
      <w:spacing w:line="100" w:lineRule="atLeast"/>
      <w:ind w:firstLine="0"/>
    </w:pPr>
  </w:style>
  <w:style w:type="paragraph" w:styleId="NoSpacing">
    <w:name w:val="No Spacing"/>
    <w:qFormat/>
    <w:pPr>
      <w:suppressAutoHyphens/>
      <w:spacing w:line="480" w:lineRule="auto"/>
    </w:pPr>
    <w:rPr>
      <w:rFonts w:eastAsia="SimSun" w:cs="font289"/>
      <w:sz w:val="24"/>
      <w:szCs w:val="24"/>
      <w:lang w:eastAsia="ar-SA"/>
    </w:rPr>
  </w:style>
  <w:style w:type="paragraph" w:styleId="Title">
    <w:name w:val="Title"/>
    <w:basedOn w:val="Normal"/>
    <w:next w:val="Subtitle"/>
    <w:qFormat/>
    <w:pPr>
      <w:spacing w:before="2400"/>
      <w:ind w:firstLine="0"/>
      <w:jc w:val="center"/>
    </w:pPr>
    <w:rPr>
      <w:b/>
      <w:bCs/>
      <w:sz w:val="36"/>
      <w:szCs w:val="36"/>
    </w:rPr>
  </w:style>
  <w:style w:type="paragraph" w:styleId="Subtitle">
    <w:name w:val="Subtitle"/>
    <w:basedOn w:val="Normal"/>
    <w:next w:val="BodyText"/>
    <w:qFormat/>
    <w:pPr>
      <w:spacing w:line="100" w:lineRule="atLeast"/>
    </w:pPr>
    <w:rPr>
      <w:i/>
      <w:iCs/>
      <w:caps/>
      <w:color w:val="000000"/>
      <w:sz w:val="28"/>
      <w:szCs w:val="22"/>
    </w:rPr>
  </w:style>
  <w:style w:type="paragraph" w:styleId="BalloonText">
    <w:name w:val="Balloon Text"/>
    <w:basedOn w:val="Normal"/>
    <w:pPr>
      <w:spacing w:line="100" w:lineRule="atLeast"/>
      <w:ind w:firstLine="0"/>
    </w:pPr>
    <w:rPr>
      <w:rFonts w:ascii="Segoe UI" w:hAnsi="Segoe UI" w:cs="Segoe UI"/>
      <w:sz w:val="22"/>
      <w:szCs w:val="18"/>
    </w:rPr>
  </w:style>
  <w:style w:type="paragraph" w:styleId="Bibliography">
    <w:name w:val="Bibliography"/>
    <w:basedOn w:val="Normal"/>
    <w:pPr>
      <w:ind w:left="720" w:hanging="720"/>
    </w:pPr>
  </w:style>
  <w:style w:type="paragraph" w:styleId="BlockText">
    <w:name w:val="Block Text"/>
    <w:basedOn w:val="Normal"/>
    <w:pPr>
      <w:pBdr>
        <w:top w:val="single" w:sz="1" w:space="10" w:color="808080"/>
        <w:left w:val="single" w:sz="1" w:space="10" w:color="808080"/>
        <w:bottom w:val="single" w:sz="1" w:space="10" w:color="808080"/>
        <w:right w:val="single" w:sz="1" w:space="10" w:color="808080"/>
      </w:pBdr>
      <w:ind w:left="1152" w:right="1152" w:firstLine="0"/>
    </w:pPr>
    <w:rPr>
      <w:i/>
      <w:iCs/>
      <w:color w:val="6E6E6E"/>
    </w:rPr>
  </w:style>
  <w:style w:type="paragraph" w:styleId="BodyText2">
    <w:name w:val="Body Text 2"/>
    <w:basedOn w:val="Normal"/>
    <w:pPr>
      <w:spacing w:after="120"/>
      <w:ind w:firstLine="0"/>
    </w:pPr>
  </w:style>
  <w:style w:type="paragraph" w:styleId="BodyText3">
    <w:name w:val="Body Text 3"/>
    <w:basedOn w:val="Normal"/>
    <w:pPr>
      <w:spacing w:after="120"/>
      <w:ind w:firstLine="0"/>
    </w:pPr>
    <w:rPr>
      <w:sz w:val="22"/>
      <w:szCs w:val="16"/>
    </w:rPr>
  </w:style>
  <w:style w:type="paragraph" w:styleId="BodyTextIndent">
    <w:name w:val="Body Text Indent"/>
    <w:basedOn w:val="BodyText"/>
    <w:pPr>
      <w:spacing w:after="0"/>
    </w:pPr>
  </w:style>
  <w:style w:type="paragraph" w:styleId="BodyTextIndent0">
    <w:name w:val="Body Text Indent"/>
    <w:basedOn w:val="Normal"/>
    <w:pPr>
      <w:spacing w:after="120"/>
      <w:ind w:left="360" w:firstLine="0"/>
    </w:pPr>
  </w:style>
  <w:style w:type="paragraph" w:styleId="BodyTextFirstIndent2">
    <w:name w:val="Body Text First Indent 2"/>
    <w:basedOn w:val="BodyTextIndent0"/>
    <w:pPr>
      <w:spacing w:after="0"/>
    </w:pPr>
  </w:style>
  <w:style w:type="paragraph" w:styleId="BodyTextIndent2">
    <w:name w:val="Body Text Indent 2"/>
    <w:basedOn w:val="Normal"/>
    <w:pPr>
      <w:spacing w:after="120"/>
      <w:ind w:left="360" w:firstLine="0"/>
    </w:pPr>
  </w:style>
  <w:style w:type="paragraph" w:styleId="BodyTextIndent3">
    <w:name w:val="Body Text Indent 3"/>
    <w:basedOn w:val="Normal"/>
    <w:pPr>
      <w:spacing w:after="120"/>
      <w:ind w:left="360" w:firstLine="0"/>
    </w:pPr>
    <w:rPr>
      <w:sz w:val="22"/>
      <w:szCs w:val="16"/>
    </w:rPr>
  </w:style>
  <w:style w:type="paragraph" w:customStyle="1" w:styleId="caption0">
    <w:name w:val="caption"/>
    <w:basedOn w:val="Normal"/>
    <w:pPr>
      <w:spacing w:after="200" w:line="100" w:lineRule="atLeast"/>
      <w:ind w:firstLine="0"/>
    </w:pPr>
    <w:rPr>
      <w:i/>
      <w:iCs/>
      <w:color w:val="000000"/>
      <w:sz w:val="22"/>
      <w:szCs w:val="18"/>
    </w:rPr>
  </w:style>
  <w:style w:type="paragraph" w:styleId="Closing">
    <w:name w:val="Closing"/>
    <w:basedOn w:val="Normal"/>
    <w:pPr>
      <w:spacing w:line="100" w:lineRule="atLeast"/>
      <w:ind w:left="4320" w:firstLine="0"/>
    </w:pPr>
  </w:style>
  <w:style w:type="paragraph" w:customStyle="1" w:styleId="annotationtext">
    <w:name w:val="annotation text"/>
    <w:basedOn w:val="Normal"/>
    <w:pPr>
      <w:spacing w:line="100" w:lineRule="atLeast"/>
      <w:ind w:firstLine="0"/>
    </w:pPr>
    <w:rPr>
      <w:sz w:val="22"/>
      <w:szCs w:val="20"/>
    </w:rPr>
  </w:style>
  <w:style w:type="paragraph" w:customStyle="1" w:styleId="annotationsubject">
    <w:name w:val="annotation subject"/>
    <w:basedOn w:val="annotationtext"/>
    <w:rPr>
      <w:b/>
      <w:bCs/>
    </w:rPr>
  </w:style>
  <w:style w:type="paragraph" w:styleId="Date">
    <w:name w:val="Date"/>
    <w:basedOn w:val="Normal"/>
    <w:pPr>
      <w:ind w:firstLine="0"/>
    </w:pPr>
  </w:style>
  <w:style w:type="paragraph" w:styleId="DocumentMap">
    <w:name w:val="Document Map"/>
    <w:basedOn w:val="Normal"/>
    <w:pPr>
      <w:spacing w:line="100" w:lineRule="atLeast"/>
      <w:ind w:firstLine="0"/>
    </w:pPr>
    <w:rPr>
      <w:rFonts w:ascii="Segoe UI" w:hAnsi="Segoe UI" w:cs="Segoe UI"/>
      <w:sz w:val="22"/>
      <w:szCs w:val="16"/>
    </w:rPr>
  </w:style>
  <w:style w:type="paragraph" w:styleId="E-mailSignature">
    <w:name w:val="E-mail Signature"/>
    <w:basedOn w:val="Normal"/>
    <w:pPr>
      <w:spacing w:line="100" w:lineRule="atLeast"/>
      <w:ind w:firstLine="0"/>
    </w:pPr>
  </w:style>
  <w:style w:type="paragraph" w:customStyle="1" w:styleId="footnotetext">
    <w:name w:val="footnote text"/>
    <w:basedOn w:val="Normal"/>
    <w:pPr>
      <w:spacing w:line="100" w:lineRule="atLeast"/>
      <w:ind w:firstLine="0"/>
    </w:pPr>
    <w:rPr>
      <w:sz w:val="22"/>
      <w:szCs w:val="20"/>
    </w:rPr>
  </w:style>
  <w:style w:type="paragraph" w:customStyle="1" w:styleId="envelopeaddress">
    <w:name w:val="envelope address"/>
    <w:basedOn w:val="Normal"/>
    <w:pPr>
      <w:spacing w:line="100" w:lineRule="atLeast"/>
      <w:ind w:left="2880" w:firstLine="0"/>
    </w:pPr>
  </w:style>
  <w:style w:type="paragraph" w:customStyle="1" w:styleId="envelopereturn">
    <w:name w:val="envelope return"/>
    <w:basedOn w:val="Normal"/>
    <w:pPr>
      <w:spacing w:line="100" w:lineRule="atLeast"/>
      <w:ind w:firstLine="0"/>
    </w:pPr>
    <w:rPr>
      <w:sz w:val="22"/>
      <w:szCs w:val="20"/>
    </w:rPr>
  </w:style>
  <w:style w:type="paragraph" w:styleId="HTMLAddress">
    <w:name w:val="HTML Address"/>
    <w:basedOn w:val="Normal"/>
    <w:pPr>
      <w:spacing w:line="100" w:lineRule="atLeast"/>
      <w:ind w:firstLine="0"/>
    </w:pPr>
    <w:rPr>
      <w:i/>
      <w:iCs/>
    </w:rPr>
  </w:style>
  <w:style w:type="paragraph" w:styleId="HTMLPreformatted">
    <w:name w:val="HTML Preformatted"/>
    <w:basedOn w:val="Normal"/>
    <w:pPr>
      <w:spacing w:line="100" w:lineRule="atLeast"/>
      <w:ind w:firstLine="0"/>
    </w:pPr>
    <w:rPr>
      <w:rFonts w:ascii="Consolas" w:hAnsi="Consolas" w:cs="Consolas"/>
      <w:sz w:val="22"/>
      <w:szCs w:val="20"/>
    </w:rPr>
  </w:style>
  <w:style w:type="paragraph" w:customStyle="1" w:styleId="index1">
    <w:name w:val="index 1"/>
    <w:basedOn w:val="Normal"/>
    <w:pPr>
      <w:spacing w:line="100" w:lineRule="atLeast"/>
      <w:ind w:left="240" w:firstLine="0"/>
    </w:pPr>
  </w:style>
  <w:style w:type="paragraph" w:customStyle="1" w:styleId="index2">
    <w:name w:val="index 2"/>
    <w:basedOn w:val="Normal"/>
    <w:pPr>
      <w:spacing w:line="100" w:lineRule="atLeast"/>
      <w:ind w:left="480" w:firstLine="0"/>
    </w:pPr>
  </w:style>
  <w:style w:type="paragraph" w:customStyle="1" w:styleId="index3">
    <w:name w:val="index 3"/>
    <w:basedOn w:val="Normal"/>
    <w:pPr>
      <w:spacing w:line="100" w:lineRule="atLeast"/>
      <w:ind w:left="720" w:firstLine="0"/>
    </w:pPr>
  </w:style>
  <w:style w:type="paragraph" w:customStyle="1" w:styleId="index4">
    <w:name w:val="index 4"/>
    <w:basedOn w:val="Normal"/>
    <w:pPr>
      <w:spacing w:line="100" w:lineRule="atLeast"/>
      <w:ind w:left="960" w:firstLine="0"/>
    </w:pPr>
  </w:style>
  <w:style w:type="paragraph" w:customStyle="1" w:styleId="index5">
    <w:name w:val="index 5"/>
    <w:basedOn w:val="Normal"/>
    <w:pPr>
      <w:spacing w:line="100" w:lineRule="atLeast"/>
      <w:ind w:left="1200" w:firstLine="0"/>
    </w:pPr>
  </w:style>
  <w:style w:type="paragraph" w:customStyle="1" w:styleId="index6">
    <w:name w:val="index 6"/>
    <w:basedOn w:val="Normal"/>
    <w:pPr>
      <w:spacing w:line="100" w:lineRule="atLeast"/>
      <w:ind w:left="1440" w:firstLine="0"/>
    </w:pPr>
  </w:style>
  <w:style w:type="paragraph" w:customStyle="1" w:styleId="index7">
    <w:name w:val="index 7"/>
    <w:basedOn w:val="Normal"/>
    <w:pPr>
      <w:spacing w:line="100" w:lineRule="atLeast"/>
      <w:ind w:left="1680" w:firstLine="0"/>
    </w:pPr>
  </w:style>
  <w:style w:type="paragraph" w:customStyle="1" w:styleId="index8">
    <w:name w:val="index 8"/>
    <w:basedOn w:val="Normal"/>
    <w:pPr>
      <w:spacing w:line="100" w:lineRule="atLeast"/>
      <w:ind w:left="1920" w:firstLine="0"/>
    </w:pPr>
  </w:style>
  <w:style w:type="paragraph" w:customStyle="1" w:styleId="index9">
    <w:name w:val="index 9"/>
    <w:basedOn w:val="Normal"/>
    <w:pPr>
      <w:spacing w:line="100" w:lineRule="atLeast"/>
      <w:ind w:left="2160" w:firstLine="0"/>
    </w:pPr>
  </w:style>
  <w:style w:type="paragraph" w:customStyle="1" w:styleId="indexheading">
    <w:name w:val="index heading"/>
    <w:basedOn w:val="Normal"/>
    <w:pPr>
      <w:ind w:firstLine="0"/>
    </w:pPr>
    <w:rPr>
      <w:b/>
      <w:bCs/>
    </w:rPr>
  </w:style>
  <w:style w:type="paragraph" w:styleId="IntenseQuote">
    <w:name w:val="Intense Quote"/>
    <w:basedOn w:val="Normal"/>
    <w:qFormat/>
    <w:pPr>
      <w:pBdr>
        <w:top w:val="single" w:sz="4" w:space="10" w:color="808080"/>
        <w:bottom w:val="single" w:sz="4" w:space="10" w:color="808080"/>
      </w:pBdr>
      <w:spacing w:before="360" w:after="360"/>
      <w:ind w:left="864" w:right="864" w:firstLine="0"/>
      <w:jc w:val="center"/>
    </w:pPr>
    <w:rPr>
      <w:i/>
      <w:iCs/>
      <w:color w:val="6E6E6E"/>
    </w:rPr>
  </w:style>
  <w:style w:type="paragraph" w:styleId="List2">
    <w:name w:val="List 2"/>
    <w:basedOn w:val="Normal"/>
    <w:pPr>
      <w:spacing w:after="120"/>
      <w:ind w:left="720" w:firstLine="0"/>
    </w:pPr>
  </w:style>
  <w:style w:type="paragraph" w:styleId="List3">
    <w:name w:val="List 3"/>
    <w:basedOn w:val="Normal"/>
    <w:pPr>
      <w:spacing w:after="120"/>
      <w:ind w:left="1080" w:firstLine="0"/>
    </w:pPr>
  </w:style>
  <w:style w:type="paragraph" w:styleId="List4">
    <w:name w:val="List 4"/>
    <w:basedOn w:val="Normal"/>
    <w:pPr>
      <w:spacing w:after="120"/>
      <w:ind w:left="1440" w:firstLine="0"/>
    </w:pPr>
  </w:style>
  <w:style w:type="paragraph" w:styleId="List5">
    <w:name w:val="List 5"/>
    <w:basedOn w:val="Normal"/>
    <w:pPr>
      <w:spacing w:after="120"/>
      <w:ind w:left="1800" w:firstLine="0"/>
    </w:pPr>
  </w:style>
  <w:style w:type="paragraph" w:styleId="ListBullet">
    <w:name w:val="List Bullet"/>
    <w:basedOn w:val="Normal"/>
    <w:pPr>
      <w:ind w:firstLine="0"/>
    </w:pPr>
  </w:style>
  <w:style w:type="paragraph" w:styleId="ListBullet2">
    <w:name w:val="List Bullet 2"/>
    <w:basedOn w:val="Normal"/>
    <w:pPr>
      <w:ind w:firstLine="0"/>
    </w:pPr>
  </w:style>
  <w:style w:type="paragraph" w:styleId="ListBullet3">
    <w:name w:val="List Bullet 3"/>
    <w:basedOn w:val="Normal"/>
    <w:pPr>
      <w:ind w:firstLine="0"/>
    </w:pPr>
  </w:style>
  <w:style w:type="paragraph" w:styleId="ListBullet4">
    <w:name w:val="List Bullet 4"/>
    <w:basedOn w:val="Normal"/>
    <w:pPr>
      <w:ind w:firstLine="0"/>
    </w:pPr>
  </w:style>
  <w:style w:type="paragraph" w:styleId="ListBullet5">
    <w:name w:val="List Bullet 5"/>
    <w:basedOn w:val="Normal"/>
    <w:pPr>
      <w:ind w:firstLine="0"/>
    </w:pPr>
  </w:style>
  <w:style w:type="paragraph" w:styleId="ListContinue">
    <w:name w:val="List Continue"/>
    <w:basedOn w:val="Normal"/>
    <w:pPr>
      <w:spacing w:after="120"/>
      <w:ind w:left="360" w:firstLine="0"/>
    </w:pPr>
  </w:style>
  <w:style w:type="paragraph" w:styleId="ListContinue2">
    <w:name w:val="List Continue 2"/>
    <w:basedOn w:val="Normal"/>
    <w:pPr>
      <w:spacing w:after="120"/>
      <w:ind w:left="720" w:firstLine="0"/>
    </w:pPr>
  </w:style>
  <w:style w:type="paragraph" w:styleId="ListContinue3">
    <w:name w:val="List Continue 3"/>
    <w:basedOn w:val="Normal"/>
    <w:pPr>
      <w:spacing w:after="120"/>
      <w:ind w:left="1080" w:firstLine="0"/>
    </w:pPr>
  </w:style>
  <w:style w:type="paragraph" w:styleId="ListContinue4">
    <w:name w:val="List Continue 4"/>
    <w:basedOn w:val="Normal"/>
    <w:pPr>
      <w:spacing w:after="120"/>
      <w:ind w:left="1440" w:firstLine="0"/>
    </w:pPr>
  </w:style>
  <w:style w:type="paragraph" w:styleId="ListContinue5">
    <w:name w:val="List Continue 5"/>
    <w:basedOn w:val="Normal"/>
    <w:pPr>
      <w:spacing w:after="120"/>
      <w:ind w:left="1800" w:firstLine="0"/>
    </w:pPr>
  </w:style>
  <w:style w:type="paragraph" w:styleId="ListNumber">
    <w:name w:val="List Number"/>
    <w:basedOn w:val="Normal"/>
    <w:pPr>
      <w:numPr>
        <w:numId w:val="2"/>
      </w:numPr>
    </w:pPr>
  </w:style>
  <w:style w:type="paragraph" w:styleId="ListNumber2">
    <w:name w:val="List Number 2"/>
    <w:basedOn w:val="Normal"/>
    <w:pPr>
      <w:numPr>
        <w:numId w:val="2"/>
      </w:numPr>
      <w:ind w:left="0"/>
    </w:pPr>
  </w:style>
  <w:style w:type="paragraph" w:styleId="ListNumber3">
    <w:name w:val="List Number 3"/>
    <w:basedOn w:val="Normal"/>
    <w:pPr>
      <w:numPr>
        <w:numId w:val="2"/>
      </w:numPr>
      <w:ind w:left="0"/>
    </w:pPr>
  </w:style>
  <w:style w:type="paragraph" w:styleId="ListNumber4">
    <w:name w:val="List Number 4"/>
    <w:basedOn w:val="Normal"/>
    <w:pPr>
      <w:numPr>
        <w:numId w:val="2"/>
      </w:numPr>
      <w:ind w:left="0"/>
    </w:pPr>
  </w:style>
  <w:style w:type="paragraph" w:styleId="ListNumber5">
    <w:name w:val="List Number 5"/>
    <w:basedOn w:val="Normal"/>
    <w:pPr>
      <w:numPr>
        <w:numId w:val="2"/>
      </w:numPr>
      <w:ind w:left="0"/>
    </w:pPr>
  </w:style>
  <w:style w:type="paragraph" w:styleId="ListParagraph">
    <w:name w:val="List Paragraph"/>
    <w:basedOn w:val="Normal"/>
    <w:qFormat/>
    <w:pPr>
      <w:ind w:left="720" w:firstLine="0"/>
    </w:pPr>
  </w:style>
  <w:style w:type="paragraph" w:customStyle="1" w:styleId="macro">
    <w:name w:val="macro"/>
    <w:pPr>
      <w:tabs>
        <w:tab w:val="left" w:pos="480"/>
        <w:tab w:val="left" w:pos="960"/>
        <w:tab w:val="left" w:pos="1440"/>
        <w:tab w:val="left" w:pos="1920"/>
        <w:tab w:val="left" w:pos="2400"/>
        <w:tab w:val="left" w:pos="2880"/>
        <w:tab w:val="left" w:pos="3360"/>
        <w:tab w:val="left" w:pos="3840"/>
        <w:tab w:val="left" w:pos="4320"/>
      </w:tabs>
      <w:suppressAutoHyphens/>
      <w:spacing w:line="480" w:lineRule="auto"/>
    </w:pPr>
    <w:rPr>
      <w:rFonts w:ascii="Consolas" w:eastAsia="SimSun" w:hAnsi="Consolas" w:cs="Consolas"/>
      <w:kern w:val="1"/>
      <w:sz w:val="22"/>
      <w:lang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spacing w:line="100" w:lineRule="atLeast"/>
      <w:ind w:left="1080" w:firstLine="0"/>
    </w:pPr>
  </w:style>
  <w:style w:type="paragraph" w:styleId="NormalWeb">
    <w:name w:val="Normal (Web)"/>
    <w:basedOn w:val="Normal"/>
    <w:pPr>
      <w:ind w:firstLine="0"/>
    </w:pPr>
    <w:rPr>
      <w:rFonts w:cs="Times New Roman"/>
    </w:rPr>
  </w:style>
  <w:style w:type="paragraph" w:styleId="NormalIndent">
    <w:name w:val="Normal Indent"/>
    <w:basedOn w:val="Normal"/>
    <w:pPr>
      <w:ind w:left="720" w:firstLine="0"/>
    </w:pPr>
  </w:style>
  <w:style w:type="paragraph" w:styleId="NoteHeading">
    <w:name w:val="Note Heading"/>
    <w:basedOn w:val="Normal"/>
    <w:pPr>
      <w:spacing w:line="100" w:lineRule="atLeast"/>
      <w:ind w:firstLine="0"/>
    </w:pPr>
  </w:style>
  <w:style w:type="paragraph" w:styleId="PlainText">
    <w:name w:val="Plain Text"/>
    <w:basedOn w:val="Normal"/>
    <w:pPr>
      <w:spacing w:line="100" w:lineRule="atLeast"/>
      <w:ind w:firstLine="0"/>
    </w:pPr>
    <w:rPr>
      <w:rFonts w:ascii="Consolas" w:hAnsi="Consolas" w:cs="Consolas"/>
      <w:sz w:val="22"/>
      <w:szCs w:val="21"/>
    </w:rPr>
  </w:style>
  <w:style w:type="paragraph" w:styleId="Quote">
    <w:name w:val="Quote"/>
    <w:basedOn w:val="Normal"/>
    <w:qFormat/>
    <w:pPr>
      <w:spacing w:before="200" w:after="160"/>
      <w:ind w:left="864" w:right="864" w:firstLine="0"/>
      <w:jc w:val="center"/>
    </w:pPr>
    <w:rPr>
      <w:i/>
      <w:iCs/>
      <w:color w:val="404040"/>
    </w:rPr>
  </w:style>
  <w:style w:type="paragraph" w:customStyle="1" w:styleId="Complimentaryclose">
    <w:name w:val="Complimentary close"/>
    <w:basedOn w:val="Normal"/>
    <w:pPr>
      <w:suppressLineNumbers/>
      <w:ind w:firstLine="0"/>
    </w:pPr>
  </w:style>
  <w:style w:type="paragraph" w:styleId="Signature">
    <w:name w:val="Signature"/>
    <w:basedOn w:val="Normal"/>
    <w:pPr>
      <w:suppressLineNumbers/>
      <w:spacing w:line="100" w:lineRule="atLeast"/>
      <w:ind w:left="4320" w:firstLine="0"/>
    </w:pPr>
  </w:style>
  <w:style w:type="paragraph" w:customStyle="1" w:styleId="Title2">
    <w:name w:val="Title 2"/>
    <w:basedOn w:val="Normal"/>
    <w:pPr>
      <w:ind w:firstLine="0"/>
      <w:jc w:val="center"/>
    </w:pPr>
  </w:style>
  <w:style w:type="paragraph" w:customStyle="1" w:styleId="tableofauthorities">
    <w:name w:val="table of authorities"/>
    <w:basedOn w:val="Normal"/>
    <w:pPr>
      <w:ind w:left="240" w:firstLine="0"/>
    </w:pPr>
  </w:style>
  <w:style w:type="paragraph" w:customStyle="1" w:styleId="tableoffigures">
    <w:name w:val="table of figures"/>
    <w:basedOn w:val="Normal"/>
    <w:pPr>
      <w:ind w:firstLine="0"/>
    </w:pPr>
  </w:style>
  <w:style w:type="paragraph" w:customStyle="1" w:styleId="toaheading">
    <w:name w:val="toa heading"/>
    <w:basedOn w:val="Normal"/>
    <w:pPr>
      <w:spacing w:before="120"/>
      <w:ind w:firstLine="0"/>
    </w:pPr>
    <w:rPr>
      <w:b/>
      <w:bCs/>
    </w:rPr>
  </w:style>
  <w:style w:type="paragraph" w:styleId="TOC4">
    <w:name w:val="toc 4"/>
    <w:basedOn w:val="Normal"/>
    <w:pPr>
      <w:tabs>
        <w:tab w:val="right" w:leader="dot" w:pos="9123"/>
      </w:tabs>
      <w:spacing w:after="100"/>
      <w:ind w:left="720" w:firstLine="0"/>
    </w:pPr>
  </w:style>
  <w:style w:type="paragraph" w:styleId="TOC5">
    <w:name w:val="toc 5"/>
    <w:basedOn w:val="Normal"/>
    <w:pPr>
      <w:tabs>
        <w:tab w:val="right" w:leader="dot" w:pos="8840"/>
      </w:tabs>
      <w:spacing w:after="100"/>
      <w:ind w:left="960" w:firstLine="0"/>
    </w:pPr>
  </w:style>
  <w:style w:type="paragraph" w:styleId="TOC6">
    <w:name w:val="toc 6"/>
    <w:basedOn w:val="Normal"/>
    <w:pPr>
      <w:tabs>
        <w:tab w:val="right" w:leader="dot" w:pos="8557"/>
      </w:tabs>
      <w:spacing w:after="100"/>
      <w:ind w:left="1200" w:firstLine="0"/>
    </w:pPr>
  </w:style>
  <w:style w:type="paragraph" w:styleId="TOC7">
    <w:name w:val="toc 7"/>
    <w:basedOn w:val="Normal"/>
    <w:pPr>
      <w:tabs>
        <w:tab w:val="right" w:leader="dot" w:pos="8274"/>
      </w:tabs>
      <w:spacing w:after="100"/>
      <w:ind w:left="1440" w:firstLine="0"/>
    </w:pPr>
  </w:style>
  <w:style w:type="paragraph" w:styleId="TOC8">
    <w:name w:val="toc 8"/>
    <w:basedOn w:val="Normal"/>
    <w:pPr>
      <w:tabs>
        <w:tab w:val="right" w:leader="dot" w:pos="7991"/>
      </w:tabs>
      <w:spacing w:after="100"/>
      <w:ind w:left="1680" w:firstLine="0"/>
    </w:pPr>
  </w:style>
  <w:style w:type="paragraph" w:styleId="TOC9">
    <w:name w:val="toc 9"/>
    <w:basedOn w:val="Normal"/>
    <w:pPr>
      <w:tabs>
        <w:tab w:val="right" w:leader="dot" w:pos="7708"/>
      </w:tabs>
      <w:spacing w:after="100"/>
      <w:ind w:left="1920" w:firstLine="0"/>
    </w:pPr>
  </w:style>
  <w:style w:type="paragraph" w:customStyle="1" w:styleId="TableFigure">
    <w:name w:val="Table/Figure"/>
    <w:basedOn w:val="Normal"/>
    <w:pPr>
      <w:spacing w:before="240"/>
      <w:ind w:firstLine="0"/>
    </w:pPr>
  </w:style>
  <w:style w:type="paragraph" w:styleId="Footer">
    <w:name w:val="footer"/>
    <w:basedOn w:val="Normal"/>
    <w:pPr>
      <w:suppressLineNumbers/>
      <w:tabs>
        <w:tab w:val="center" w:pos="4680"/>
        <w:tab w:val="right" w:pos="9360"/>
      </w:tabs>
      <w:spacing w:line="100" w:lineRule="atLeast"/>
      <w:ind w:firstLine="0"/>
    </w:pPr>
  </w:style>
  <w:style w:type="paragraph" w:customStyle="1" w:styleId="ContentsHeading">
    <w:name w:val="Contents Heading"/>
    <w:basedOn w:val="Heading1"/>
    <w:pPr>
      <w:numPr>
        <w:numId w:val="0"/>
      </w:numPr>
      <w:suppressLineNumbers/>
      <w:spacing w:before="240"/>
      <w:ind w:firstLine="720"/>
      <w:jc w:val="left"/>
    </w:pPr>
    <w:rPr>
      <w:b w:val="0"/>
      <w:bCs w:val="0"/>
      <w:color w:val="6E6E6E"/>
      <w:sz w:val="32"/>
      <w:szCs w:val="32"/>
    </w:rPr>
  </w:style>
  <w:style w:type="paragraph" w:customStyle="1" w:styleId="endnotetext">
    <w:name w:val="endnote text"/>
    <w:basedOn w:val="Normal"/>
    <w:pPr>
      <w:spacing w:line="100" w:lineRule="atLeast"/>
      <w:ind w:firstLine="0"/>
    </w:pPr>
    <w:rPr>
      <w:sz w:val="22"/>
      <w:szCs w:val="20"/>
    </w:rPr>
  </w:style>
  <w:style w:type="paragraph" w:styleId="TOC1">
    <w:name w:val="toc 1"/>
    <w:basedOn w:val="Normal"/>
    <w:pPr>
      <w:tabs>
        <w:tab w:val="right" w:leader="dot" w:pos="9972"/>
      </w:tabs>
      <w:spacing w:after="100"/>
      <w:ind w:firstLine="0"/>
    </w:pPr>
  </w:style>
  <w:style w:type="paragraph" w:styleId="TOC2">
    <w:name w:val="toc 2"/>
    <w:basedOn w:val="Normal"/>
    <w:pPr>
      <w:tabs>
        <w:tab w:val="right" w:leader="dot" w:pos="9689"/>
      </w:tabs>
      <w:spacing w:after="100"/>
      <w:ind w:left="240" w:firstLine="0"/>
    </w:pPr>
  </w:style>
  <w:style w:type="paragraph" w:styleId="TOC3">
    <w:name w:val="toc 3"/>
    <w:basedOn w:val="Normal"/>
    <w:pPr>
      <w:tabs>
        <w:tab w:val="right" w:leader="dot" w:pos="9406"/>
      </w:tabs>
      <w:spacing w:after="100"/>
      <w:ind w:left="48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ford.instructure.com/courses/22132"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Links>
    <vt:vector size="6" baseType="variant">
      <vt:variant>
        <vt:i4>589890</vt:i4>
      </vt:variant>
      <vt:variant>
        <vt:i4>0</vt:i4>
      </vt:variant>
      <vt:variant>
        <vt:i4>0</vt:i4>
      </vt:variant>
      <vt:variant>
        <vt:i4>5</vt:i4>
      </vt:variant>
      <vt:variant>
        <vt:lpwstr>https://ashford.instructure.com/courses/22132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2018-04-22T17:56:00Z</dcterms:created>
  <dcterms:modified xsi:type="dcterms:W3CDTF">2018-04-22T17:56:00Z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