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BF" w:rsidRPr="002908BF" w:rsidRDefault="002908BF" w:rsidP="00E80094"/>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 xml:space="preserve"> </w:t>
      </w: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B7AA6" w:rsidRDefault="002908BF" w:rsidP="002908BF">
      <w:pPr>
        <w:spacing w:line="480" w:lineRule="auto"/>
        <w:ind w:firstLine="720"/>
        <w:jc w:val="center"/>
        <w:rPr>
          <w:rFonts w:ascii="Times New Roman" w:hAnsi="Times New Roman" w:cs="Times New Roman"/>
          <w:b/>
          <w:color w:val="000000" w:themeColor="text1"/>
          <w:sz w:val="24"/>
          <w:szCs w:val="24"/>
        </w:rPr>
      </w:pPr>
      <w:r w:rsidRPr="002B7AA6">
        <w:rPr>
          <w:rFonts w:ascii="Times New Roman" w:hAnsi="Times New Roman" w:cs="Times New Roman"/>
          <w:b/>
          <w:color w:val="000000" w:themeColor="text1"/>
          <w:sz w:val="24"/>
          <w:szCs w:val="24"/>
        </w:rPr>
        <w:t>MASS SHOOTINGS AND GUN LAW CONTROL</w:t>
      </w:r>
    </w:p>
    <w:p w:rsidR="002908BF" w:rsidRPr="002908BF" w:rsidRDefault="002908BF" w:rsidP="002908BF">
      <w:pPr>
        <w:spacing w:line="480" w:lineRule="auto"/>
        <w:ind w:firstLine="720"/>
        <w:jc w:val="center"/>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Name</w:t>
      </w:r>
    </w:p>
    <w:p w:rsidR="002908BF" w:rsidRPr="002908BF" w:rsidRDefault="002908BF" w:rsidP="002908BF">
      <w:pPr>
        <w:spacing w:line="480" w:lineRule="auto"/>
        <w:ind w:firstLine="720"/>
        <w:jc w:val="center"/>
        <w:rPr>
          <w:rFonts w:ascii="Times New Roman" w:hAnsi="Times New Roman" w:cs="Times New Roman"/>
          <w:color w:val="000000" w:themeColor="text1"/>
          <w:sz w:val="24"/>
          <w:szCs w:val="24"/>
        </w:rPr>
      </w:pPr>
      <w:proofErr w:type="spellStart"/>
      <w:r w:rsidRPr="002908BF">
        <w:rPr>
          <w:rFonts w:ascii="Times New Roman" w:hAnsi="Times New Roman" w:cs="Times New Roman"/>
          <w:color w:val="000000" w:themeColor="text1"/>
          <w:sz w:val="24"/>
          <w:szCs w:val="24"/>
        </w:rPr>
        <w:t>Instituion</w:t>
      </w:r>
      <w:proofErr w:type="spellEnd"/>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908BF">
      <w:pPr>
        <w:spacing w:line="480" w:lineRule="auto"/>
        <w:ind w:firstLine="720"/>
        <w:rPr>
          <w:rFonts w:ascii="Times New Roman" w:hAnsi="Times New Roman" w:cs="Times New Roman"/>
          <w:color w:val="000000" w:themeColor="text1"/>
          <w:sz w:val="24"/>
          <w:szCs w:val="24"/>
        </w:rPr>
      </w:pPr>
    </w:p>
    <w:p w:rsidR="002908BF" w:rsidRPr="002908BF" w:rsidRDefault="002908BF" w:rsidP="002B7AA6">
      <w:pPr>
        <w:spacing w:line="480" w:lineRule="auto"/>
        <w:ind w:firstLine="720"/>
        <w:jc w:val="both"/>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lastRenderedPageBreak/>
        <w:t>It’s quite relieving for a moment to hear from the President of United States that “We are going to settle this all together” after the sorrowful event of the Florida school mass murder. Since then President Trump has taken serious steps in checking the backgrounds, specifically mental health illnesses of gun owners and also guaranteed to work on increasing purchase age to 21.</w:t>
      </w:r>
      <w:r w:rsidR="00E80094">
        <w:rPr>
          <w:rFonts w:ascii="Times New Roman" w:hAnsi="Times New Roman" w:cs="Times New Roman"/>
          <w:color w:val="000000" w:themeColor="text1"/>
          <w:sz w:val="24"/>
          <w:szCs w:val="24"/>
        </w:rPr>
        <w:t xml:space="preserve"> </w:t>
      </w:r>
      <w:r w:rsidRPr="002908BF">
        <w:rPr>
          <w:rFonts w:ascii="Times New Roman" w:hAnsi="Times New Roman" w:cs="Times New Roman"/>
          <w:color w:val="000000" w:themeColor="text1"/>
          <w:sz w:val="24"/>
          <w:szCs w:val="24"/>
        </w:rPr>
        <w:t>Although President’s actions have evolved after the series of mass shootings but still the freedom of holding guns by American as their basic right--- the second amendment rules which says:  "A well-regulated Militia, being necessary to the security of a free State, the right of the people to keep and bear arms, shall not be infringed."</w:t>
      </w:r>
    </w:p>
    <w:p w:rsidR="002908BF" w:rsidRPr="002908BF" w:rsidRDefault="002908BF" w:rsidP="002B7AA6">
      <w:pPr>
        <w:spacing w:line="480" w:lineRule="auto"/>
        <w:ind w:firstLine="720"/>
        <w:jc w:val="both"/>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 xml:space="preserve">Before Court’s decision in 2008, which was the right to keep arms; for every individual. There was a debate on understanding the true meaning of the second amendment that whether it is a right of an individual to have firearms or it’s only for people connected to the military. This is under debate for years that whether the holding rights should be preserved and if it happens what could be the possible regulations that make sure the correct use of firearms. Many proposals for the amendment were made. Most importantly after the Orlando event where 49 killed in a 10 to 15 minutes attack. </w:t>
      </w:r>
    </w:p>
    <w:p w:rsidR="002908BF" w:rsidRPr="002908BF" w:rsidRDefault="002908BF" w:rsidP="002B7AA6">
      <w:pPr>
        <w:spacing w:line="480" w:lineRule="auto"/>
        <w:ind w:firstLine="720"/>
        <w:jc w:val="both"/>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A few days later, on June 20, 2016, four proposals were presented in Senate for voting. Two of them were from Democrats and other two from Republicans. All four got rejected. Out of these, two proposals were focusing on background checks and two on prohibiting people on TWL to purchase arms. But up till now all these proposals from the history of background checks failed to define and impose a change in second amendment (Collins, 2014).</w:t>
      </w:r>
    </w:p>
    <w:p w:rsidR="002908BF" w:rsidRPr="002908BF" w:rsidRDefault="002908BF" w:rsidP="002B7AA6">
      <w:pPr>
        <w:spacing w:line="480" w:lineRule="auto"/>
        <w:ind w:firstLine="720"/>
        <w:jc w:val="both"/>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 xml:space="preserve">Like in the case of Stephen Paddock who killed 58 people in the Las Vegas. He was keeping 19 firearms, </w:t>
      </w:r>
      <w:r w:rsidR="002B7AA6">
        <w:rPr>
          <w:rFonts w:ascii="Times New Roman" w:hAnsi="Times New Roman" w:cs="Times New Roman"/>
          <w:color w:val="000000" w:themeColor="text1"/>
          <w:sz w:val="24"/>
          <w:szCs w:val="24"/>
        </w:rPr>
        <w:t>explosives and</w:t>
      </w:r>
      <w:r w:rsidRPr="002908BF">
        <w:rPr>
          <w:rFonts w:ascii="Times New Roman" w:hAnsi="Times New Roman" w:cs="Times New Roman"/>
          <w:color w:val="000000" w:themeColor="text1"/>
          <w:sz w:val="24"/>
          <w:szCs w:val="24"/>
        </w:rPr>
        <w:t xml:space="preserve"> ammunition. No background checks record found of </w:t>
      </w:r>
      <w:r w:rsidRPr="002908BF">
        <w:rPr>
          <w:rFonts w:ascii="Times New Roman" w:hAnsi="Times New Roman" w:cs="Times New Roman"/>
          <w:color w:val="000000" w:themeColor="text1"/>
          <w:sz w:val="24"/>
          <w:szCs w:val="24"/>
        </w:rPr>
        <w:lastRenderedPageBreak/>
        <w:t xml:space="preserve">purchasing all explosives. Although he considered clean by people known to him. Still, this shows how severely the things can take a turn. </w:t>
      </w:r>
    </w:p>
    <w:p w:rsidR="002908BF" w:rsidRPr="002908BF" w:rsidRDefault="002908BF" w:rsidP="002B7AA6">
      <w:pPr>
        <w:spacing w:line="480" w:lineRule="auto"/>
        <w:ind w:firstLine="720"/>
        <w:jc w:val="both"/>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This is not acceptable when each year the rate of deaths related to the firearm is increasing. In a country which has 250-280 million firearms, it is not possible to tell the illegal and legal weapons. People advocating for gun restrictions, mental health services and checks, tight security and overall avoiding aggressive environment have given certain assumptions but that doesn’t mean it’s applicable to all mass shootings. Because there exists a variety of myths and misconception about the massacres.</w:t>
      </w:r>
    </w:p>
    <w:p w:rsidR="002908BF" w:rsidRPr="002908BF" w:rsidRDefault="002908BF" w:rsidP="002B7AA6">
      <w:pPr>
        <w:spacing w:line="480" w:lineRule="auto"/>
        <w:ind w:firstLine="720"/>
        <w:jc w:val="both"/>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One of the perceptions in public’s minds is that these homicides and mass shootings happen due to a sudden outburst of rage. Whereas typically this takes months for the killers to plan this much massive amount of shooting action. There the idea in most proposals to have the background checks and consider the mental status of an individual to keep the freedom of the second amendment does not justify. As in most cases, killers are not merely doing it as an act of revenge or loyalty.</w:t>
      </w:r>
    </w:p>
    <w:p w:rsidR="002908BF" w:rsidRPr="002908BF" w:rsidRDefault="002908BF" w:rsidP="00E80094">
      <w:pPr>
        <w:spacing w:line="480" w:lineRule="auto"/>
        <w:ind w:firstLine="720"/>
        <w:jc w:val="both"/>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 xml:space="preserve">So, keeping guns away from dangerous elements will not reduce the risk. To eliminate, ending the second amendment, employment and community awareness are the steps to be taken which most and NRA is unwilling to take (Fox &amp; </w:t>
      </w:r>
      <w:proofErr w:type="spellStart"/>
      <w:r w:rsidRPr="002908BF">
        <w:rPr>
          <w:rFonts w:ascii="Times New Roman" w:hAnsi="Times New Roman" w:cs="Times New Roman"/>
          <w:color w:val="000000" w:themeColor="text1"/>
          <w:sz w:val="24"/>
          <w:szCs w:val="24"/>
        </w:rPr>
        <w:t>DeLateur</w:t>
      </w:r>
      <w:proofErr w:type="spellEnd"/>
      <w:r w:rsidRPr="002908BF">
        <w:rPr>
          <w:rFonts w:ascii="Times New Roman" w:hAnsi="Times New Roman" w:cs="Times New Roman"/>
          <w:color w:val="000000" w:themeColor="text1"/>
          <w:sz w:val="24"/>
          <w:szCs w:val="24"/>
        </w:rPr>
        <w:t>, 2013).</w:t>
      </w:r>
      <w:r w:rsidR="00E80094">
        <w:rPr>
          <w:rFonts w:ascii="Times New Roman" w:hAnsi="Times New Roman" w:cs="Times New Roman"/>
          <w:color w:val="000000" w:themeColor="text1"/>
          <w:sz w:val="24"/>
          <w:szCs w:val="24"/>
        </w:rPr>
        <w:t xml:space="preserve"> </w:t>
      </w:r>
      <w:r w:rsidRPr="002908BF">
        <w:rPr>
          <w:rFonts w:ascii="Times New Roman" w:hAnsi="Times New Roman" w:cs="Times New Roman"/>
          <w:color w:val="000000" w:themeColor="text1"/>
          <w:sz w:val="24"/>
          <w:szCs w:val="24"/>
        </w:rPr>
        <w:t>So, by all means, I think if we want to maintain the operative clause of an amendment and to keep the right of self-defense alive, there should be strict gun laws and enhanced background checks. This conflict has to be resolved to secure lives.</w:t>
      </w:r>
    </w:p>
    <w:p w:rsidR="00E80094" w:rsidRDefault="00E800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908BF" w:rsidRPr="002B7AA6" w:rsidRDefault="002908BF" w:rsidP="002B7AA6">
      <w:pPr>
        <w:spacing w:line="480" w:lineRule="auto"/>
        <w:ind w:firstLine="720"/>
        <w:jc w:val="center"/>
        <w:rPr>
          <w:rFonts w:ascii="Times New Roman" w:hAnsi="Times New Roman" w:cs="Times New Roman"/>
          <w:b/>
          <w:color w:val="000000" w:themeColor="text1"/>
          <w:sz w:val="24"/>
          <w:szCs w:val="24"/>
        </w:rPr>
      </w:pPr>
      <w:proofErr w:type="spellStart"/>
      <w:r w:rsidRPr="002B7AA6">
        <w:rPr>
          <w:rFonts w:ascii="Times New Roman" w:hAnsi="Times New Roman" w:cs="Times New Roman"/>
          <w:b/>
          <w:color w:val="000000" w:themeColor="text1"/>
          <w:sz w:val="24"/>
          <w:szCs w:val="24"/>
        </w:rPr>
        <w:lastRenderedPageBreak/>
        <w:t>Refrences</w:t>
      </w:r>
      <w:proofErr w:type="spellEnd"/>
    </w:p>
    <w:p w:rsidR="002908BF" w:rsidRPr="002908BF" w:rsidRDefault="002908BF" w:rsidP="002908BF">
      <w:pPr>
        <w:spacing w:line="480" w:lineRule="auto"/>
        <w:ind w:left="720" w:hanging="720"/>
        <w:rPr>
          <w:rFonts w:ascii="Times New Roman" w:hAnsi="Times New Roman" w:cs="Times New Roman"/>
          <w:color w:val="000000" w:themeColor="text1"/>
          <w:sz w:val="24"/>
          <w:szCs w:val="24"/>
        </w:rPr>
      </w:pPr>
      <w:proofErr w:type="gramStart"/>
      <w:r w:rsidRPr="002908BF">
        <w:rPr>
          <w:rFonts w:ascii="Times New Roman" w:hAnsi="Times New Roman" w:cs="Times New Roman"/>
          <w:color w:val="000000" w:themeColor="text1"/>
          <w:sz w:val="24"/>
          <w:szCs w:val="24"/>
        </w:rPr>
        <w:t>Collins.</w:t>
      </w:r>
      <w:proofErr w:type="gramEnd"/>
      <w:r w:rsidRPr="002908BF">
        <w:rPr>
          <w:rFonts w:ascii="Times New Roman" w:hAnsi="Times New Roman" w:cs="Times New Roman"/>
          <w:color w:val="000000" w:themeColor="text1"/>
          <w:sz w:val="24"/>
          <w:szCs w:val="24"/>
        </w:rPr>
        <w:t xml:space="preserve"> (2014). The Second Amendment as Demanding Subject: Figuring the Marginalized Subject in Demands for an Unbridled Second Amendment. Rhetoric </w:t>
      </w:r>
      <w:proofErr w:type="gramStart"/>
      <w:r w:rsidRPr="002908BF">
        <w:rPr>
          <w:rFonts w:ascii="Times New Roman" w:hAnsi="Times New Roman" w:cs="Times New Roman"/>
          <w:color w:val="000000" w:themeColor="text1"/>
          <w:sz w:val="24"/>
          <w:szCs w:val="24"/>
        </w:rPr>
        <w:t>And</w:t>
      </w:r>
      <w:proofErr w:type="gramEnd"/>
      <w:r w:rsidRPr="002908BF">
        <w:rPr>
          <w:rFonts w:ascii="Times New Roman" w:hAnsi="Times New Roman" w:cs="Times New Roman"/>
          <w:color w:val="000000" w:themeColor="text1"/>
          <w:sz w:val="24"/>
          <w:szCs w:val="24"/>
        </w:rPr>
        <w:t xml:space="preserve"> Public Affairs, 17(4), 737.</w:t>
      </w:r>
    </w:p>
    <w:p w:rsidR="002908BF" w:rsidRPr="002908BF" w:rsidRDefault="002908BF" w:rsidP="002908BF">
      <w:pPr>
        <w:spacing w:line="480" w:lineRule="auto"/>
        <w:ind w:left="720" w:hanging="720"/>
        <w:rPr>
          <w:rFonts w:ascii="Times New Roman" w:hAnsi="Times New Roman" w:cs="Times New Roman"/>
          <w:color w:val="000000" w:themeColor="text1"/>
          <w:sz w:val="24"/>
          <w:szCs w:val="24"/>
        </w:rPr>
      </w:pPr>
      <w:bookmarkStart w:id="0" w:name="_GoBack"/>
      <w:bookmarkEnd w:id="0"/>
      <w:proofErr w:type="gramStart"/>
      <w:r w:rsidRPr="002908BF">
        <w:rPr>
          <w:rFonts w:ascii="Times New Roman" w:hAnsi="Times New Roman" w:cs="Times New Roman"/>
          <w:color w:val="000000" w:themeColor="text1"/>
          <w:sz w:val="24"/>
          <w:szCs w:val="24"/>
        </w:rPr>
        <w:t xml:space="preserve">Fox, J., &amp; </w:t>
      </w:r>
      <w:proofErr w:type="spellStart"/>
      <w:r w:rsidRPr="002908BF">
        <w:rPr>
          <w:rFonts w:ascii="Times New Roman" w:hAnsi="Times New Roman" w:cs="Times New Roman"/>
          <w:color w:val="000000" w:themeColor="text1"/>
          <w:sz w:val="24"/>
          <w:szCs w:val="24"/>
        </w:rPr>
        <w:t>DeLateur</w:t>
      </w:r>
      <w:proofErr w:type="spellEnd"/>
      <w:r w:rsidRPr="002908BF">
        <w:rPr>
          <w:rFonts w:ascii="Times New Roman" w:hAnsi="Times New Roman" w:cs="Times New Roman"/>
          <w:color w:val="000000" w:themeColor="text1"/>
          <w:sz w:val="24"/>
          <w:szCs w:val="24"/>
        </w:rPr>
        <w:t>, M. (2013).</w:t>
      </w:r>
      <w:proofErr w:type="gramEnd"/>
      <w:r w:rsidRPr="002908BF">
        <w:rPr>
          <w:rFonts w:ascii="Times New Roman" w:hAnsi="Times New Roman" w:cs="Times New Roman"/>
          <w:color w:val="000000" w:themeColor="text1"/>
          <w:sz w:val="24"/>
          <w:szCs w:val="24"/>
        </w:rPr>
        <w:t xml:space="preserve"> Mass Shootings in America. Homicide Studies, 18(1), 125-145.</w:t>
      </w:r>
    </w:p>
    <w:p w:rsidR="002908BF" w:rsidRPr="002908BF" w:rsidRDefault="002908BF" w:rsidP="002908BF">
      <w:pPr>
        <w:spacing w:line="480" w:lineRule="auto"/>
        <w:ind w:firstLine="720"/>
        <w:rPr>
          <w:rFonts w:ascii="Times New Roman" w:hAnsi="Times New Roman" w:cs="Times New Roman"/>
          <w:color w:val="000000" w:themeColor="text1"/>
          <w:sz w:val="24"/>
          <w:szCs w:val="24"/>
        </w:rPr>
      </w:pPr>
      <w:r w:rsidRPr="002908BF">
        <w:rPr>
          <w:rFonts w:ascii="Times New Roman" w:hAnsi="Times New Roman" w:cs="Times New Roman"/>
          <w:color w:val="000000" w:themeColor="text1"/>
          <w:sz w:val="24"/>
          <w:szCs w:val="24"/>
        </w:rPr>
        <w:t xml:space="preserve"> </w:t>
      </w:r>
    </w:p>
    <w:sectPr w:rsidR="002908BF" w:rsidRPr="002908BF"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9B" w:rsidRDefault="00693A9B" w:rsidP="00AA3C73">
      <w:pPr>
        <w:spacing w:after="0" w:line="240" w:lineRule="auto"/>
      </w:pPr>
      <w:r>
        <w:separator/>
      </w:r>
    </w:p>
  </w:endnote>
  <w:endnote w:type="continuationSeparator" w:id="0">
    <w:p w:rsidR="00693A9B" w:rsidRDefault="00693A9B"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9B" w:rsidRDefault="00693A9B" w:rsidP="00AA3C73">
      <w:pPr>
        <w:spacing w:after="0" w:line="240" w:lineRule="auto"/>
      </w:pPr>
      <w:r>
        <w:separator/>
      </w:r>
    </w:p>
  </w:footnote>
  <w:footnote w:type="continuationSeparator" w:id="0">
    <w:p w:rsidR="00693A9B" w:rsidRDefault="00693A9B"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2908BF">
        <w:pPr>
          <w:pStyle w:val="Header"/>
          <w:jc w:val="right"/>
          <w:rPr>
            <w:rFonts w:ascii="Times New Roman" w:hAnsi="Times New Roman" w:cs="Times New Roman"/>
            <w:sz w:val="20"/>
          </w:rPr>
        </w:pPr>
        <w:r>
          <w:rPr>
            <w:rFonts w:ascii="Times New Roman" w:hAnsi="Times New Roman" w:cs="Times New Roman"/>
            <w:sz w:val="20"/>
          </w:rPr>
          <w:t>MASS SHOOTINGS</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E80094">
          <w:rPr>
            <w:rFonts w:ascii="Times New Roman" w:hAnsi="Times New Roman" w:cs="Times New Roman"/>
            <w:noProof/>
            <w:sz w:val="20"/>
          </w:rPr>
          <w:t>2</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2908BF">
          <w:rPr>
            <w:rFonts w:ascii="Times New Roman" w:hAnsi="Times New Roman" w:cs="Times New Roman"/>
            <w:sz w:val="20"/>
          </w:rPr>
          <w:t>MASS SHOOTINGS</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E80094">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2E"/>
    <w:rsid w:val="00011EFD"/>
    <w:rsid w:val="000D3AA7"/>
    <w:rsid w:val="001C7F04"/>
    <w:rsid w:val="0021083F"/>
    <w:rsid w:val="00270F6D"/>
    <w:rsid w:val="002908BF"/>
    <w:rsid w:val="002B7AA6"/>
    <w:rsid w:val="003F486B"/>
    <w:rsid w:val="00544F48"/>
    <w:rsid w:val="005C0AAC"/>
    <w:rsid w:val="00613742"/>
    <w:rsid w:val="00693A9B"/>
    <w:rsid w:val="006B3D67"/>
    <w:rsid w:val="006C0DD6"/>
    <w:rsid w:val="00982462"/>
    <w:rsid w:val="009D7D2E"/>
    <w:rsid w:val="00AA3C73"/>
    <w:rsid w:val="00AD115B"/>
    <w:rsid w:val="00B53681"/>
    <w:rsid w:val="00E112B0"/>
    <w:rsid w:val="00E80094"/>
    <w:rsid w:val="00E83D50"/>
    <w:rsid w:val="00F864E1"/>
    <w:rsid w:val="00FB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paragraph" w:styleId="NoSpacing">
    <w:name w:val="No Spacing"/>
    <w:uiPriority w:val="1"/>
    <w:qFormat/>
    <w:rsid w:val="00E800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paragraph" w:styleId="NoSpacing">
    <w:name w:val="No Spacing"/>
    <w:uiPriority w:val="1"/>
    <w:qFormat/>
    <w:rsid w:val="00E80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5F61D5F-D7DA-4705-9108-C7AB063E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2015-04-03T19:09:00Z</dcterms:created>
  <dcterms:modified xsi:type="dcterms:W3CDTF">2018-04-28T17:07:00Z</dcterms:modified>
</cp:coreProperties>
</file>