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Name</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Professor</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Course</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Date</w:t>
      </w:r>
    </w:p>
    <w:p w:rsidR="008E4F05" w:rsidRDefault="008E4F05" w:rsidP="008E4F05">
      <w:pPr>
        <w:pStyle w:val="PlainText"/>
        <w:spacing w:line="480" w:lineRule="auto"/>
        <w:jc w:val="center"/>
        <w:rPr>
          <w:rFonts w:ascii="Palatino Linotype" w:hAnsi="Palatino Linotype" w:cs="Courier New"/>
          <w:sz w:val="24"/>
          <w:szCs w:val="24"/>
        </w:rPr>
      </w:pPr>
      <w:r>
        <w:rPr>
          <w:rFonts w:ascii="Palatino Linotype" w:hAnsi="Palatino Linotype" w:cs="Courier New"/>
          <w:sz w:val="24"/>
          <w:szCs w:val="24"/>
        </w:rPr>
        <w:t>Analysis of Human Nature in “The Lottery”</w:t>
      </w:r>
    </w:p>
    <w:p w:rsidR="00A2305F" w:rsidRPr="00A2305F" w:rsidRDefault="00A2305F" w:rsidP="008E4F05">
      <w:pPr>
        <w:pStyle w:val="PlainText"/>
        <w:spacing w:line="480" w:lineRule="auto"/>
        <w:rPr>
          <w:rFonts w:ascii="Palatino Linotype" w:hAnsi="Palatino Linotype" w:cs="Courier New"/>
          <w:sz w:val="24"/>
          <w:szCs w:val="24"/>
        </w:rPr>
      </w:pPr>
      <w:r w:rsidRPr="00A2305F">
        <w:rPr>
          <w:rFonts w:ascii="Palatino Linotype" w:hAnsi="Palatino Linotype" w:cs="Courier New"/>
          <w:sz w:val="24"/>
          <w:szCs w:val="24"/>
        </w:rPr>
        <w:t>1. Topic: Analyze how Jackson makes a statement about human nature through the words and actions of different characters in "The Lottery".</w:t>
      </w:r>
    </w:p>
    <w:p w:rsidR="00035D8C" w:rsidRDefault="00A2305F" w:rsidP="00035D8C">
      <w:pPr>
        <w:pStyle w:val="PlainText"/>
        <w:spacing w:line="480" w:lineRule="auto"/>
        <w:jc w:val="both"/>
        <w:rPr>
          <w:rFonts w:ascii="Palatino Linotype" w:hAnsi="Palatino Linotype" w:cs="Courier New"/>
          <w:sz w:val="24"/>
          <w:szCs w:val="24"/>
        </w:rPr>
      </w:pPr>
      <w:r w:rsidRPr="00A2305F">
        <w:rPr>
          <w:rFonts w:ascii="Palatino Linotype" w:hAnsi="Palatino Linotype" w:cs="Courier New"/>
          <w:sz w:val="24"/>
          <w:szCs w:val="24"/>
        </w:rPr>
        <w:t xml:space="preserve"> 2. </w:t>
      </w:r>
      <w:r w:rsidR="00035D8C">
        <w:rPr>
          <w:rFonts w:ascii="Palatino Linotype" w:hAnsi="Palatino Linotype" w:cs="Courier New"/>
          <w:sz w:val="24"/>
          <w:szCs w:val="24"/>
        </w:rPr>
        <w:t>Quotes and related Thesis Statement</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Quote 1</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r>
      <w:r w:rsidR="005C3B86">
        <w:rPr>
          <w:rFonts w:ascii="Palatino Linotype" w:hAnsi="Palatino Linotype" w:cs="Courier New"/>
          <w:sz w:val="24"/>
          <w:szCs w:val="24"/>
        </w:rPr>
        <w:t>“</w:t>
      </w:r>
      <w:r w:rsidR="005C3B86" w:rsidRPr="005C3B86">
        <w:rPr>
          <w:rFonts w:ascii="Palatino Linotype" w:hAnsi="Palatino Linotype" w:cs="Courier New"/>
          <w:sz w:val="24"/>
          <w:szCs w:val="24"/>
        </w:rPr>
        <w:t>The children assembled first, of course. School was recently over for the summer, and the feeling of liberty sat uneasily on most of them; they tended to gather together quietly for a while before t</w:t>
      </w:r>
      <w:r w:rsidR="005C3B86">
        <w:rPr>
          <w:rFonts w:ascii="Palatino Linotype" w:hAnsi="Palatino Linotype" w:cs="Courier New"/>
          <w:sz w:val="24"/>
          <w:szCs w:val="24"/>
        </w:rPr>
        <w:t xml:space="preserve">hey broke into boisterous play </w:t>
      </w:r>
      <w:r w:rsidR="005C3B86" w:rsidRPr="005C3B86">
        <w:rPr>
          <w:rFonts w:ascii="Palatino Linotype" w:hAnsi="Palatino Linotype" w:cs="Courier New"/>
          <w:sz w:val="24"/>
          <w:szCs w:val="24"/>
        </w:rPr>
        <w:t>and their talk was still of the classroom and the teacher, of books and reprimands</w:t>
      </w:r>
      <w:r w:rsidR="005C3B86">
        <w:rPr>
          <w:rFonts w:ascii="Palatino Linotype" w:hAnsi="Palatino Linotype" w:cs="Courier New"/>
          <w:sz w:val="24"/>
          <w:szCs w:val="24"/>
        </w:rPr>
        <w:t>”</w:t>
      </w:r>
      <w:r w:rsidR="005C3B86" w:rsidRPr="005C3B86">
        <w:rPr>
          <w:rFonts w:ascii="Palatino Linotype" w:hAnsi="Palatino Linotype" w:cs="Courier New"/>
          <w:sz w:val="24"/>
          <w:szCs w:val="24"/>
        </w:rPr>
        <w:t>.</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Thesis Statement</w:t>
      </w:r>
    </w:p>
    <w:p w:rsidR="00E92DED" w:rsidRDefault="00E92DED"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The humans are always struggling to find a good future. But, in all their struggles, they always keep their past with them and it is never easy for the humans to move on.</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Quote 2</w:t>
      </w:r>
    </w:p>
    <w:p w:rsidR="005C3B86" w:rsidRDefault="005C3B86"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w:t>
      </w:r>
      <w:r w:rsidRPr="005C3B86">
        <w:rPr>
          <w:rFonts w:ascii="Palatino Linotype" w:hAnsi="Palatino Linotype" w:cs="Courier New"/>
          <w:sz w:val="24"/>
          <w:szCs w:val="24"/>
        </w:rPr>
        <w:t xml:space="preserve">Soon the women, standing by their husbands, began to call to their children, and the children came reluctantly, having to be called four or five times. Bobby Martin </w:t>
      </w:r>
      <w:r w:rsidRPr="005C3B86">
        <w:rPr>
          <w:rFonts w:ascii="Palatino Linotype" w:hAnsi="Palatino Linotype" w:cs="Courier New"/>
          <w:sz w:val="24"/>
          <w:szCs w:val="24"/>
        </w:rPr>
        <w:lastRenderedPageBreak/>
        <w:t>ducked under his mother's grasping hand and ran, laughing, back to the pile of stones. His father spoke up sharply, and Bobby came quickly and took his place between his father and his oldest brother</w:t>
      </w:r>
      <w:r>
        <w:rPr>
          <w:rFonts w:ascii="Palatino Linotype" w:hAnsi="Palatino Linotype" w:cs="Courier New"/>
          <w:sz w:val="24"/>
          <w:szCs w:val="24"/>
        </w:rPr>
        <w:t>”</w:t>
      </w:r>
      <w:r w:rsidRPr="005C3B86">
        <w:rPr>
          <w:rFonts w:ascii="Palatino Linotype" w:hAnsi="Palatino Linotype" w:cs="Courier New"/>
          <w:sz w:val="24"/>
          <w:szCs w:val="24"/>
        </w:rPr>
        <w:t>.</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Thesis Statement</w:t>
      </w:r>
    </w:p>
    <w:p w:rsidR="00E92DED" w:rsidRDefault="00E92DED"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It is the human nature to surrender to the powerful. Rarely someone take a stance and stand against the powerful putting his life on the stake. Women usually are soft hearted, especially mothers, and the children usually feel easy while dealing with their mothers. Only the powerful rules and the weak always bear the loss.</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Quote 3</w:t>
      </w:r>
    </w:p>
    <w:p w:rsidR="005C3B86" w:rsidRDefault="005C3B86" w:rsidP="005C3B86">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w:t>
      </w:r>
      <w:r w:rsidRPr="005C3B86">
        <w:rPr>
          <w:rFonts w:ascii="Palatino Linotype" w:hAnsi="Palatino Linotype" w:cs="Courier New"/>
          <w:sz w:val="24"/>
          <w:szCs w:val="24"/>
        </w:rPr>
        <w:t>The original paraphernalia for the lottery had been lost long ago, and the black box now resting on the stool had been put into use even before Old Man Warner, the oldest man in town, was born. Mr. Summers spoke fr</w:t>
      </w:r>
      <w:r>
        <w:rPr>
          <w:rFonts w:ascii="Palatino Linotype" w:hAnsi="Palatino Linotype" w:cs="Courier New"/>
          <w:sz w:val="24"/>
          <w:szCs w:val="24"/>
        </w:rPr>
        <w:t xml:space="preserve">equently to the villagers about </w:t>
      </w:r>
      <w:r w:rsidRPr="005C3B86">
        <w:rPr>
          <w:rFonts w:ascii="Palatino Linotype" w:hAnsi="Palatino Linotype" w:cs="Courier New"/>
          <w:sz w:val="24"/>
          <w:szCs w:val="24"/>
        </w:rPr>
        <w:t>making a new box, but no one liked to upset even as much tradition as was represented by the black box</w:t>
      </w:r>
      <w:r>
        <w:rPr>
          <w:rFonts w:ascii="Palatino Linotype" w:hAnsi="Palatino Linotype" w:cs="Courier New"/>
          <w:sz w:val="24"/>
          <w:szCs w:val="24"/>
        </w:rPr>
        <w:t>”</w:t>
      </w:r>
      <w:r w:rsidRPr="005C3B86">
        <w:rPr>
          <w:rFonts w:ascii="Palatino Linotype" w:hAnsi="Palatino Linotype" w:cs="Courier New"/>
          <w:sz w:val="24"/>
          <w:szCs w:val="24"/>
        </w:rPr>
        <w:t>.</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Thesis Statement</w:t>
      </w:r>
    </w:p>
    <w:p w:rsidR="00E92DED" w:rsidRDefault="00E92DED"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 xml:space="preserve">Humans usually have a strong affiliation with their traditions and keep the old things as mementos showing their love and strong affection for their elders and those who created that tradition. As the time changes, individuals from the community do talk about adopting to the new times and technologies, but the ones who are bound to live in past </w:t>
      </w:r>
      <w:r w:rsidR="008E4F05">
        <w:rPr>
          <w:rFonts w:ascii="Palatino Linotype" w:hAnsi="Palatino Linotype" w:cs="Courier New"/>
          <w:sz w:val="24"/>
          <w:szCs w:val="24"/>
        </w:rPr>
        <w:t>always stand against them, even though if the traditions are problematic.</w:t>
      </w:r>
      <w:r>
        <w:rPr>
          <w:rFonts w:ascii="Palatino Linotype" w:hAnsi="Palatino Linotype" w:cs="Courier New"/>
          <w:sz w:val="24"/>
          <w:szCs w:val="24"/>
        </w:rPr>
        <w:t xml:space="preserve"> </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lastRenderedPageBreak/>
        <w:t>Quote 4</w:t>
      </w:r>
    </w:p>
    <w:p w:rsidR="005C3B86" w:rsidRDefault="005C3B86"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w:t>
      </w:r>
      <w:r w:rsidRPr="005C3B86">
        <w:rPr>
          <w:rFonts w:ascii="Palatino Linotype" w:hAnsi="Palatino Linotype" w:cs="Courier New"/>
          <w:sz w:val="24"/>
          <w:szCs w:val="24"/>
        </w:rPr>
        <w:t>Mr. Summers was very good at all this; in his cl</w:t>
      </w:r>
      <w:r w:rsidR="00E92DED">
        <w:rPr>
          <w:rFonts w:ascii="Palatino Linotype" w:hAnsi="Palatino Linotype" w:cs="Courier New"/>
          <w:sz w:val="24"/>
          <w:szCs w:val="24"/>
        </w:rPr>
        <w:t xml:space="preserve">ean white shirt and blue jeans, </w:t>
      </w:r>
      <w:r w:rsidRPr="005C3B86">
        <w:rPr>
          <w:rFonts w:ascii="Palatino Linotype" w:hAnsi="Palatino Linotype" w:cs="Courier New"/>
          <w:sz w:val="24"/>
          <w:szCs w:val="24"/>
        </w:rPr>
        <w:t>with one hand rest</w:t>
      </w:r>
      <w:r w:rsidR="00E92DED">
        <w:rPr>
          <w:rFonts w:ascii="Palatino Linotype" w:hAnsi="Palatino Linotype" w:cs="Courier New"/>
          <w:sz w:val="24"/>
          <w:szCs w:val="24"/>
        </w:rPr>
        <w:t>ing carelessly on the black box,</w:t>
      </w:r>
      <w:r w:rsidRPr="005C3B86">
        <w:rPr>
          <w:rFonts w:ascii="Palatino Linotype" w:hAnsi="Palatino Linotype" w:cs="Courier New"/>
          <w:sz w:val="24"/>
          <w:szCs w:val="24"/>
        </w:rPr>
        <w:t xml:space="preserve"> he seemed very proper and important as he talked interminably to Mr. Graves and the Martins</w:t>
      </w:r>
      <w:r w:rsidR="00E92DED">
        <w:rPr>
          <w:rFonts w:ascii="Palatino Linotype" w:hAnsi="Palatino Linotype" w:cs="Courier New"/>
          <w:sz w:val="24"/>
          <w:szCs w:val="24"/>
        </w:rPr>
        <w:t>”</w:t>
      </w:r>
      <w:r w:rsidRPr="005C3B86">
        <w:rPr>
          <w:rFonts w:ascii="Palatino Linotype" w:hAnsi="Palatino Linotype" w:cs="Courier New"/>
          <w:sz w:val="24"/>
          <w:szCs w:val="24"/>
        </w:rPr>
        <w:t>.</w:t>
      </w:r>
    </w:p>
    <w:p w:rsidR="00035D8C" w:rsidRDefault="00035D8C"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Thesis Statement</w:t>
      </w:r>
    </w:p>
    <w:p w:rsidR="00A2305F" w:rsidRPr="00A2305F" w:rsidRDefault="008E4F05" w:rsidP="00035D8C">
      <w:pPr>
        <w:pStyle w:val="PlainText"/>
        <w:spacing w:line="480" w:lineRule="auto"/>
        <w:jc w:val="both"/>
        <w:rPr>
          <w:rFonts w:ascii="Palatino Linotype" w:hAnsi="Palatino Linotype" w:cs="Courier New"/>
          <w:sz w:val="24"/>
          <w:szCs w:val="24"/>
        </w:rPr>
      </w:pPr>
      <w:r>
        <w:rPr>
          <w:rFonts w:ascii="Palatino Linotype" w:hAnsi="Palatino Linotype" w:cs="Courier New"/>
          <w:sz w:val="24"/>
          <w:szCs w:val="24"/>
        </w:rPr>
        <w:tab/>
        <w:t xml:space="preserve">Modernizations usually do not care about the traditions and portray them as the best solution to the existing, as well as the future problems that may be faced by the societies. And therefore they pretend as they are most important and only solution lies in adopting them.  </w:t>
      </w:r>
    </w:p>
    <w:p w:rsidR="00A2305F" w:rsidRPr="00A2305F" w:rsidRDefault="00A2305F" w:rsidP="00035D8C">
      <w:pPr>
        <w:spacing w:after="0" w:line="480" w:lineRule="auto"/>
        <w:jc w:val="both"/>
        <w:rPr>
          <w:rFonts w:ascii="Palatino Linotype" w:hAnsi="Palatino Linotype"/>
          <w:sz w:val="24"/>
          <w:szCs w:val="24"/>
        </w:rPr>
      </w:pPr>
    </w:p>
    <w:p w:rsidR="00A2305F" w:rsidRPr="00A2305F" w:rsidRDefault="00A2305F" w:rsidP="00035D8C">
      <w:pPr>
        <w:spacing w:after="0" w:line="480" w:lineRule="auto"/>
        <w:jc w:val="both"/>
        <w:rPr>
          <w:rFonts w:ascii="Palatino Linotype" w:hAnsi="Palatino Linotype"/>
          <w:sz w:val="24"/>
          <w:szCs w:val="24"/>
        </w:rPr>
      </w:pPr>
    </w:p>
    <w:p w:rsidR="00035D8C" w:rsidRDefault="00035D8C">
      <w:pPr>
        <w:rPr>
          <w:rFonts w:ascii="Palatino Linotype" w:hAnsi="Palatino Linotype"/>
          <w:sz w:val="24"/>
          <w:szCs w:val="24"/>
        </w:rPr>
      </w:pPr>
      <w:r>
        <w:rPr>
          <w:rFonts w:ascii="Palatino Linotype" w:hAnsi="Palatino Linotype"/>
          <w:sz w:val="24"/>
          <w:szCs w:val="24"/>
        </w:rPr>
        <w:br w:type="page"/>
      </w:r>
    </w:p>
    <w:p w:rsidR="008E4F05" w:rsidRDefault="008E4F05" w:rsidP="008E4F05">
      <w:pPr>
        <w:spacing w:after="0" w:line="480" w:lineRule="auto"/>
        <w:jc w:val="center"/>
        <w:rPr>
          <w:rFonts w:ascii="Palatino Linotype" w:hAnsi="Palatino Linotype"/>
          <w:sz w:val="24"/>
          <w:szCs w:val="24"/>
        </w:rPr>
      </w:pPr>
      <w:r>
        <w:rPr>
          <w:rFonts w:ascii="Palatino Linotype" w:hAnsi="Palatino Linotype"/>
          <w:sz w:val="24"/>
          <w:szCs w:val="24"/>
        </w:rPr>
        <w:lastRenderedPageBreak/>
        <w:t>Essay</w:t>
      </w:r>
    </w:p>
    <w:p w:rsidR="00A2305F" w:rsidRPr="00A2305F" w:rsidRDefault="00A2305F" w:rsidP="00035D8C">
      <w:pPr>
        <w:spacing w:after="0" w:line="480" w:lineRule="auto"/>
        <w:jc w:val="both"/>
        <w:rPr>
          <w:rFonts w:ascii="Palatino Linotype" w:hAnsi="Palatino Linotype"/>
          <w:sz w:val="24"/>
          <w:szCs w:val="24"/>
        </w:rPr>
      </w:pPr>
      <w:r w:rsidRPr="00A2305F">
        <w:rPr>
          <w:rFonts w:ascii="Palatino Linotype" w:hAnsi="Palatino Linotype"/>
          <w:sz w:val="24"/>
          <w:szCs w:val="24"/>
        </w:rPr>
        <w:t xml:space="preserve">I. Catchy Title </w:t>
      </w:r>
    </w:p>
    <w:p w:rsidR="00A2305F" w:rsidRPr="00A2305F" w:rsidRDefault="00A2305F" w:rsidP="00035D8C">
      <w:pPr>
        <w:spacing w:after="0" w:line="480" w:lineRule="auto"/>
        <w:jc w:val="both"/>
        <w:rPr>
          <w:rFonts w:ascii="Palatino Linotype" w:hAnsi="Palatino Linotype"/>
          <w:sz w:val="24"/>
          <w:szCs w:val="24"/>
        </w:rPr>
      </w:pPr>
      <w:r w:rsidRPr="00A2305F">
        <w:rPr>
          <w:rFonts w:ascii="Palatino Linotype" w:hAnsi="Palatino Linotype"/>
          <w:sz w:val="24"/>
          <w:szCs w:val="24"/>
        </w:rPr>
        <w:t xml:space="preserve"> </w:t>
      </w:r>
      <w:r w:rsidR="008E4F05">
        <w:rPr>
          <w:rFonts w:ascii="Palatino Linotype" w:hAnsi="Palatino Linotype"/>
          <w:sz w:val="24"/>
          <w:szCs w:val="24"/>
        </w:rPr>
        <w:tab/>
        <w:t>Analysis of Human Nature in “The Lottery”</w:t>
      </w:r>
    </w:p>
    <w:p w:rsidR="00035D8C" w:rsidRDefault="00A2305F" w:rsidP="00035D8C">
      <w:pPr>
        <w:spacing w:after="0" w:line="480" w:lineRule="auto"/>
        <w:jc w:val="both"/>
        <w:rPr>
          <w:rFonts w:ascii="Palatino Linotype" w:hAnsi="Palatino Linotype"/>
          <w:sz w:val="24"/>
          <w:szCs w:val="24"/>
        </w:rPr>
      </w:pPr>
      <w:r w:rsidRPr="00A2305F">
        <w:rPr>
          <w:rFonts w:ascii="Palatino Linotype" w:hAnsi="Palatino Linotype"/>
          <w:sz w:val="24"/>
          <w:szCs w:val="24"/>
        </w:rPr>
        <w:t xml:space="preserve">II. Paragraph 1: </w:t>
      </w:r>
    </w:p>
    <w:p w:rsidR="002973E0" w:rsidRDefault="008E4F05" w:rsidP="00035D8C">
      <w:pPr>
        <w:spacing w:after="0" w:line="480" w:lineRule="auto"/>
        <w:jc w:val="both"/>
        <w:rPr>
          <w:rFonts w:ascii="Palatino Linotype" w:hAnsi="Palatino Linotype"/>
          <w:sz w:val="24"/>
          <w:szCs w:val="24"/>
        </w:rPr>
      </w:pPr>
      <w:r>
        <w:rPr>
          <w:rFonts w:ascii="Palatino Linotype" w:hAnsi="Palatino Linotype"/>
          <w:sz w:val="24"/>
          <w:szCs w:val="24"/>
        </w:rPr>
        <w:tab/>
        <w:t xml:space="preserve">Winning a lottery has association with luck, happiness and it makes sure that the </w:t>
      </w:r>
      <w:r w:rsidR="00091845">
        <w:rPr>
          <w:rFonts w:ascii="Palatino Linotype" w:hAnsi="Palatino Linotype"/>
          <w:sz w:val="24"/>
          <w:szCs w:val="24"/>
        </w:rPr>
        <w:t>good things are well anticipated. But it is not the case in the Shirley Jackson’s “The Lottery”. The short story had a great impact on the world without making it shock at first. The main characters of the story are Mr. Summers, Mr. Graves, Mr. Martin, Mrs. Hutchinson, Mrs. Delacroix, and Mrs. Dunbar. The story is about a lottery that costs a life every year because of old traditions that are blindly being followed by the members of the society. The most shocking part of the story is that the winner gets stoned by the every other member of the town that results in the death of the lottery winner.</w:t>
      </w:r>
      <w:r w:rsidR="00BA1251">
        <w:rPr>
          <w:rFonts w:ascii="Palatino Linotype" w:hAnsi="Palatino Linotype"/>
          <w:sz w:val="24"/>
          <w:szCs w:val="24"/>
        </w:rPr>
        <w:t xml:space="preserve"> The story discusses few important </w:t>
      </w:r>
      <w:r w:rsidR="00C421B2">
        <w:rPr>
          <w:rFonts w:ascii="Palatino Linotype" w:hAnsi="Palatino Linotype"/>
          <w:sz w:val="24"/>
          <w:szCs w:val="24"/>
        </w:rPr>
        <w:t xml:space="preserve">aspects of the human nature including, resisting a change, ability of hiding the fears by making jokes about the death, denial and the sick crowd mentality very effectively. </w:t>
      </w:r>
    </w:p>
    <w:p w:rsidR="002973E0" w:rsidRDefault="002973E0" w:rsidP="002973E0">
      <w:pPr>
        <w:spacing w:after="0" w:line="480" w:lineRule="auto"/>
        <w:ind w:firstLine="720"/>
        <w:jc w:val="both"/>
        <w:rPr>
          <w:rFonts w:ascii="Palatino Linotype" w:hAnsi="Palatino Linotype"/>
          <w:sz w:val="24"/>
          <w:szCs w:val="24"/>
        </w:rPr>
      </w:pPr>
      <w:r w:rsidRPr="002973E0">
        <w:rPr>
          <w:rFonts w:ascii="Palatino Linotype" w:hAnsi="Palatino Linotype"/>
          <w:sz w:val="24"/>
          <w:szCs w:val="24"/>
        </w:rPr>
        <w:t xml:space="preserve">One part of human instinct that is inspected, and that adds to the viability of the story, is </w:t>
      </w:r>
      <w:r>
        <w:rPr>
          <w:rFonts w:ascii="Palatino Linotype" w:hAnsi="Palatino Linotype"/>
          <w:sz w:val="24"/>
          <w:szCs w:val="24"/>
        </w:rPr>
        <w:t>the</w:t>
      </w:r>
      <w:r w:rsidRPr="002973E0">
        <w:rPr>
          <w:rFonts w:ascii="Palatino Linotype" w:hAnsi="Palatino Linotype"/>
          <w:sz w:val="24"/>
          <w:szCs w:val="24"/>
        </w:rPr>
        <w:t xml:space="preserve"> inclination</w:t>
      </w:r>
      <w:r>
        <w:rPr>
          <w:rFonts w:ascii="Palatino Linotype" w:hAnsi="Palatino Linotype"/>
          <w:sz w:val="24"/>
          <w:szCs w:val="24"/>
        </w:rPr>
        <w:t xml:space="preserve"> of humans to</w:t>
      </w:r>
      <w:r w:rsidRPr="002973E0">
        <w:rPr>
          <w:rFonts w:ascii="Palatino Linotype" w:hAnsi="Palatino Linotype"/>
          <w:sz w:val="24"/>
          <w:szCs w:val="24"/>
        </w:rPr>
        <w:t xml:space="preserve"> oppose change. This has appeared in excess of one way. The principal way is the way a few villagers endure the lottery despite the fact that they know it is</w:t>
      </w:r>
      <w:r>
        <w:rPr>
          <w:rFonts w:ascii="Palatino Linotype" w:hAnsi="Palatino Linotype"/>
          <w:sz w:val="24"/>
          <w:szCs w:val="24"/>
        </w:rPr>
        <w:t xml:space="preserve"> no</w:t>
      </w:r>
      <w:r w:rsidRPr="002973E0">
        <w:rPr>
          <w:rFonts w:ascii="Palatino Linotype" w:hAnsi="Palatino Linotype"/>
          <w:sz w:val="24"/>
          <w:szCs w:val="24"/>
        </w:rPr>
        <w:t xml:space="preserve">t right, and it fills no need. </w:t>
      </w:r>
      <w:r>
        <w:rPr>
          <w:rFonts w:ascii="Palatino Linotype" w:hAnsi="Palatino Linotype"/>
          <w:sz w:val="24"/>
          <w:szCs w:val="24"/>
        </w:rPr>
        <w:t xml:space="preserve">It is evident from the point when Mr. Summers suggests making a new box but the villagers refuses his idea. It is also well </w:t>
      </w:r>
      <w:r>
        <w:rPr>
          <w:rFonts w:ascii="Palatino Linotype" w:hAnsi="Palatino Linotype"/>
          <w:sz w:val="24"/>
          <w:szCs w:val="24"/>
        </w:rPr>
        <w:lastRenderedPageBreak/>
        <w:t>phrased by the author as “</w:t>
      </w:r>
      <w:r>
        <w:rPr>
          <w:rFonts w:ascii="Palatino Linotype" w:hAnsi="Palatino Linotype" w:cs="Courier New"/>
          <w:sz w:val="24"/>
          <w:szCs w:val="24"/>
        </w:rPr>
        <w:t>t</w:t>
      </w:r>
      <w:r w:rsidRPr="005C3B86">
        <w:rPr>
          <w:rFonts w:ascii="Palatino Linotype" w:hAnsi="Palatino Linotype" w:cs="Courier New"/>
          <w:sz w:val="24"/>
          <w:szCs w:val="24"/>
        </w:rPr>
        <w:t>he original paraphernalia for the lottery had been lost long ago, and the black box now resting on the stool had been put into use even before Old Man Warner, the oldest man in town, was born. Mr. Summers spoke fr</w:t>
      </w:r>
      <w:r>
        <w:rPr>
          <w:rFonts w:ascii="Palatino Linotype" w:hAnsi="Palatino Linotype" w:cs="Courier New"/>
          <w:sz w:val="24"/>
          <w:szCs w:val="24"/>
        </w:rPr>
        <w:t xml:space="preserve">equently to the villagers about </w:t>
      </w:r>
      <w:r w:rsidRPr="005C3B86">
        <w:rPr>
          <w:rFonts w:ascii="Palatino Linotype" w:hAnsi="Palatino Linotype" w:cs="Courier New"/>
          <w:sz w:val="24"/>
          <w:szCs w:val="24"/>
        </w:rPr>
        <w:t>making a new box, but no one liked to upset even as much tradition as was represented by the black box</w:t>
      </w:r>
      <w:r>
        <w:rPr>
          <w:rFonts w:ascii="Palatino Linotype" w:hAnsi="Palatino Linotype" w:cs="Courier New"/>
          <w:sz w:val="24"/>
          <w:szCs w:val="24"/>
        </w:rPr>
        <w:t>”</w:t>
      </w:r>
      <w:r w:rsidRPr="005C3B86">
        <w:rPr>
          <w:rFonts w:ascii="Palatino Linotype" w:hAnsi="Palatino Linotype" w:cs="Courier New"/>
          <w:sz w:val="24"/>
          <w:szCs w:val="24"/>
        </w:rPr>
        <w:t>.</w:t>
      </w:r>
    </w:p>
    <w:p w:rsidR="008E4F05" w:rsidRDefault="002973E0" w:rsidP="002973E0">
      <w:pPr>
        <w:spacing w:after="0" w:line="480" w:lineRule="auto"/>
        <w:ind w:firstLine="720"/>
        <w:jc w:val="both"/>
        <w:rPr>
          <w:rFonts w:ascii="Palatino Linotype" w:hAnsi="Palatino Linotype"/>
          <w:sz w:val="24"/>
          <w:szCs w:val="24"/>
        </w:rPr>
      </w:pPr>
      <w:r w:rsidRPr="002973E0">
        <w:rPr>
          <w:rFonts w:ascii="Palatino Linotype" w:hAnsi="Palatino Linotype"/>
          <w:sz w:val="24"/>
          <w:szCs w:val="24"/>
        </w:rPr>
        <w:t xml:space="preserve">Another part of human instinct that we find in the story, and that adds to the viability of the story, is the capacity of man to conceal </w:t>
      </w:r>
      <w:r>
        <w:rPr>
          <w:rFonts w:ascii="Palatino Linotype" w:hAnsi="Palatino Linotype"/>
          <w:sz w:val="24"/>
          <w:szCs w:val="24"/>
        </w:rPr>
        <w:t xml:space="preserve">his dread by clowning about the </w:t>
      </w:r>
      <w:r w:rsidRPr="002973E0">
        <w:rPr>
          <w:rFonts w:ascii="Palatino Linotype" w:hAnsi="Palatino Linotype"/>
          <w:sz w:val="24"/>
          <w:szCs w:val="24"/>
        </w:rPr>
        <w:t xml:space="preserve">risk. </w:t>
      </w:r>
      <w:r>
        <w:rPr>
          <w:rFonts w:ascii="Palatino Linotype" w:hAnsi="Palatino Linotype"/>
          <w:sz w:val="24"/>
          <w:szCs w:val="24"/>
        </w:rPr>
        <w:t xml:space="preserve">The husband of Mrs. </w:t>
      </w:r>
      <w:r w:rsidRPr="002973E0">
        <w:rPr>
          <w:rFonts w:ascii="Palatino Linotype" w:hAnsi="Palatino Linotype"/>
          <w:sz w:val="24"/>
          <w:szCs w:val="24"/>
        </w:rPr>
        <w:t xml:space="preserve">Hutchinson </w:t>
      </w:r>
      <w:r w:rsidR="000D3F6A">
        <w:rPr>
          <w:rFonts w:ascii="Palatino Linotype" w:hAnsi="Palatino Linotype"/>
          <w:sz w:val="24"/>
          <w:szCs w:val="24"/>
        </w:rPr>
        <w:t xml:space="preserve">jokes about “getting along without her” when she arrives late, </w:t>
      </w:r>
      <w:r w:rsidRPr="002973E0">
        <w:rPr>
          <w:rFonts w:ascii="Palatino Linotype" w:hAnsi="Palatino Linotype"/>
          <w:sz w:val="24"/>
          <w:szCs w:val="24"/>
        </w:rPr>
        <w:t>and she jokes back about leaving dishes in the sink. The entire town giggles. They should joke since somebody they know will bite the dust soon, and they need to cover their dread. This adds to the viability of the story since we have all observed individuals act along these lines.</w:t>
      </w:r>
    </w:p>
    <w:p w:rsidR="000D3F6A" w:rsidRDefault="000D3F6A" w:rsidP="002973E0">
      <w:pPr>
        <w:spacing w:after="0" w:line="480" w:lineRule="auto"/>
        <w:ind w:firstLine="720"/>
        <w:jc w:val="both"/>
        <w:rPr>
          <w:rFonts w:ascii="Palatino Linotype" w:hAnsi="Palatino Linotype"/>
          <w:sz w:val="24"/>
          <w:szCs w:val="24"/>
        </w:rPr>
      </w:pPr>
      <w:r w:rsidRPr="000D3F6A">
        <w:rPr>
          <w:rFonts w:ascii="Palatino Linotype" w:hAnsi="Palatino Linotype"/>
          <w:sz w:val="24"/>
          <w:szCs w:val="24"/>
        </w:rPr>
        <w:t xml:space="preserve">The following part of human instinct that the creator takes a gander at is denial, and it also adds to the viability of the story. When her significant other has drawn the dark spot, Mrs. Hutchinson starts to grumble that her better half wasn't sufficiently given time to pick. She was substance to permit another person to kick the bucket, yet when it would have been somebody in her family she started to grumble about the system. This is something nearly everybody would do. Disavowal is run of the mill of people, and the </w:t>
      </w:r>
      <w:r>
        <w:rPr>
          <w:rFonts w:ascii="Palatino Linotype" w:hAnsi="Palatino Linotype"/>
          <w:sz w:val="24"/>
          <w:szCs w:val="24"/>
        </w:rPr>
        <w:t>Shirley Jackson</w:t>
      </w:r>
      <w:r w:rsidRPr="000D3F6A">
        <w:rPr>
          <w:rFonts w:ascii="Palatino Linotype" w:hAnsi="Palatino Linotype"/>
          <w:sz w:val="24"/>
          <w:szCs w:val="24"/>
        </w:rPr>
        <w:t xml:space="preserve"> utilizes it to make the story more successful.</w:t>
      </w:r>
    </w:p>
    <w:p w:rsidR="00C86F3B" w:rsidRDefault="00C86F3B" w:rsidP="002973E0">
      <w:pPr>
        <w:spacing w:after="0" w:line="480" w:lineRule="auto"/>
        <w:ind w:firstLine="720"/>
        <w:jc w:val="both"/>
        <w:rPr>
          <w:rFonts w:ascii="Palatino Linotype" w:hAnsi="Palatino Linotype"/>
          <w:sz w:val="24"/>
          <w:szCs w:val="24"/>
        </w:rPr>
      </w:pPr>
      <w:r>
        <w:rPr>
          <w:rFonts w:ascii="Palatino Linotype" w:hAnsi="Palatino Linotype"/>
          <w:sz w:val="24"/>
          <w:szCs w:val="24"/>
        </w:rPr>
        <w:lastRenderedPageBreak/>
        <w:t>Overall, the story by Shirley Jackson discusses some very important and basic aspects of human nature. Human usually have a strong affiliation with their traditions without caring about the consequences and changing their traditions for them really becomes difficult when the idea of change is coined by someone with modern ideas. And this blind affiliation usually results in disasters like the one pictured in the story by the author.</w:t>
      </w:r>
    </w:p>
    <w:p w:rsidR="00A2305F" w:rsidRDefault="00A2305F" w:rsidP="00035D8C">
      <w:pPr>
        <w:spacing w:after="0" w:line="480" w:lineRule="auto"/>
        <w:jc w:val="both"/>
        <w:rPr>
          <w:rFonts w:ascii="Palatino Linotype" w:hAnsi="Palatino Linotype"/>
          <w:sz w:val="24"/>
          <w:szCs w:val="24"/>
        </w:rPr>
      </w:pPr>
    </w:p>
    <w:p w:rsidR="00091845" w:rsidRDefault="00091845" w:rsidP="00035D8C">
      <w:pPr>
        <w:spacing w:after="0" w:line="480" w:lineRule="auto"/>
        <w:jc w:val="both"/>
        <w:rPr>
          <w:rFonts w:ascii="Palatino Linotype" w:hAnsi="Palatino Linotype"/>
          <w:sz w:val="24"/>
          <w:szCs w:val="24"/>
        </w:rPr>
      </w:pPr>
    </w:p>
    <w:p w:rsidR="00091845" w:rsidRDefault="00091845" w:rsidP="00035D8C">
      <w:pPr>
        <w:spacing w:after="0" w:line="480" w:lineRule="auto"/>
        <w:jc w:val="both"/>
        <w:rPr>
          <w:rFonts w:ascii="Palatino Linotype" w:hAnsi="Palatino Linotype"/>
          <w:sz w:val="24"/>
          <w:szCs w:val="24"/>
        </w:rPr>
      </w:pPr>
    </w:p>
    <w:p w:rsidR="00091845" w:rsidRDefault="00091845" w:rsidP="00035D8C">
      <w:pPr>
        <w:spacing w:after="0" w:line="480" w:lineRule="auto"/>
        <w:jc w:val="both"/>
        <w:rPr>
          <w:rFonts w:ascii="Palatino Linotype" w:hAnsi="Palatino Linotype"/>
          <w:sz w:val="24"/>
          <w:szCs w:val="24"/>
        </w:rPr>
      </w:pPr>
    </w:p>
    <w:p w:rsidR="00091845" w:rsidRDefault="00091845" w:rsidP="00035D8C">
      <w:pPr>
        <w:spacing w:after="0" w:line="480" w:lineRule="auto"/>
        <w:jc w:val="both"/>
        <w:rPr>
          <w:rFonts w:ascii="Palatino Linotype" w:hAnsi="Palatino Linotype"/>
          <w:sz w:val="24"/>
          <w:szCs w:val="24"/>
        </w:rPr>
      </w:pPr>
    </w:p>
    <w:p w:rsidR="00A2305F" w:rsidRPr="00A2305F" w:rsidRDefault="00C421B2" w:rsidP="00C421B2">
      <w:pPr>
        <w:tabs>
          <w:tab w:val="left" w:pos="4170"/>
        </w:tabs>
        <w:spacing w:after="0" w:line="480" w:lineRule="auto"/>
        <w:jc w:val="both"/>
        <w:rPr>
          <w:rFonts w:ascii="Palatino Linotype" w:hAnsi="Palatino Linotype"/>
          <w:sz w:val="24"/>
          <w:szCs w:val="24"/>
        </w:rPr>
      </w:pPr>
      <w:r>
        <w:rPr>
          <w:rFonts w:ascii="Palatino Linotype" w:hAnsi="Palatino Linotype"/>
          <w:sz w:val="24"/>
          <w:szCs w:val="24"/>
        </w:rPr>
        <w:tab/>
      </w:r>
    </w:p>
    <w:p w:rsidR="00A2305F" w:rsidRPr="00A2305F" w:rsidRDefault="00A2305F" w:rsidP="00035D8C">
      <w:pPr>
        <w:spacing w:after="0" w:line="480" w:lineRule="auto"/>
        <w:jc w:val="both"/>
        <w:rPr>
          <w:rFonts w:ascii="Palatino Linotype" w:hAnsi="Palatino Linotype"/>
          <w:sz w:val="24"/>
          <w:szCs w:val="24"/>
        </w:rPr>
      </w:pPr>
    </w:p>
    <w:p w:rsidR="00A2305F" w:rsidRDefault="00A2305F" w:rsidP="00035D8C">
      <w:pPr>
        <w:spacing w:after="0" w:line="480" w:lineRule="auto"/>
        <w:jc w:val="both"/>
        <w:rPr>
          <w:rFonts w:ascii="Palatino Linotype" w:hAnsi="Palatino Linotype"/>
          <w:sz w:val="24"/>
          <w:szCs w:val="24"/>
        </w:rPr>
      </w:pPr>
    </w:p>
    <w:p w:rsidR="00303787" w:rsidRDefault="00303787" w:rsidP="00035D8C">
      <w:pPr>
        <w:spacing w:after="0" w:line="480" w:lineRule="auto"/>
        <w:jc w:val="both"/>
        <w:rPr>
          <w:rFonts w:ascii="Palatino Linotype" w:hAnsi="Palatino Linotype"/>
          <w:sz w:val="24"/>
          <w:szCs w:val="24"/>
        </w:rPr>
      </w:pPr>
    </w:p>
    <w:p w:rsidR="00303787" w:rsidRDefault="00303787" w:rsidP="00035D8C">
      <w:pPr>
        <w:spacing w:after="0" w:line="480" w:lineRule="auto"/>
        <w:jc w:val="both"/>
        <w:rPr>
          <w:rFonts w:ascii="Palatino Linotype" w:hAnsi="Palatino Linotype"/>
          <w:sz w:val="24"/>
          <w:szCs w:val="24"/>
        </w:rPr>
      </w:pPr>
    </w:p>
    <w:p w:rsidR="00303787" w:rsidRDefault="00303787" w:rsidP="00035D8C">
      <w:pPr>
        <w:spacing w:after="0" w:line="480" w:lineRule="auto"/>
        <w:jc w:val="both"/>
        <w:rPr>
          <w:rFonts w:ascii="Palatino Linotype" w:hAnsi="Palatino Linotype"/>
          <w:sz w:val="24"/>
          <w:szCs w:val="24"/>
        </w:rPr>
      </w:pPr>
    </w:p>
    <w:p w:rsidR="00303787" w:rsidRDefault="00303787" w:rsidP="00035D8C">
      <w:pPr>
        <w:spacing w:after="0" w:line="480" w:lineRule="auto"/>
        <w:jc w:val="both"/>
        <w:rPr>
          <w:rFonts w:ascii="Palatino Linotype" w:hAnsi="Palatino Linotype"/>
          <w:sz w:val="24"/>
          <w:szCs w:val="24"/>
        </w:rPr>
      </w:pPr>
    </w:p>
    <w:p w:rsidR="00CD4F7A" w:rsidRDefault="00CD4F7A" w:rsidP="00035D8C">
      <w:pPr>
        <w:spacing w:after="0" w:line="480" w:lineRule="auto"/>
        <w:jc w:val="both"/>
        <w:rPr>
          <w:rFonts w:ascii="Palatino Linotype" w:hAnsi="Palatino Linotype"/>
          <w:sz w:val="24"/>
          <w:szCs w:val="24"/>
        </w:rPr>
      </w:pPr>
    </w:p>
    <w:p w:rsidR="00CD4F7A" w:rsidRDefault="00CD4F7A" w:rsidP="00035D8C">
      <w:pPr>
        <w:spacing w:after="0" w:line="480" w:lineRule="auto"/>
        <w:jc w:val="both"/>
        <w:rPr>
          <w:rFonts w:ascii="Palatino Linotype" w:hAnsi="Palatino Linotype"/>
          <w:sz w:val="24"/>
          <w:szCs w:val="24"/>
        </w:rPr>
      </w:pPr>
    </w:p>
    <w:p w:rsidR="00303787" w:rsidRDefault="00303787" w:rsidP="00035D8C">
      <w:pPr>
        <w:spacing w:after="0" w:line="480" w:lineRule="auto"/>
        <w:jc w:val="both"/>
        <w:rPr>
          <w:rFonts w:ascii="Palatino Linotype" w:hAnsi="Palatino Linotype"/>
          <w:sz w:val="24"/>
          <w:szCs w:val="24"/>
        </w:rPr>
      </w:pPr>
      <w:r>
        <w:rPr>
          <w:rFonts w:ascii="Palatino Linotype" w:hAnsi="Palatino Linotype"/>
          <w:sz w:val="24"/>
          <w:szCs w:val="24"/>
        </w:rPr>
        <w:lastRenderedPageBreak/>
        <w:t>Cross checking Notes:</w:t>
      </w:r>
    </w:p>
    <w:p w:rsidR="00621BBF" w:rsidRDefault="00621BBF" w:rsidP="0044675E">
      <w:pPr>
        <w:pStyle w:val="ListParagraph"/>
        <w:numPr>
          <w:ilvl w:val="0"/>
          <w:numId w:val="1"/>
        </w:numPr>
        <w:spacing w:after="0" w:line="480" w:lineRule="auto"/>
        <w:jc w:val="both"/>
        <w:rPr>
          <w:rFonts w:ascii="Palatino Linotype" w:hAnsi="Palatino Linotype"/>
          <w:sz w:val="24"/>
          <w:szCs w:val="24"/>
        </w:rPr>
      </w:pPr>
      <w:r w:rsidRPr="0044675E">
        <w:rPr>
          <w:rFonts w:ascii="Palatino Linotype" w:hAnsi="Palatino Linotype"/>
          <w:sz w:val="24"/>
          <w:szCs w:val="24"/>
        </w:rPr>
        <w:t xml:space="preserve">The essay mentions in the paragraph 1 </w:t>
      </w:r>
      <w:r w:rsidR="008D644C" w:rsidRPr="0044675E">
        <w:rPr>
          <w:rFonts w:ascii="Palatino Linotype" w:hAnsi="Palatino Linotype"/>
          <w:sz w:val="24"/>
          <w:szCs w:val="24"/>
        </w:rPr>
        <w:t>both; the</w:t>
      </w:r>
      <w:r w:rsidRPr="0044675E">
        <w:rPr>
          <w:rFonts w:ascii="Palatino Linotype" w:hAnsi="Palatino Linotype"/>
          <w:sz w:val="24"/>
          <w:szCs w:val="24"/>
        </w:rPr>
        <w:t xml:space="preserve"> author’s name and the </w:t>
      </w:r>
      <w:r w:rsidR="008D644C" w:rsidRPr="0044675E">
        <w:rPr>
          <w:rFonts w:ascii="Palatino Linotype" w:hAnsi="Palatino Linotype"/>
          <w:sz w:val="24"/>
          <w:szCs w:val="24"/>
        </w:rPr>
        <w:t>story’s title in these words : “. But it is not the case in the Shirley Jackson’s “The Lottery”.”</w:t>
      </w:r>
    </w:p>
    <w:p w:rsidR="0044675E" w:rsidRDefault="0044675E" w:rsidP="0044675E">
      <w:pPr>
        <w:pStyle w:val="ListParagraph"/>
        <w:numPr>
          <w:ilvl w:val="0"/>
          <w:numId w:val="1"/>
        </w:numPr>
        <w:spacing w:after="0" w:line="480" w:lineRule="auto"/>
        <w:jc w:val="both"/>
        <w:rPr>
          <w:rFonts w:ascii="Palatino Linotype" w:hAnsi="Palatino Linotype"/>
          <w:sz w:val="24"/>
          <w:szCs w:val="24"/>
        </w:rPr>
      </w:pPr>
      <w:r w:rsidRPr="0044675E">
        <w:rPr>
          <w:rFonts w:ascii="Palatino Linotype" w:hAnsi="Palatino Linotype"/>
          <w:sz w:val="24"/>
          <w:szCs w:val="24"/>
        </w:rPr>
        <w:t xml:space="preserve">Summary has been provided in the essay in paragraph 1 with these sentences:” The story is about a lottery that costs a life every year because of old traditions that are blindly being followed by the members of the society. The most shocking part of the story is that the winner gets stoned by the every other member of the town that results in the death of the lottery winner. The story discusses few important aspects of the human nature including, resisting a change, ability of hiding the fears by making jokes about the death, denial and the sick crowd mentality very effectively.” </w:t>
      </w:r>
    </w:p>
    <w:p w:rsidR="0044675E" w:rsidRDefault="0044675E" w:rsidP="0044675E">
      <w:pPr>
        <w:pStyle w:val="ListParagraph"/>
        <w:numPr>
          <w:ilvl w:val="0"/>
          <w:numId w:val="1"/>
        </w:numPr>
        <w:spacing w:after="0" w:line="480" w:lineRule="auto"/>
        <w:jc w:val="both"/>
        <w:rPr>
          <w:rFonts w:ascii="Palatino Linotype" w:hAnsi="Palatino Linotype"/>
          <w:sz w:val="24"/>
          <w:szCs w:val="24"/>
        </w:rPr>
      </w:pPr>
      <w:r>
        <w:rPr>
          <w:rFonts w:ascii="Palatino Linotype" w:hAnsi="Palatino Linotype"/>
          <w:sz w:val="24"/>
          <w:szCs w:val="24"/>
        </w:rPr>
        <w:t>The essay mentions the thesis statement and does not merely offer the summary. The thesis statement is as follows and it is presented in such a way that it is open to further arguments since it is negating a characteristic aspect of the ‘lottery’ to be present in the story: “Winning a lottery has association with luck, happiness and it makes sure that the good things are well anticipated. But it is not the case in the Shirley Jackson’s “The Lottery”.”</w:t>
      </w:r>
    </w:p>
    <w:p w:rsidR="0044675E" w:rsidRPr="0044675E" w:rsidRDefault="0044675E" w:rsidP="0044675E">
      <w:pPr>
        <w:pStyle w:val="ListParagraph"/>
        <w:numPr>
          <w:ilvl w:val="0"/>
          <w:numId w:val="1"/>
        </w:numPr>
        <w:spacing w:after="0" w:line="480" w:lineRule="auto"/>
        <w:jc w:val="both"/>
        <w:rPr>
          <w:rFonts w:ascii="Palatino Linotype" w:hAnsi="Palatino Linotype"/>
          <w:sz w:val="24"/>
          <w:szCs w:val="24"/>
        </w:rPr>
      </w:pPr>
      <w:r w:rsidRPr="0044675E">
        <w:rPr>
          <w:rFonts w:ascii="Palatino Linotype" w:hAnsi="Palatino Linotype"/>
          <w:sz w:val="24"/>
          <w:szCs w:val="24"/>
        </w:rPr>
        <w:t xml:space="preserve">Although there is no mention of the topic in the thesis statement, there appears to be a hint of what topics the student would delineated over in the story in these </w:t>
      </w:r>
      <w:r w:rsidRPr="0044675E">
        <w:rPr>
          <w:rFonts w:ascii="Palatino Linotype" w:hAnsi="Palatino Linotype"/>
          <w:sz w:val="24"/>
          <w:szCs w:val="24"/>
        </w:rPr>
        <w:lastRenderedPageBreak/>
        <w:t>words: The story discusses few important aspects of the human nature including, resisting a change, ability of hiding the fears by making jokes about the death, denial and the sick cr</w:t>
      </w:r>
      <w:r>
        <w:rPr>
          <w:rFonts w:ascii="Palatino Linotype" w:hAnsi="Palatino Linotype"/>
          <w:sz w:val="24"/>
          <w:szCs w:val="24"/>
        </w:rPr>
        <w:t>owd mentality very effectively”.</w:t>
      </w:r>
    </w:p>
    <w:p w:rsidR="0044675E" w:rsidRDefault="0044675E" w:rsidP="0044675E">
      <w:pPr>
        <w:spacing w:after="0" w:line="480" w:lineRule="auto"/>
        <w:ind w:left="360"/>
        <w:jc w:val="both"/>
        <w:rPr>
          <w:rFonts w:ascii="Palatino Linotype" w:hAnsi="Palatino Linotype"/>
          <w:sz w:val="24"/>
          <w:szCs w:val="24"/>
        </w:rPr>
      </w:pPr>
      <w:r>
        <w:rPr>
          <w:rFonts w:ascii="Palatino Linotype" w:hAnsi="Palatino Linotype"/>
          <w:sz w:val="24"/>
          <w:szCs w:val="24"/>
        </w:rPr>
        <w:t xml:space="preserve">The overall structure of the introduction and thesis has been followed </w:t>
      </w:r>
      <w:r w:rsidR="00FF25D5">
        <w:rPr>
          <w:rFonts w:ascii="Palatino Linotype" w:hAnsi="Palatino Linotype"/>
          <w:sz w:val="24"/>
          <w:szCs w:val="24"/>
        </w:rPr>
        <w:t>systematically, the</w:t>
      </w:r>
      <w:r>
        <w:rPr>
          <w:rFonts w:ascii="Palatino Linotype" w:hAnsi="Palatino Linotype"/>
          <w:sz w:val="24"/>
          <w:szCs w:val="24"/>
        </w:rPr>
        <w:t xml:space="preserve"> topics of discussion however have not been mentioned clearly and this is one of the aspects in which </w:t>
      </w:r>
      <w:r w:rsidR="00FF25D5">
        <w:rPr>
          <w:rFonts w:ascii="Palatino Linotype" w:hAnsi="Palatino Linotype"/>
          <w:sz w:val="24"/>
          <w:szCs w:val="24"/>
        </w:rPr>
        <w:t>the paper is lacking.</w:t>
      </w:r>
    </w:p>
    <w:p w:rsidR="00FF25D5" w:rsidRDefault="00B1677F" w:rsidP="0044675E">
      <w:pPr>
        <w:spacing w:after="0" w:line="480" w:lineRule="auto"/>
        <w:ind w:left="360"/>
        <w:jc w:val="both"/>
        <w:rPr>
          <w:rFonts w:ascii="Palatino Linotype" w:hAnsi="Palatino Linotype"/>
          <w:sz w:val="24"/>
          <w:szCs w:val="24"/>
        </w:rPr>
      </w:pPr>
      <w:r>
        <w:rPr>
          <w:rFonts w:ascii="Palatino Linotype" w:hAnsi="Palatino Linotype"/>
          <w:sz w:val="24"/>
          <w:szCs w:val="24"/>
        </w:rPr>
        <w:t>Body paragraphs:</w:t>
      </w:r>
    </w:p>
    <w:p w:rsidR="00B1677F" w:rsidRDefault="00520A38" w:rsidP="003B22F7">
      <w:pPr>
        <w:pStyle w:val="ListParagraph"/>
        <w:numPr>
          <w:ilvl w:val="0"/>
          <w:numId w:val="2"/>
        </w:numPr>
        <w:spacing w:after="0" w:line="480" w:lineRule="auto"/>
        <w:jc w:val="both"/>
        <w:rPr>
          <w:rFonts w:ascii="Palatino Linotype" w:hAnsi="Palatino Linotype"/>
          <w:sz w:val="24"/>
          <w:szCs w:val="24"/>
        </w:rPr>
      </w:pPr>
      <w:r>
        <w:rPr>
          <w:rFonts w:ascii="Palatino Linotype" w:hAnsi="Palatino Linotype"/>
          <w:sz w:val="24"/>
          <w:szCs w:val="24"/>
        </w:rPr>
        <w:t>The first body paragraph does contain a thesis statement as follows:</w:t>
      </w:r>
      <w:r w:rsidRPr="00520A38">
        <w:rPr>
          <w:rFonts w:ascii="Palatino Linotype" w:hAnsi="Palatino Linotype"/>
          <w:sz w:val="24"/>
          <w:szCs w:val="24"/>
        </w:rPr>
        <w:t xml:space="preserve"> </w:t>
      </w:r>
      <w:r>
        <w:rPr>
          <w:rFonts w:ascii="Palatino Linotype" w:hAnsi="Palatino Linotype"/>
          <w:sz w:val="24"/>
          <w:szCs w:val="24"/>
        </w:rPr>
        <w:t>“</w:t>
      </w:r>
      <w:r w:rsidRPr="002973E0">
        <w:rPr>
          <w:rFonts w:ascii="Palatino Linotype" w:hAnsi="Palatino Linotype"/>
          <w:sz w:val="24"/>
          <w:szCs w:val="24"/>
        </w:rPr>
        <w:t xml:space="preserve">One part of human instinct that is inspected, and that adds to the viability of the story, is </w:t>
      </w:r>
      <w:r>
        <w:rPr>
          <w:rFonts w:ascii="Palatino Linotype" w:hAnsi="Palatino Linotype"/>
          <w:sz w:val="24"/>
          <w:szCs w:val="24"/>
        </w:rPr>
        <w:t>the</w:t>
      </w:r>
      <w:r w:rsidRPr="002973E0">
        <w:rPr>
          <w:rFonts w:ascii="Palatino Linotype" w:hAnsi="Palatino Linotype"/>
          <w:sz w:val="24"/>
          <w:szCs w:val="24"/>
        </w:rPr>
        <w:t xml:space="preserve"> inclination</w:t>
      </w:r>
      <w:r>
        <w:rPr>
          <w:rFonts w:ascii="Palatino Linotype" w:hAnsi="Palatino Linotype"/>
          <w:sz w:val="24"/>
          <w:szCs w:val="24"/>
        </w:rPr>
        <w:t xml:space="preserve"> of humans to</w:t>
      </w:r>
      <w:r w:rsidRPr="002973E0">
        <w:rPr>
          <w:rFonts w:ascii="Palatino Linotype" w:hAnsi="Palatino Linotype"/>
          <w:sz w:val="24"/>
          <w:szCs w:val="24"/>
        </w:rPr>
        <w:t xml:space="preserve"> oppose change</w:t>
      </w:r>
      <w:r>
        <w:rPr>
          <w:rFonts w:ascii="Palatino Linotype" w:hAnsi="Palatino Linotype"/>
          <w:sz w:val="24"/>
          <w:szCs w:val="24"/>
        </w:rPr>
        <w:t>”. Further explanation is well written. The second body paragraph also mentions a thesis statement in the following words:</w:t>
      </w:r>
      <w:r w:rsidRPr="00520A38">
        <w:rPr>
          <w:rFonts w:ascii="Palatino Linotype" w:hAnsi="Palatino Linotype"/>
          <w:sz w:val="24"/>
          <w:szCs w:val="24"/>
        </w:rPr>
        <w:t xml:space="preserve"> </w:t>
      </w:r>
      <w:r>
        <w:rPr>
          <w:rFonts w:ascii="Palatino Linotype" w:hAnsi="Palatino Linotype"/>
          <w:sz w:val="24"/>
          <w:szCs w:val="24"/>
        </w:rPr>
        <w:t>“</w:t>
      </w:r>
      <w:r w:rsidRPr="002973E0">
        <w:rPr>
          <w:rFonts w:ascii="Palatino Linotype" w:hAnsi="Palatino Linotype"/>
          <w:sz w:val="24"/>
          <w:szCs w:val="24"/>
        </w:rPr>
        <w:t xml:space="preserve">Another part of human instinct that we find in the story, and that adds to the viability of the story, is the capacity of man to conceal </w:t>
      </w:r>
      <w:r>
        <w:rPr>
          <w:rFonts w:ascii="Palatino Linotype" w:hAnsi="Palatino Linotype"/>
          <w:sz w:val="24"/>
          <w:szCs w:val="24"/>
        </w:rPr>
        <w:t>his dread by clowning about the risk”. The explanation is somewhat connected to the thesis statement. The third body paragraph also contains a thesis statement: “</w:t>
      </w:r>
      <w:r w:rsidRPr="000D3F6A">
        <w:rPr>
          <w:rFonts w:ascii="Palatino Linotype" w:hAnsi="Palatino Linotype"/>
          <w:sz w:val="24"/>
          <w:szCs w:val="24"/>
        </w:rPr>
        <w:t xml:space="preserve">The following part of human instinct that the creator takes a gander at is denial, and it also adds to the viability of the </w:t>
      </w:r>
      <w:r w:rsidR="00B032D2" w:rsidRPr="000D3F6A">
        <w:rPr>
          <w:rFonts w:ascii="Palatino Linotype" w:hAnsi="Palatino Linotype"/>
          <w:sz w:val="24"/>
          <w:szCs w:val="24"/>
        </w:rPr>
        <w:t>story</w:t>
      </w:r>
      <w:r w:rsidR="00B032D2">
        <w:rPr>
          <w:rFonts w:ascii="Palatino Linotype" w:hAnsi="Palatino Linotype"/>
          <w:sz w:val="24"/>
          <w:szCs w:val="24"/>
        </w:rPr>
        <w:t>”. However</w:t>
      </w:r>
      <w:r>
        <w:rPr>
          <w:rFonts w:ascii="Palatino Linotype" w:hAnsi="Palatino Linotype"/>
          <w:sz w:val="24"/>
          <w:szCs w:val="24"/>
        </w:rPr>
        <w:t>, the statement is not well defined.</w:t>
      </w:r>
    </w:p>
    <w:p w:rsidR="0033220C" w:rsidRDefault="0033220C" w:rsidP="003B22F7">
      <w:pPr>
        <w:pStyle w:val="ListParagraph"/>
        <w:numPr>
          <w:ilvl w:val="0"/>
          <w:numId w:val="2"/>
        </w:numPr>
        <w:spacing w:after="0" w:line="480" w:lineRule="auto"/>
        <w:jc w:val="both"/>
        <w:rPr>
          <w:rFonts w:ascii="Palatino Linotype" w:hAnsi="Palatino Linotype"/>
          <w:sz w:val="24"/>
          <w:szCs w:val="24"/>
        </w:rPr>
      </w:pPr>
      <w:r>
        <w:rPr>
          <w:rFonts w:ascii="Palatino Linotype" w:hAnsi="Palatino Linotype"/>
          <w:sz w:val="24"/>
          <w:szCs w:val="24"/>
        </w:rPr>
        <w:t>Relevant quotations have been provided in all the body paragraphs except the third one.</w:t>
      </w:r>
      <w:r w:rsidR="00661551">
        <w:rPr>
          <w:rFonts w:ascii="Palatino Linotype" w:hAnsi="Palatino Linotype"/>
          <w:sz w:val="24"/>
          <w:szCs w:val="24"/>
        </w:rPr>
        <w:t xml:space="preserve"> However, the author’s name has not been provided in the first two </w:t>
      </w:r>
      <w:r w:rsidR="00661551">
        <w:rPr>
          <w:rFonts w:ascii="Palatino Linotype" w:hAnsi="Palatino Linotype"/>
          <w:sz w:val="24"/>
          <w:szCs w:val="24"/>
        </w:rPr>
        <w:lastRenderedPageBreak/>
        <w:t>paragraphs and it is in the third body paragraph that we found the author’s name.</w:t>
      </w:r>
    </w:p>
    <w:p w:rsidR="00303D9D" w:rsidRPr="003B22F7" w:rsidRDefault="00303D9D" w:rsidP="003B22F7">
      <w:pPr>
        <w:pStyle w:val="ListParagraph"/>
        <w:numPr>
          <w:ilvl w:val="0"/>
          <w:numId w:val="2"/>
        </w:numPr>
        <w:spacing w:after="0" w:line="480" w:lineRule="auto"/>
        <w:jc w:val="both"/>
        <w:rPr>
          <w:rFonts w:ascii="Palatino Linotype" w:hAnsi="Palatino Linotype"/>
          <w:sz w:val="24"/>
          <w:szCs w:val="24"/>
        </w:rPr>
      </w:pPr>
      <w:r>
        <w:rPr>
          <w:rFonts w:ascii="Palatino Linotype" w:hAnsi="Palatino Linotype"/>
          <w:sz w:val="24"/>
          <w:szCs w:val="24"/>
        </w:rPr>
        <w:t xml:space="preserve">There is no analysis of the quote in the first body paragraph while the second one contains some </w:t>
      </w:r>
      <w:r w:rsidR="00217982">
        <w:rPr>
          <w:rFonts w:ascii="Palatino Linotype" w:hAnsi="Palatino Linotype"/>
          <w:sz w:val="24"/>
          <w:szCs w:val="24"/>
        </w:rPr>
        <w:t>analysis. There</w:t>
      </w:r>
      <w:r>
        <w:rPr>
          <w:rFonts w:ascii="Palatino Linotype" w:hAnsi="Palatino Linotype"/>
          <w:sz w:val="24"/>
          <w:szCs w:val="24"/>
        </w:rPr>
        <w:t xml:space="preserve"> is no quote in the third body paragraph. </w:t>
      </w:r>
    </w:p>
    <w:p w:rsidR="00303787" w:rsidRDefault="00303787"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B32A82" w:rsidRDefault="00B32A82" w:rsidP="00035D8C">
      <w:pPr>
        <w:spacing w:after="0" w:line="480" w:lineRule="auto"/>
        <w:jc w:val="both"/>
        <w:rPr>
          <w:rFonts w:ascii="Palatino Linotype" w:hAnsi="Palatino Linotype"/>
          <w:sz w:val="24"/>
          <w:szCs w:val="24"/>
        </w:rPr>
      </w:pPr>
    </w:p>
    <w:p w:rsidR="009D1208" w:rsidRDefault="00220D0C" w:rsidP="0041379F">
      <w:pPr>
        <w:pStyle w:val="PlainText"/>
        <w:spacing w:line="480" w:lineRule="auto"/>
        <w:jc w:val="center"/>
        <w:rPr>
          <w:rFonts w:ascii="Palatino Linotype" w:hAnsi="Palatino Linotype" w:cs="Courier New"/>
        </w:rPr>
      </w:pPr>
      <w:r>
        <w:rPr>
          <w:rFonts w:ascii="Palatino Linotype" w:hAnsi="Palatino Linotype" w:cs="Courier New"/>
        </w:rPr>
        <w:lastRenderedPageBreak/>
        <w:t>Essay 2</w:t>
      </w:r>
    </w:p>
    <w:p w:rsidR="009D1208" w:rsidRDefault="009B201D" w:rsidP="0041379F">
      <w:pPr>
        <w:pStyle w:val="PlainText"/>
        <w:spacing w:line="480" w:lineRule="auto"/>
        <w:jc w:val="center"/>
        <w:rPr>
          <w:rFonts w:ascii="Palatino Linotype" w:hAnsi="Palatino Linotype" w:cs="Courier New"/>
        </w:rPr>
      </w:pPr>
      <w:r>
        <w:rPr>
          <w:rFonts w:ascii="Palatino Linotype" w:hAnsi="Palatino Linotype" w:cs="Courier New"/>
        </w:rPr>
        <w:t>Analysis of Human Nature in “The Lottery”</w:t>
      </w:r>
    </w:p>
    <w:p w:rsidR="009D1208" w:rsidRDefault="009D1208" w:rsidP="0041379F">
      <w:pPr>
        <w:spacing w:line="480" w:lineRule="auto"/>
        <w:ind w:firstLine="720"/>
        <w:rPr>
          <w:rFonts w:ascii="Palatino Linotype" w:hAnsi="Palatino Linotype"/>
          <w:sz w:val="24"/>
          <w:szCs w:val="24"/>
        </w:rPr>
      </w:pPr>
      <w:r w:rsidRPr="004214CD">
        <w:rPr>
          <w:rFonts w:ascii="Palatino Linotype" w:hAnsi="Palatino Linotype" w:cs="Courier New"/>
          <w:sz w:val="24"/>
          <w:szCs w:val="24"/>
        </w:rPr>
        <w:t>The story entitled “The lottery” composed by Shirley Jackson confers about how winning a lottery is not always a positive thing and the associated happiness, merriment and luck with it does not always necessarily characterize a lottery. The</w:t>
      </w:r>
      <w:r w:rsidRPr="004214CD">
        <w:rPr>
          <w:rFonts w:ascii="Palatino Linotype" w:hAnsi="Palatino Linotype"/>
          <w:sz w:val="24"/>
          <w:szCs w:val="24"/>
        </w:rPr>
        <w:t xml:space="preserve"> main characters of the story are Mr. Summers, Mr. Graves, Mr. Martin, Mrs. Hutchinson, Mrs. Delacroix, and Mrs. Dunbar.</w:t>
      </w:r>
      <w:r w:rsidR="00FD14F0">
        <w:rPr>
          <w:rFonts w:ascii="Palatino Linotype" w:hAnsi="Palatino Linotype"/>
          <w:sz w:val="24"/>
          <w:szCs w:val="24"/>
        </w:rPr>
        <w:t xml:space="preserve"> </w:t>
      </w:r>
      <w:bookmarkStart w:id="0" w:name="_GoBack"/>
      <w:bookmarkEnd w:id="0"/>
      <w:r w:rsidRPr="004214CD">
        <w:rPr>
          <w:rFonts w:ascii="Palatino Linotype" w:hAnsi="Palatino Linotype"/>
          <w:sz w:val="24"/>
          <w:szCs w:val="24"/>
        </w:rPr>
        <w:t>The crux of the story lies in the scenario in which each year a life is wasted only because of the old traditions whereby the winner gets stoned by every member of the town, eventually resulting in the death of the lottery winner. The story girds around the discussion of few important aspects of the human nature including, resisting a change, ability of hiding the fears by making jokes about the death, denial and the sick crowd mentality very effectively.</w:t>
      </w:r>
    </w:p>
    <w:p w:rsidR="00F925BF" w:rsidRDefault="009D1208" w:rsidP="00F925BF">
      <w:pPr>
        <w:spacing w:line="480" w:lineRule="auto"/>
        <w:ind w:firstLine="720"/>
        <w:rPr>
          <w:rFonts w:ascii="Palatino Linotype" w:hAnsi="Palatino Linotype" w:cs="Courier New"/>
        </w:rPr>
      </w:pPr>
      <w:r>
        <w:rPr>
          <w:rFonts w:ascii="Palatino Linotype" w:hAnsi="Palatino Linotype"/>
          <w:sz w:val="24"/>
          <w:szCs w:val="24"/>
        </w:rPr>
        <w:t xml:space="preserve">Few themes have been discussed throughout the story and they deal with human nature in one way or another. For instance, one aspect is the inclination of humans to oppose any change. </w:t>
      </w:r>
      <w:r w:rsidRPr="009255CB">
        <w:rPr>
          <w:rFonts w:ascii="Palatino Linotype" w:hAnsi="Palatino Linotype"/>
        </w:rPr>
        <w:t>This has appeared in excess of one way. The principal way is the way a few villagers endure the lottery despite the fact that they know it is not right, and it fills no need. It is evident from the point when Mr. Summers suggests making a new box but the villagers refuses his idea. It is also well phrased by the author as “</w:t>
      </w:r>
      <w:r w:rsidRPr="009255CB">
        <w:rPr>
          <w:rFonts w:ascii="Palatino Linotype" w:hAnsi="Palatino Linotype" w:cs="Courier New"/>
        </w:rPr>
        <w:t xml:space="preserve">the original paraphernalia for the lottery had been lost long ago, and the black box now resting on the stool had been put into use even before Old Man Warner, the oldest man in town, was born. Mr. Summers spoke </w:t>
      </w:r>
      <w:r w:rsidRPr="009255CB">
        <w:rPr>
          <w:rFonts w:ascii="Palatino Linotype" w:hAnsi="Palatino Linotype" w:cs="Courier New"/>
        </w:rPr>
        <w:lastRenderedPageBreak/>
        <w:t>frequently to the villagers about making a new box, but no one liked to upset even as much tradition as was represented by the black box”.</w:t>
      </w:r>
      <w:r w:rsidRPr="00A84288">
        <w:rPr>
          <w:rFonts w:ascii="Palatino Linotype" w:hAnsi="Palatino Linotype" w:cs="Courier New"/>
        </w:rPr>
        <w:t xml:space="preserve"> </w:t>
      </w:r>
      <w:r w:rsidRPr="009255CB">
        <w:rPr>
          <w:rFonts w:ascii="Palatino Linotype" w:hAnsi="Palatino Linotype" w:cs="Courier New"/>
        </w:rPr>
        <w:t>Humans usually have a strong affiliation with their traditions and keep the old things as mementos showing their love and strong affection for their elders and those who created that tradition. As the time changes, individuals from the community do talk about adopting to the new times and technologies, but the ones who are bound to live in past always stand against them, even though if the traditions are problematic</w:t>
      </w:r>
      <w:r>
        <w:rPr>
          <w:rFonts w:ascii="Palatino Linotype" w:hAnsi="Palatino Linotype" w:cs="Courier New"/>
        </w:rPr>
        <w:t>.</w:t>
      </w:r>
    </w:p>
    <w:p w:rsidR="009D1208" w:rsidRPr="009255CB" w:rsidRDefault="009D1208" w:rsidP="00F925BF">
      <w:pPr>
        <w:spacing w:line="480" w:lineRule="auto"/>
        <w:ind w:firstLine="720"/>
        <w:rPr>
          <w:rFonts w:ascii="Palatino Linotype" w:hAnsi="Palatino Linotype" w:cs="Courier New"/>
        </w:rPr>
      </w:pPr>
      <w:r>
        <w:rPr>
          <w:rFonts w:ascii="Palatino Linotype" w:hAnsi="Palatino Linotype" w:cs="Courier New"/>
        </w:rPr>
        <w:t xml:space="preserve">In addition to this, themes such as the tendency of human beings to surrender to the powerful have also been delineated throughout the essay. For instance the author says that </w:t>
      </w:r>
      <w:r w:rsidRPr="009255CB">
        <w:rPr>
          <w:rFonts w:ascii="Palatino Linotype" w:hAnsi="Palatino Linotype" w:cs="Courier New"/>
        </w:rPr>
        <w:t>“Soon the women, standing by their husbands, began to call to their children, and the children came reluctantly, having to be called four or five times. Bobby Martin ducked under his mother's grasping hand and ran, laughing, back to the pile of stones. His father spoke up sharply, and Bobby came quickly and took his place between his father and his oldest brother”</w:t>
      </w:r>
      <w:r>
        <w:rPr>
          <w:rFonts w:ascii="Palatino Linotype" w:hAnsi="Palatino Linotype" w:cs="Courier New"/>
        </w:rPr>
        <w:t xml:space="preserve">. Also, </w:t>
      </w:r>
      <w:r w:rsidRPr="009255CB">
        <w:rPr>
          <w:rFonts w:ascii="Palatino Linotype" w:hAnsi="Palatino Linotype" w:cs="Courier New"/>
        </w:rPr>
        <w:t>rarely someone take a stance and stand against the powerful putting his life on the stake. Women usually are soft hearted, especially mothers, and the children usually feel easy while dealing with their mothers. Only the powerful rules and the weak always bear the loss</w:t>
      </w:r>
      <w:r>
        <w:rPr>
          <w:rFonts w:ascii="Palatino Linotype" w:hAnsi="Palatino Linotype" w:cs="Courier New"/>
        </w:rPr>
        <w:t>. The author also mentions about how modernizations do not care about the traditions and hence they seep deep into the culture and begin proliferating.</w:t>
      </w:r>
    </w:p>
    <w:p w:rsidR="009D1208" w:rsidRPr="00F925BF" w:rsidRDefault="009D1208" w:rsidP="00F925BF">
      <w:pPr>
        <w:pStyle w:val="PlainText"/>
        <w:spacing w:line="480" w:lineRule="auto"/>
        <w:jc w:val="both"/>
        <w:rPr>
          <w:rFonts w:ascii="Palatino Linotype" w:hAnsi="Palatino Linotype" w:cs="Courier New"/>
          <w:sz w:val="22"/>
          <w:szCs w:val="22"/>
        </w:rPr>
      </w:pPr>
      <w:r w:rsidRPr="009255CB">
        <w:rPr>
          <w:rFonts w:ascii="Palatino Linotype" w:hAnsi="Palatino Linotype" w:cs="Courier New"/>
          <w:sz w:val="22"/>
          <w:szCs w:val="22"/>
        </w:rPr>
        <w:tab/>
        <w:t xml:space="preserve"> </w:t>
      </w:r>
      <w:r w:rsidRPr="009255CB">
        <w:rPr>
          <w:rFonts w:ascii="Palatino Linotype" w:hAnsi="Palatino Linotype"/>
        </w:rPr>
        <w:t xml:space="preserve">Overall, the story by Shirley Jackson discusses some very important and basic aspects of human nature. Human usually have a strong affiliation with their traditions without caring about the consequences and changing their traditions for them really becomes difficult when the idea of </w:t>
      </w:r>
      <w:r w:rsidRPr="009255CB">
        <w:rPr>
          <w:rFonts w:ascii="Palatino Linotype" w:hAnsi="Palatino Linotype"/>
        </w:rPr>
        <w:lastRenderedPageBreak/>
        <w:t>change is coined by someone with modern ideas. And this blind affiliation usually results in disasters like the one pictured in the story by the author.</w:t>
      </w:r>
    </w:p>
    <w:p w:rsidR="009D1208" w:rsidRPr="009255CB" w:rsidRDefault="009D1208" w:rsidP="008048F2">
      <w:pPr>
        <w:pStyle w:val="PlainText"/>
        <w:jc w:val="both"/>
        <w:rPr>
          <w:rFonts w:ascii="Palatino Linotype" w:hAnsi="Palatino Linotype" w:cs="Courier New"/>
          <w:sz w:val="22"/>
          <w:szCs w:val="22"/>
        </w:rPr>
      </w:pPr>
    </w:p>
    <w:p w:rsidR="009D1208" w:rsidRPr="00A84288" w:rsidRDefault="009D1208" w:rsidP="008048F2">
      <w:pPr>
        <w:rPr>
          <w:rFonts w:ascii="Palatino Linotype" w:hAnsi="Palatino Linotype"/>
          <w:sz w:val="24"/>
          <w:szCs w:val="24"/>
        </w:rPr>
      </w:pPr>
    </w:p>
    <w:p w:rsidR="00B32A82" w:rsidRPr="00A2305F" w:rsidRDefault="00B32A82" w:rsidP="00035D8C">
      <w:pPr>
        <w:spacing w:after="0" w:line="480" w:lineRule="auto"/>
        <w:jc w:val="both"/>
        <w:rPr>
          <w:rFonts w:ascii="Palatino Linotype" w:hAnsi="Palatino Linotype"/>
          <w:sz w:val="24"/>
          <w:szCs w:val="24"/>
        </w:rPr>
      </w:pPr>
    </w:p>
    <w:sectPr w:rsidR="00B32A82" w:rsidRPr="00A230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0B0" w:rsidRDefault="00A410B0" w:rsidP="00035D8C">
      <w:pPr>
        <w:spacing w:after="0" w:line="240" w:lineRule="auto"/>
      </w:pPr>
      <w:r>
        <w:separator/>
      </w:r>
    </w:p>
  </w:endnote>
  <w:endnote w:type="continuationSeparator" w:id="0">
    <w:p w:rsidR="00A410B0" w:rsidRDefault="00A410B0" w:rsidP="0003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altName w:val="Noto Sans Cherokee"/>
    <w:panose1 w:val="02040502050505030304"/>
    <w:charset w:val="00"/>
    <w:family w:val="roman"/>
    <w:pitch w:val="variable"/>
    <w:sig w:usb0="00000001"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0B0" w:rsidRDefault="00A410B0" w:rsidP="00035D8C">
      <w:pPr>
        <w:spacing w:after="0" w:line="240" w:lineRule="auto"/>
      </w:pPr>
      <w:r>
        <w:separator/>
      </w:r>
    </w:p>
  </w:footnote>
  <w:footnote w:type="continuationSeparator" w:id="0">
    <w:p w:rsidR="00A410B0" w:rsidRDefault="00A410B0" w:rsidP="0003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9D" w:rsidRPr="00035D8C" w:rsidRDefault="00303D9D">
    <w:pPr>
      <w:pStyle w:val="Header"/>
      <w:jc w:val="right"/>
      <w:rPr>
        <w:rFonts w:ascii="Times New Roman" w:hAnsi="Times New Roman" w:cs="Times New Roman"/>
        <w:sz w:val="20"/>
      </w:rPr>
    </w:pPr>
    <w:r w:rsidRPr="00035D8C">
      <w:rPr>
        <w:rFonts w:ascii="Times New Roman" w:hAnsi="Times New Roman" w:cs="Times New Roman"/>
        <w:sz w:val="20"/>
      </w:rPr>
      <w:t xml:space="preserve">Last Name </w:t>
    </w:r>
    <w:sdt>
      <w:sdtPr>
        <w:rPr>
          <w:rFonts w:ascii="Times New Roman" w:hAnsi="Times New Roman" w:cs="Times New Roman"/>
          <w:sz w:val="20"/>
        </w:rPr>
        <w:id w:val="-1685120086"/>
        <w:docPartObj>
          <w:docPartGallery w:val="Page Numbers (Top of Page)"/>
          <w:docPartUnique/>
        </w:docPartObj>
      </w:sdtPr>
      <w:sdtEndPr>
        <w:rPr>
          <w:noProof/>
        </w:rPr>
      </w:sdtEndPr>
      <w:sdtContent>
        <w:r w:rsidRPr="00035D8C">
          <w:rPr>
            <w:rFonts w:ascii="Times New Roman" w:hAnsi="Times New Roman" w:cs="Times New Roman"/>
            <w:sz w:val="20"/>
          </w:rPr>
          <w:fldChar w:fldCharType="begin"/>
        </w:r>
        <w:r w:rsidRPr="00035D8C">
          <w:rPr>
            <w:rFonts w:ascii="Times New Roman" w:hAnsi="Times New Roman" w:cs="Times New Roman"/>
            <w:sz w:val="20"/>
          </w:rPr>
          <w:instrText xml:space="preserve"> PAGE   \* MERGEFORMAT </w:instrText>
        </w:r>
        <w:r w:rsidRPr="00035D8C">
          <w:rPr>
            <w:rFonts w:ascii="Times New Roman" w:hAnsi="Times New Roman" w:cs="Times New Roman"/>
            <w:sz w:val="20"/>
          </w:rPr>
          <w:fldChar w:fldCharType="separate"/>
        </w:r>
        <w:r w:rsidR="00F05A2D">
          <w:rPr>
            <w:rFonts w:ascii="Times New Roman" w:hAnsi="Times New Roman" w:cs="Times New Roman"/>
            <w:noProof/>
            <w:sz w:val="20"/>
          </w:rPr>
          <w:t>9</w:t>
        </w:r>
        <w:r w:rsidRPr="00035D8C">
          <w:rPr>
            <w:rFonts w:ascii="Times New Roman" w:hAnsi="Times New Roman" w:cs="Times New Roman"/>
            <w:noProof/>
            <w:sz w:val="20"/>
          </w:rPr>
          <w:fldChar w:fldCharType="end"/>
        </w:r>
      </w:sdtContent>
    </w:sdt>
  </w:p>
  <w:p w:rsidR="00303D9D" w:rsidRDefault="0030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0A34"/>
    <w:multiLevelType w:val="hybridMultilevel"/>
    <w:tmpl w:val="B8181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B17FC"/>
    <w:multiLevelType w:val="hybridMultilevel"/>
    <w:tmpl w:val="4308F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05F"/>
    <w:rsid w:val="00035D8C"/>
    <w:rsid w:val="00091845"/>
    <w:rsid w:val="000D3F6A"/>
    <w:rsid w:val="00217982"/>
    <w:rsid w:val="00220D0C"/>
    <w:rsid w:val="00240311"/>
    <w:rsid w:val="002973E0"/>
    <w:rsid w:val="00303787"/>
    <w:rsid w:val="00303D9D"/>
    <w:rsid w:val="0033220C"/>
    <w:rsid w:val="003979A6"/>
    <w:rsid w:val="003B22F7"/>
    <w:rsid w:val="0041379F"/>
    <w:rsid w:val="0044675E"/>
    <w:rsid w:val="00520A38"/>
    <w:rsid w:val="005C166B"/>
    <w:rsid w:val="005C3B86"/>
    <w:rsid w:val="00621BBF"/>
    <w:rsid w:val="00661551"/>
    <w:rsid w:val="008D644C"/>
    <w:rsid w:val="008E4F05"/>
    <w:rsid w:val="009B201D"/>
    <w:rsid w:val="009D1208"/>
    <w:rsid w:val="00A2305F"/>
    <w:rsid w:val="00A410B0"/>
    <w:rsid w:val="00AE1988"/>
    <w:rsid w:val="00AE3854"/>
    <w:rsid w:val="00B032D2"/>
    <w:rsid w:val="00B1677F"/>
    <w:rsid w:val="00B32A82"/>
    <w:rsid w:val="00BA1251"/>
    <w:rsid w:val="00C421B2"/>
    <w:rsid w:val="00C86F3B"/>
    <w:rsid w:val="00CD4F7A"/>
    <w:rsid w:val="00E92DED"/>
    <w:rsid w:val="00F05A2D"/>
    <w:rsid w:val="00F925BF"/>
    <w:rsid w:val="00FD14F0"/>
    <w:rsid w:val="00F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527D"/>
  <w15:docId w15:val="{EA53751D-D0D9-2349-94BA-0D6F8949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305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305F"/>
    <w:rPr>
      <w:rFonts w:ascii="Consolas" w:hAnsi="Consolas"/>
      <w:sz w:val="21"/>
      <w:szCs w:val="21"/>
    </w:rPr>
  </w:style>
  <w:style w:type="paragraph" w:styleId="Header">
    <w:name w:val="header"/>
    <w:basedOn w:val="Normal"/>
    <w:link w:val="HeaderChar"/>
    <w:uiPriority w:val="99"/>
    <w:unhideWhenUsed/>
    <w:rsid w:val="00035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D8C"/>
  </w:style>
  <w:style w:type="paragraph" w:styleId="Footer">
    <w:name w:val="footer"/>
    <w:basedOn w:val="Normal"/>
    <w:link w:val="FooterChar"/>
    <w:uiPriority w:val="99"/>
    <w:unhideWhenUsed/>
    <w:rsid w:val="00035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D8C"/>
  </w:style>
  <w:style w:type="paragraph" w:styleId="ListParagraph">
    <w:name w:val="List Paragraph"/>
    <w:basedOn w:val="Normal"/>
    <w:uiPriority w:val="34"/>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2018-05-25T16:09:00Z</dcterms:created>
  <dcterms:modified xsi:type="dcterms:W3CDTF">2018-05-25T17:31:00Z</dcterms:modified>
</cp:coreProperties>
</file>