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010CDE" w14:textId="343D9832" w:rsidR="00D5746A" w:rsidRPr="002D5C8B" w:rsidRDefault="00B512F4" w:rsidP="002D5C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5C8B">
        <w:rPr>
          <w:rFonts w:ascii="Times New Roman" w:hAnsi="Times New Roman" w:cs="Times New Roman"/>
          <w:b/>
          <w:sz w:val="24"/>
          <w:szCs w:val="24"/>
        </w:rPr>
        <w:t>Literature</w:t>
      </w:r>
      <w:r w:rsidR="006B2717" w:rsidRPr="002D5C8B">
        <w:rPr>
          <w:rFonts w:ascii="Times New Roman" w:hAnsi="Times New Roman" w:cs="Times New Roman"/>
          <w:b/>
          <w:sz w:val="24"/>
          <w:szCs w:val="24"/>
        </w:rPr>
        <w:t xml:space="preserve"> Evaluation Table</w:t>
      </w:r>
    </w:p>
    <w:p w14:paraId="54578A99" w14:textId="77777777" w:rsidR="002D0A8A" w:rsidRPr="002D5C8B" w:rsidRDefault="002D0A8A" w:rsidP="002D5C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5C8B">
        <w:rPr>
          <w:rFonts w:ascii="Times New Roman" w:hAnsi="Times New Roman" w:cs="Times New Roman"/>
          <w:b/>
          <w:sz w:val="24"/>
          <w:szCs w:val="24"/>
        </w:rPr>
        <w:t>Student Name:</w:t>
      </w:r>
      <w:r w:rsidR="006B2717" w:rsidRPr="002D5C8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D6CE347" w14:textId="1956230F" w:rsidR="002D0A8A" w:rsidRPr="006D1A05" w:rsidRDefault="002D0A8A" w:rsidP="002D5C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C8B">
        <w:rPr>
          <w:rFonts w:ascii="Times New Roman" w:hAnsi="Times New Roman" w:cs="Times New Roman"/>
          <w:b/>
          <w:sz w:val="24"/>
          <w:szCs w:val="24"/>
        </w:rPr>
        <w:t>Change Topic (2-3 sentences):</w:t>
      </w:r>
      <w:r w:rsidR="002810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1A05" w:rsidRPr="006D1A05">
        <w:rPr>
          <w:rFonts w:ascii="Times New Roman" w:hAnsi="Times New Roman" w:cs="Times New Roman"/>
          <w:sz w:val="24"/>
          <w:szCs w:val="24"/>
        </w:rPr>
        <w:t xml:space="preserve">Nursing shortage at </w:t>
      </w:r>
      <w:r w:rsidR="006D1A05">
        <w:rPr>
          <w:rFonts w:ascii="Times New Roman" w:hAnsi="Times New Roman" w:cs="Times New Roman"/>
          <w:sz w:val="24"/>
          <w:szCs w:val="24"/>
        </w:rPr>
        <w:t xml:space="preserve">Critical Care settings is a crucial issue causing difficulties in achieving desired patient satisfaction. </w:t>
      </w:r>
      <w:r w:rsidR="0024697D">
        <w:rPr>
          <w:rFonts w:ascii="Times New Roman" w:hAnsi="Times New Roman" w:cs="Times New Roman"/>
          <w:sz w:val="24"/>
          <w:szCs w:val="24"/>
        </w:rPr>
        <w:t>This study suggests an intervention in which w</w:t>
      </w:r>
      <w:r w:rsidR="0024697D" w:rsidRPr="0024697D">
        <w:rPr>
          <w:rFonts w:ascii="Times New Roman" w:hAnsi="Times New Roman" w:cs="Times New Roman"/>
          <w:sz w:val="24"/>
          <w:szCs w:val="24"/>
        </w:rPr>
        <w:t>orking hours of already available nurses will be increased by 2 hours and they will be given an off day after eve</w:t>
      </w:r>
      <w:r w:rsidR="00AB7A15">
        <w:rPr>
          <w:rFonts w:ascii="Times New Roman" w:hAnsi="Times New Roman" w:cs="Times New Roman"/>
          <w:sz w:val="24"/>
          <w:szCs w:val="24"/>
        </w:rPr>
        <w:t xml:space="preserve">ry two consecutive working days instead of weekly day offs to check the change in patient </w:t>
      </w:r>
      <w:r w:rsidR="00C208CC">
        <w:rPr>
          <w:rFonts w:ascii="Times New Roman" w:hAnsi="Times New Roman" w:cs="Times New Roman"/>
          <w:sz w:val="24"/>
          <w:szCs w:val="24"/>
        </w:rPr>
        <w:t>satisfaction at critical care units.</w:t>
      </w:r>
      <w:r w:rsidR="00AB7A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57F084" w14:textId="77777777" w:rsidR="002D0A8A" w:rsidRPr="002D5C8B" w:rsidRDefault="002D0A8A" w:rsidP="002D5C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548" w:type="dxa"/>
        <w:tblLayout w:type="fixed"/>
        <w:tblLook w:val="04A0" w:firstRow="1" w:lastRow="0" w:firstColumn="1" w:lastColumn="0" w:noHBand="0" w:noVBand="1"/>
      </w:tblPr>
      <w:tblGrid>
        <w:gridCol w:w="1728"/>
        <w:gridCol w:w="2160"/>
        <w:gridCol w:w="2250"/>
        <w:gridCol w:w="2340"/>
        <w:gridCol w:w="2070"/>
      </w:tblGrid>
      <w:tr w:rsidR="00583667" w:rsidRPr="002D5C8B" w14:paraId="614715EC" w14:textId="77777777" w:rsidTr="00217525">
        <w:trPr>
          <w:trHeight w:val="537"/>
        </w:trPr>
        <w:tc>
          <w:tcPr>
            <w:tcW w:w="1728" w:type="dxa"/>
            <w:shd w:val="clear" w:color="auto" w:fill="B2A1C7" w:themeFill="accent4" w:themeFillTint="99"/>
            <w:vAlign w:val="center"/>
          </w:tcPr>
          <w:p w14:paraId="69B2A3A2" w14:textId="77777777" w:rsidR="00145E5F" w:rsidRPr="002D5C8B" w:rsidRDefault="00145E5F" w:rsidP="002D5C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C8B">
              <w:rPr>
                <w:rFonts w:ascii="Times New Roman" w:hAnsi="Times New Roman" w:cs="Times New Roman"/>
                <w:b/>
                <w:sz w:val="24"/>
                <w:szCs w:val="24"/>
              </w:rPr>
              <w:t>Criteria</w:t>
            </w:r>
          </w:p>
        </w:tc>
        <w:tc>
          <w:tcPr>
            <w:tcW w:w="2160" w:type="dxa"/>
            <w:shd w:val="clear" w:color="auto" w:fill="B2A1C7" w:themeFill="accent4" w:themeFillTint="99"/>
            <w:vAlign w:val="center"/>
          </w:tcPr>
          <w:p w14:paraId="053C7A16" w14:textId="77777777" w:rsidR="00145E5F" w:rsidRPr="002D5C8B" w:rsidRDefault="00145E5F" w:rsidP="002D5C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C8B">
              <w:rPr>
                <w:rFonts w:ascii="Times New Roman" w:hAnsi="Times New Roman" w:cs="Times New Roman"/>
                <w:b/>
                <w:sz w:val="24"/>
                <w:szCs w:val="24"/>
              </w:rPr>
              <w:t>Article 1</w:t>
            </w:r>
          </w:p>
        </w:tc>
        <w:tc>
          <w:tcPr>
            <w:tcW w:w="2250" w:type="dxa"/>
            <w:shd w:val="clear" w:color="auto" w:fill="B2A1C7" w:themeFill="accent4" w:themeFillTint="99"/>
            <w:vAlign w:val="center"/>
          </w:tcPr>
          <w:p w14:paraId="7C24579C" w14:textId="77777777" w:rsidR="00145E5F" w:rsidRPr="002D5C8B" w:rsidRDefault="00145E5F" w:rsidP="002D5C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C8B">
              <w:rPr>
                <w:rFonts w:ascii="Times New Roman" w:hAnsi="Times New Roman" w:cs="Times New Roman"/>
                <w:b/>
                <w:sz w:val="24"/>
                <w:szCs w:val="24"/>
              </w:rPr>
              <w:t>Article 2</w:t>
            </w:r>
          </w:p>
        </w:tc>
        <w:tc>
          <w:tcPr>
            <w:tcW w:w="2340" w:type="dxa"/>
            <w:shd w:val="clear" w:color="auto" w:fill="B2A1C7" w:themeFill="accent4" w:themeFillTint="99"/>
            <w:vAlign w:val="center"/>
          </w:tcPr>
          <w:p w14:paraId="1941EFAA" w14:textId="77777777" w:rsidR="00145E5F" w:rsidRPr="002D5C8B" w:rsidRDefault="00145E5F" w:rsidP="002D5C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C8B">
              <w:rPr>
                <w:rFonts w:ascii="Times New Roman" w:hAnsi="Times New Roman" w:cs="Times New Roman"/>
                <w:b/>
                <w:sz w:val="24"/>
                <w:szCs w:val="24"/>
              </w:rPr>
              <w:t>Article 3</w:t>
            </w:r>
          </w:p>
        </w:tc>
        <w:tc>
          <w:tcPr>
            <w:tcW w:w="2070" w:type="dxa"/>
            <w:shd w:val="clear" w:color="auto" w:fill="B2A1C7" w:themeFill="accent4" w:themeFillTint="99"/>
            <w:vAlign w:val="center"/>
          </w:tcPr>
          <w:p w14:paraId="11940721" w14:textId="77777777" w:rsidR="00145E5F" w:rsidRPr="002D5C8B" w:rsidRDefault="00145E5F" w:rsidP="002D5C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C8B">
              <w:rPr>
                <w:rFonts w:ascii="Times New Roman" w:hAnsi="Times New Roman" w:cs="Times New Roman"/>
                <w:b/>
                <w:sz w:val="24"/>
                <w:szCs w:val="24"/>
              </w:rPr>
              <w:t>Article 4</w:t>
            </w:r>
          </w:p>
        </w:tc>
      </w:tr>
      <w:tr w:rsidR="00583667" w:rsidRPr="002D5C8B" w14:paraId="160AC602" w14:textId="77777777" w:rsidTr="00217525">
        <w:trPr>
          <w:trHeight w:val="537"/>
        </w:trPr>
        <w:tc>
          <w:tcPr>
            <w:tcW w:w="1728" w:type="dxa"/>
          </w:tcPr>
          <w:p w14:paraId="7F20EF7F" w14:textId="77777777" w:rsidR="00145E5F" w:rsidRPr="002D5C8B" w:rsidRDefault="00145E5F" w:rsidP="002D5C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C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Author, Journal (Peer-Reviewed), and </w:t>
            </w:r>
          </w:p>
          <w:p w14:paraId="2D90E980" w14:textId="77777777" w:rsidR="00145E5F" w:rsidRPr="002D5C8B" w:rsidRDefault="00145E5F" w:rsidP="002D5C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C8B">
              <w:rPr>
                <w:rFonts w:ascii="Times New Roman" w:hAnsi="Times New Roman" w:cs="Times New Roman"/>
                <w:b/>
                <w:sz w:val="24"/>
                <w:szCs w:val="24"/>
              </w:rPr>
              <w:t>Permalink or Working Link to Access Article</w:t>
            </w:r>
          </w:p>
          <w:p w14:paraId="2B5AB1D6" w14:textId="77777777" w:rsidR="00145E5F" w:rsidRPr="002D5C8B" w:rsidRDefault="00145E5F" w:rsidP="002D5C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14:paraId="45045BAD" w14:textId="6C7C7AA1" w:rsidR="003E7433" w:rsidRPr="002D5C8B" w:rsidRDefault="00BA71EC" w:rsidP="002D5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5C8B">
              <w:rPr>
                <w:rFonts w:ascii="Times New Roman" w:hAnsi="Times New Roman" w:cs="Times New Roman"/>
                <w:sz w:val="24"/>
                <w:szCs w:val="24"/>
              </w:rPr>
              <w:t>Jordi</w:t>
            </w:r>
            <w:proofErr w:type="spellEnd"/>
            <w:r w:rsidRPr="002D5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33DA" w:rsidRPr="002D5C8B">
              <w:rPr>
                <w:rFonts w:ascii="Times New Roman" w:hAnsi="Times New Roman" w:cs="Times New Roman"/>
                <w:sz w:val="24"/>
                <w:szCs w:val="24"/>
              </w:rPr>
              <w:t>Ferrer</w:t>
            </w:r>
            <w:proofErr w:type="spellEnd"/>
            <w:r w:rsidRPr="002D5C8B">
              <w:rPr>
                <w:rFonts w:ascii="Times New Roman" w:hAnsi="Times New Roman" w:cs="Times New Roman"/>
                <w:sz w:val="24"/>
                <w:szCs w:val="24"/>
              </w:rPr>
              <w:t>, Pierre-Yves</w:t>
            </w:r>
            <w:r w:rsidR="00D833DA" w:rsidRPr="002D5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C8B">
              <w:rPr>
                <w:rFonts w:ascii="Times New Roman" w:hAnsi="Times New Roman" w:cs="Times New Roman"/>
                <w:sz w:val="24"/>
                <w:szCs w:val="24"/>
              </w:rPr>
              <w:t>Boelle</w:t>
            </w:r>
            <w:proofErr w:type="spellEnd"/>
            <w:r w:rsidR="00D833DA" w:rsidRPr="002D5C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5C8B">
              <w:rPr>
                <w:rFonts w:ascii="Times New Roman" w:hAnsi="Times New Roman" w:cs="Times New Roman"/>
                <w:sz w:val="24"/>
                <w:szCs w:val="24"/>
              </w:rPr>
              <w:t>Jérôme</w:t>
            </w:r>
            <w:proofErr w:type="spellEnd"/>
            <w:r w:rsidR="00D833DA" w:rsidRPr="002D5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C8B">
              <w:rPr>
                <w:rFonts w:ascii="Times New Roman" w:hAnsi="Times New Roman" w:cs="Times New Roman"/>
                <w:sz w:val="24"/>
                <w:szCs w:val="24"/>
              </w:rPr>
              <w:t>Salomon</w:t>
            </w:r>
            <w:r w:rsidR="00D833DA" w:rsidRPr="002D5C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5C8B">
              <w:rPr>
                <w:rFonts w:ascii="Times New Roman" w:hAnsi="Times New Roman" w:cs="Times New Roman"/>
                <w:sz w:val="24"/>
                <w:szCs w:val="24"/>
              </w:rPr>
              <w:t>Katiuska</w:t>
            </w:r>
            <w:proofErr w:type="spellEnd"/>
            <w:r w:rsidR="00D833DA" w:rsidRPr="002D5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C8B">
              <w:rPr>
                <w:rFonts w:ascii="Times New Roman" w:hAnsi="Times New Roman" w:cs="Times New Roman"/>
                <w:sz w:val="24"/>
                <w:szCs w:val="24"/>
              </w:rPr>
              <w:t>Miliani</w:t>
            </w:r>
            <w:proofErr w:type="spellEnd"/>
            <w:r w:rsidR="00D833DA" w:rsidRPr="002D5C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D5C8B">
              <w:rPr>
                <w:rFonts w:ascii="Times New Roman" w:hAnsi="Times New Roman" w:cs="Times New Roman"/>
                <w:sz w:val="24"/>
                <w:szCs w:val="24"/>
              </w:rPr>
              <w:t>François</w:t>
            </w:r>
            <w:r w:rsidR="00D833DA" w:rsidRPr="002D5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C8B">
              <w:rPr>
                <w:rFonts w:ascii="Times New Roman" w:hAnsi="Times New Roman" w:cs="Times New Roman"/>
                <w:sz w:val="24"/>
                <w:szCs w:val="24"/>
              </w:rPr>
              <w:t>L’Hériteau</w:t>
            </w:r>
            <w:proofErr w:type="spellEnd"/>
            <w:r w:rsidR="003E7433" w:rsidRPr="002D5C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D5C8B">
              <w:rPr>
                <w:rFonts w:ascii="Times New Roman" w:hAnsi="Times New Roman" w:cs="Times New Roman"/>
                <w:sz w:val="24"/>
                <w:szCs w:val="24"/>
              </w:rPr>
              <w:t>Pascal</w:t>
            </w:r>
            <w:r w:rsidR="003E7433" w:rsidRPr="002D5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C8B">
              <w:rPr>
                <w:rFonts w:ascii="Times New Roman" w:hAnsi="Times New Roman" w:cs="Times New Roman"/>
                <w:sz w:val="24"/>
                <w:szCs w:val="24"/>
              </w:rPr>
              <w:t>Astagneau</w:t>
            </w:r>
            <w:proofErr w:type="spellEnd"/>
            <w:r w:rsidR="003E7433" w:rsidRPr="002D5C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5C8B">
              <w:rPr>
                <w:rFonts w:ascii="Times New Roman" w:hAnsi="Times New Roman" w:cs="Times New Roman"/>
                <w:sz w:val="24"/>
                <w:szCs w:val="24"/>
              </w:rPr>
              <w:t>LauraTemimea</w:t>
            </w:r>
            <w:proofErr w:type="spellEnd"/>
            <w:r w:rsidR="005F633E" w:rsidRPr="002D5C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F81CF2" w14:textId="77777777" w:rsidR="00735BD3" w:rsidRDefault="00735BD3" w:rsidP="002D5C8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67B2BA1" w14:textId="77777777" w:rsidR="00735BD3" w:rsidRDefault="005F633E" w:rsidP="002D5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B34">
              <w:rPr>
                <w:rFonts w:ascii="Times New Roman" w:hAnsi="Times New Roman" w:cs="Times New Roman"/>
                <w:i/>
                <w:sz w:val="24"/>
                <w:szCs w:val="24"/>
              </w:rPr>
              <w:t>Epidemics</w:t>
            </w:r>
            <w:r w:rsidRPr="002D5C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381AA5E" w14:textId="77777777" w:rsidR="00735BD3" w:rsidRDefault="00735BD3" w:rsidP="002D5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9B2A0" w14:textId="6E45B6C6" w:rsidR="005F633E" w:rsidRPr="001079E2" w:rsidRDefault="00F916B6" w:rsidP="002D5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5F633E" w:rsidRPr="001079E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https://reader.elsevier.com/reader/sd/pii/S1755436514000322?token=239C2270C8704D69DAE2E7AF66634DE877B4146E6D69FCD7142920DB184822409F4AB61404336A9D48F84DCF8AFD67A3</w:t>
              </w:r>
            </w:hyperlink>
          </w:p>
        </w:tc>
        <w:tc>
          <w:tcPr>
            <w:tcW w:w="2250" w:type="dxa"/>
          </w:tcPr>
          <w:p w14:paraId="7E791424" w14:textId="5FCB5843" w:rsidR="00400B34" w:rsidRPr="00400B34" w:rsidRDefault="00400B34" w:rsidP="008A2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B34">
              <w:rPr>
                <w:rFonts w:ascii="Times New Roman" w:hAnsi="Times New Roman" w:cs="Times New Roman"/>
                <w:sz w:val="24"/>
                <w:szCs w:val="24"/>
              </w:rPr>
              <w:t>Suegnèt</w:t>
            </w:r>
            <w:proofErr w:type="spellEnd"/>
            <w:r w:rsidRPr="00400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B34">
              <w:rPr>
                <w:rFonts w:ascii="Times New Roman" w:hAnsi="Times New Roman" w:cs="Times New Roman"/>
                <w:sz w:val="24"/>
                <w:szCs w:val="24"/>
              </w:rPr>
              <w:t>Scholtz</w:t>
            </w:r>
            <w:proofErr w:type="spellEnd"/>
            <w:r w:rsidRPr="00400B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2145">
              <w:rPr>
                <w:rFonts w:ascii="Times New Roman" w:hAnsi="Times New Roman" w:cs="Times New Roman"/>
                <w:sz w:val="24"/>
                <w:szCs w:val="24"/>
              </w:rPr>
              <w:t>Elsabe</w:t>
            </w:r>
            <w:proofErr w:type="spellEnd"/>
            <w:r w:rsidR="008A2145">
              <w:rPr>
                <w:rFonts w:ascii="Times New Roman" w:hAnsi="Times New Roman" w:cs="Times New Roman"/>
                <w:sz w:val="24"/>
                <w:szCs w:val="24"/>
              </w:rPr>
              <w:t xml:space="preserve"> W. </w:t>
            </w:r>
            <w:proofErr w:type="spellStart"/>
            <w:r w:rsidR="008A2145">
              <w:rPr>
                <w:rFonts w:ascii="Times New Roman" w:hAnsi="Times New Roman" w:cs="Times New Roman"/>
                <w:sz w:val="24"/>
                <w:szCs w:val="24"/>
              </w:rPr>
              <w:t>Nel</w:t>
            </w:r>
            <w:proofErr w:type="spellEnd"/>
            <w:r w:rsidR="008A2145">
              <w:rPr>
                <w:rFonts w:ascii="Times New Roman" w:hAnsi="Times New Roman" w:cs="Times New Roman"/>
                <w:sz w:val="24"/>
                <w:szCs w:val="24"/>
              </w:rPr>
              <w:t xml:space="preserve">, Marie </w:t>
            </w:r>
            <w:proofErr w:type="spellStart"/>
            <w:r w:rsidR="008A2145">
              <w:rPr>
                <w:rFonts w:ascii="Times New Roman" w:hAnsi="Times New Roman" w:cs="Times New Roman"/>
                <w:sz w:val="24"/>
                <w:szCs w:val="24"/>
              </w:rPr>
              <w:t>Poggenpoel</w:t>
            </w:r>
            <w:proofErr w:type="spellEnd"/>
            <w:r w:rsidRPr="00400B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9ED5279" w14:textId="77777777" w:rsidR="00145E5F" w:rsidRDefault="008A2145" w:rsidP="008A2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Chris P. H.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Myburgh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4CFC652" w14:textId="77777777" w:rsidR="00735BD3" w:rsidRDefault="00735BD3" w:rsidP="008A21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F05C8ED" w14:textId="77777777" w:rsidR="008A2145" w:rsidRDefault="008A2145" w:rsidP="008A21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2145">
              <w:rPr>
                <w:rFonts w:ascii="Times New Roman" w:hAnsi="Times New Roman" w:cs="Times New Roman"/>
                <w:i/>
                <w:sz w:val="24"/>
                <w:szCs w:val="24"/>
              </w:rPr>
              <w:t>Global Qualitative Nursing Research</w:t>
            </w:r>
            <w:r w:rsidRPr="008A2145">
              <w:rPr>
                <w:rFonts w:ascii="Times New Roman" w:hAnsi="Times New Roman" w:cs="Times New Roman"/>
                <w:i/>
                <w:sz w:val="24"/>
                <w:szCs w:val="24"/>
              </w:rPr>
              <w:cr/>
            </w:r>
          </w:p>
          <w:p w14:paraId="09C22370" w14:textId="03315E33" w:rsidR="008A2145" w:rsidRDefault="00F916B6" w:rsidP="008A2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4C31AB" w:rsidRPr="00C46E4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http://journals.sagepub.com/doi/pdf/10.1177/2333393615625996</w:t>
              </w:r>
            </w:hyperlink>
          </w:p>
          <w:p w14:paraId="3EF66277" w14:textId="22C20EE5" w:rsidR="004C31AB" w:rsidRPr="008A2145" w:rsidRDefault="004C31AB" w:rsidP="008A2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A2B5B8A" w14:textId="77777777" w:rsidR="003477ED" w:rsidRDefault="00217525" w:rsidP="00217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Bassuni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Magda 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Bayoumi</w:t>
            </w:r>
            <w:proofErr w:type="spellEnd"/>
            <w:r w:rsidR="003477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B2D908" w14:textId="77777777" w:rsidR="003477ED" w:rsidRDefault="003477ED" w:rsidP="00217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19743" w14:textId="77777777" w:rsidR="00735BD3" w:rsidRDefault="003477ED" w:rsidP="0021752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7ED">
              <w:rPr>
                <w:rFonts w:ascii="Times New Roman" w:hAnsi="Times New Roman" w:cs="Times New Roman"/>
                <w:i/>
                <w:sz w:val="24"/>
                <w:szCs w:val="24"/>
              </w:rPr>
              <w:t>Global Journal of Health Science</w:t>
            </w:r>
            <w:r w:rsidR="00217525" w:rsidRPr="003477ED">
              <w:rPr>
                <w:rFonts w:ascii="Times New Roman" w:hAnsi="Times New Roman" w:cs="Times New Roman"/>
                <w:i/>
                <w:sz w:val="24"/>
                <w:szCs w:val="24"/>
              </w:rPr>
              <w:cr/>
            </w:r>
          </w:p>
          <w:p w14:paraId="76F4CCBD" w14:textId="77777777" w:rsidR="003477ED" w:rsidRPr="003477ED" w:rsidRDefault="003477ED" w:rsidP="00217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19A4B" w14:textId="35B03F2C" w:rsidR="003477ED" w:rsidRDefault="00F916B6" w:rsidP="00217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3477ED" w:rsidRPr="00C46E4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https://www.ncbi.nlm.nih.gov/pmc/articles/PMC4796447/pdf/GJHS-7-335.pdf</w:t>
              </w:r>
            </w:hyperlink>
          </w:p>
          <w:p w14:paraId="0D2C4DDE" w14:textId="0D9508DC" w:rsidR="003477ED" w:rsidRPr="003477ED" w:rsidRDefault="003477ED" w:rsidP="0021752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70" w:type="dxa"/>
          </w:tcPr>
          <w:p w14:paraId="3E3B23B8" w14:textId="77777777" w:rsidR="00686264" w:rsidRDefault="00087CE6" w:rsidP="00087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Xiao-Chun Zhang,</w:t>
            </w:r>
            <w:r w:rsidRPr="00087CE6">
              <w:rPr>
                <w:rFonts w:ascii="Times New Roman" w:hAnsi="Times New Roman" w:cs="Times New Roman"/>
                <w:sz w:val="24"/>
                <w:szCs w:val="24"/>
              </w:rPr>
              <w:t xml:space="preserve"> De-Sheng Huang, </w:t>
            </w:r>
            <w:proofErr w:type="spellStart"/>
            <w:r w:rsidRPr="00087CE6">
              <w:rPr>
                <w:rFonts w:ascii="Times New Roman" w:hAnsi="Times New Roman" w:cs="Times New Roman"/>
                <w:sz w:val="24"/>
                <w:szCs w:val="24"/>
              </w:rPr>
              <w:t>Peng</w:t>
            </w:r>
            <w:proofErr w:type="spellEnd"/>
            <w:r w:rsidRPr="00087CE6">
              <w:rPr>
                <w:rFonts w:ascii="Times New Roman" w:hAnsi="Times New Roman" w:cs="Times New Roman"/>
                <w:sz w:val="24"/>
                <w:szCs w:val="24"/>
              </w:rPr>
              <w:t xml:space="preserve"> Guan</w:t>
            </w:r>
          </w:p>
          <w:p w14:paraId="7DD61D63" w14:textId="77777777" w:rsidR="00087CE6" w:rsidRDefault="00087CE6" w:rsidP="00087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A4DB6" w14:textId="77777777" w:rsidR="00087CE6" w:rsidRDefault="00123A00" w:rsidP="00087C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3A00">
              <w:rPr>
                <w:rFonts w:ascii="Times New Roman" w:hAnsi="Times New Roman" w:cs="Times New Roman"/>
                <w:i/>
                <w:sz w:val="24"/>
                <w:szCs w:val="24"/>
              </w:rPr>
              <w:t>BMJ Open</w:t>
            </w:r>
          </w:p>
          <w:p w14:paraId="3A63FDFC" w14:textId="77777777" w:rsidR="00123A00" w:rsidRDefault="00123A00" w:rsidP="00087C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9FF7129" w14:textId="192C462C" w:rsidR="00123A00" w:rsidRDefault="00F916B6" w:rsidP="00087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123A00" w:rsidRPr="001154D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https://bmjopen.bmj.com/content/bmjopen/4/6/e004813.full.pdf</w:t>
              </w:r>
            </w:hyperlink>
          </w:p>
          <w:p w14:paraId="77B400EE" w14:textId="3197074A" w:rsidR="00123A00" w:rsidRPr="00123A00" w:rsidRDefault="00123A00" w:rsidP="00087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667" w:rsidRPr="002D5C8B" w14:paraId="3601D30E" w14:textId="77777777" w:rsidTr="00217525">
        <w:trPr>
          <w:trHeight w:val="537"/>
        </w:trPr>
        <w:tc>
          <w:tcPr>
            <w:tcW w:w="1728" w:type="dxa"/>
          </w:tcPr>
          <w:p w14:paraId="365AEBE1" w14:textId="5D29D38C" w:rsidR="00145E5F" w:rsidRPr="002D5C8B" w:rsidRDefault="00145E5F" w:rsidP="002D5C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C8B">
              <w:rPr>
                <w:rFonts w:ascii="Times New Roman" w:hAnsi="Times New Roman" w:cs="Times New Roman"/>
                <w:b/>
                <w:sz w:val="24"/>
                <w:szCs w:val="24"/>
              </w:rPr>
              <w:t>Article Title and Year Published</w:t>
            </w:r>
          </w:p>
          <w:p w14:paraId="5917F692" w14:textId="77777777" w:rsidR="00145E5F" w:rsidRPr="002D5C8B" w:rsidRDefault="00145E5F" w:rsidP="002D5C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14:paraId="075B2518" w14:textId="1BC46F59" w:rsidR="00145E5F" w:rsidRPr="002D5C8B" w:rsidRDefault="00583667" w:rsidP="002D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C8B">
              <w:rPr>
                <w:rFonts w:ascii="Times New Roman" w:hAnsi="Times New Roman" w:cs="Times New Roman"/>
                <w:sz w:val="24"/>
                <w:szCs w:val="24"/>
              </w:rPr>
              <w:t>Management of nurse shortage and its impact on pathogen dissemination in the intensive care unit</w:t>
            </w:r>
            <w:r w:rsidR="002D5C8B" w:rsidRPr="002D5C8B">
              <w:rPr>
                <w:rFonts w:ascii="Times New Roman" w:eastAsia="MS Mincho" w:hAnsi="Times New Roman" w:cs="Times New Roman"/>
                <w:sz w:val="24"/>
                <w:szCs w:val="24"/>
              </w:rPr>
              <w:t>. 2014</w:t>
            </w:r>
          </w:p>
        </w:tc>
        <w:tc>
          <w:tcPr>
            <w:tcW w:w="2250" w:type="dxa"/>
          </w:tcPr>
          <w:p w14:paraId="6F79AF4E" w14:textId="77777777" w:rsidR="00145E5F" w:rsidRDefault="009B4D99" w:rsidP="002D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D99">
              <w:rPr>
                <w:rFonts w:ascii="Times New Roman" w:hAnsi="Times New Roman" w:cs="Times New Roman"/>
                <w:sz w:val="24"/>
                <w:szCs w:val="24"/>
              </w:rPr>
              <w:t>The Culture of Nurses in a Critical Care Unit</w:t>
            </w:r>
          </w:p>
          <w:p w14:paraId="76CD6DCF" w14:textId="77777777" w:rsidR="009B4D99" w:rsidRDefault="009B4D99" w:rsidP="002D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ACC54" w14:textId="41FA958F" w:rsidR="005E7840" w:rsidRPr="002D5C8B" w:rsidRDefault="005E7840" w:rsidP="002D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340" w:type="dxa"/>
          </w:tcPr>
          <w:p w14:paraId="4C668E92" w14:textId="77777777" w:rsidR="00217525" w:rsidRPr="00217525" w:rsidRDefault="00217525" w:rsidP="00217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25">
              <w:rPr>
                <w:rFonts w:ascii="Times New Roman" w:hAnsi="Times New Roman" w:cs="Times New Roman"/>
                <w:sz w:val="24"/>
                <w:szCs w:val="24"/>
              </w:rPr>
              <w:t>Improvement Critical Care Patient Safety: Using Nursing Staff</w:t>
            </w:r>
          </w:p>
          <w:p w14:paraId="3191D164" w14:textId="77777777" w:rsidR="00145E5F" w:rsidRDefault="00217525" w:rsidP="00217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525">
              <w:rPr>
                <w:rFonts w:ascii="Times New Roman" w:hAnsi="Times New Roman" w:cs="Times New Roman"/>
                <w:sz w:val="24"/>
                <w:szCs w:val="24"/>
              </w:rPr>
              <w:t>Development Strategies, At Saudi Arabia</w:t>
            </w:r>
          </w:p>
          <w:p w14:paraId="096D9EB7" w14:textId="421ABB99" w:rsidR="0037304D" w:rsidRPr="002D5C8B" w:rsidRDefault="0037304D" w:rsidP="00217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070" w:type="dxa"/>
          </w:tcPr>
          <w:p w14:paraId="5C727A54" w14:textId="77777777" w:rsidR="00C54340" w:rsidRDefault="00123A00" w:rsidP="0012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A00">
              <w:rPr>
                <w:rFonts w:ascii="Times New Roman" w:hAnsi="Times New Roman" w:cs="Times New Roman"/>
                <w:sz w:val="24"/>
                <w:szCs w:val="24"/>
              </w:rPr>
              <w:t>Job burnout among critical care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A00">
              <w:rPr>
                <w:rFonts w:ascii="Times New Roman" w:hAnsi="Times New Roman" w:cs="Times New Roman"/>
                <w:sz w:val="24"/>
                <w:szCs w:val="24"/>
              </w:rPr>
              <w:t>nurses from 14 adult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A00">
              <w:rPr>
                <w:rFonts w:ascii="Times New Roman" w:hAnsi="Times New Roman" w:cs="Times New Roman"/>
                <w:sz w:val="24"/>
                <w:szCs w:val="24"/>
              </w:rPr>
              <w:t>intensive care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A00">
              <w:rPr>
                <w:rFonts w:ascii="Times New Roman" w:hAnsi="Times New Roman" w:cs="Times New Roman"/>
                <w:sz w:val="24"/>
                <w:szCs w:val="24"/>
              </w:rPr>
              <w:t>units in northeastern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A00">
              <w:rPr>
                <w:rFonts w:ascii="Times New Roman" w:hAnsi="Times New Roman" w:cs="Times New Roman"/>
                <w:sz w:val="24"/>
                <w:szCs w:val="24"/>
              </w:rPr>
              <w:t>China: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A00">
              <w:rPr>
                <w:rFonts w:ascii="Times New Roman" w:hAnsi="Times New Roman" w:cs="Times New Roman"/>
                <w:sz w:val="24"/>
                <w:szCs w:val="24"/>
              </w:rPr>
              <w:t>a cross-sectional survey</w:t>
            </w:r>
          </w:p>
          <w:p w14:paraId="2ECBBE89" w14:textId="77777777" w:rsidR="00123A00" w:rsidRDefault="00123A00" w:rsidP="0012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6E910C" w14:textId="16F4DE15" w:rsidR="00123A00" w:rsidRPr="002D5C8B" w:rsidRDefault="00313F53" w:rsidP="00123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583667" w:rsidRPr="002D5C8B" w14:paraId="26AD8324" w14:textId="77777777" w:rsidTr="00217525">
        <w:trPr>
          <w:trHeight w:val="537"/>
        </w:trPr>
        <w:tc>
          <w:tcPr>
            <w:tcW w:w="1728" w:type="dxa"/>
          </w:tcPr>
          <w:p w14:paraId="7F0A9F64" w14:textId="77777777" w:rsidR="00145E5F" w:rsidRPr="002D5C8B" w:rsidRDefault="00145E5F" w:rsidP="002D5C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C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Research Questions </w:t>
            </w:r>
            <w:r w:rsidRPr="002D5C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(Qualitative)/Hypothesis (Quantitative), and Purposes/Aim of Study</w:t>
            </w:r>
          </w:p>
          <w:p w14:paraId="5591C154" w14:textId="77777777" w:rsidR="00145E5F" w:rsidRPr="002D5C8B" w:rsidRDefault="00145E5F" w:rsidP="002D5C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14:paraId="79483FBC" w14:textId="77777777" w:rsidR="00F51287" w:rsidRDefault="00A77C4A" w:rsidP="00B5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</w:t>
            </w:r>
            <w:r w:rsidRPr="00A77C4A">
              <w:rPr>
                <w:rFonts w:ascii="Times New Roman" w:hAnsi="Times New Roman" w:cs="Times New Roman"/>
                <w:sz w:val="24"/>
                <w:szCs w:val="24"/>
              </w:rPr>
              <w:t>he objectives of this article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C4A">
              <w:rPr>
                <w:rFonts w:ascii="Times New Roman" w:hAnsi="Times New Roman" w:cs="Times New Roman"/>
                <w:sz w:val="24"/>
                <w:szCs w:val="24"/>
              </w:rPr>
              <w:t xml:space="preserve">were to </w:t>
            </w:r>
            <w:r w:rsidRPr="00A77C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address the following 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ree questions regarding the man</w:t>
            </w:r>
            <w:r w:rsidRPr="00A77C4A">
              <w:rPr>
                <w:rFonts w:ascii="Times New Roman" w:hAnsi="Times New Roman" w:cs="Times New Roman"/>
                <w:sz w:val="24"/>
                <w:szCs w:val="24"/>
              </w:rPr>
              <w:t>agement of transitory nurse shortage in the ICU: (1) How may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C4A">
              <w:rPr>
                <w:rFonts w:ascii="Times New Roman" w:hAnsi="Times New Roman" w:cs="Times New Roman"/>
                <w:sz w:val="24"/>
                <w:szCs w:val="24"/>
              </w:rPr>
              <w:t>management decisions adopted in response to a temporary nurse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C4A">
              <w:rPr>
                <w:rFonts w:ascii="Times New Roman" w:hAnsi="Times New Roman" w:cs="Times New Roman"/>
                <w:sz w:val="24"/>
                <w:szCs w:val="24"/>
              </w:rPr>
              <w:t>shortage signiﬁcantly affect the prevalence of pathogens in the ICU?</w:t>
            </w:r>
          </w:p>
          <w:p w14:paraId="53B2930C" w14:textId="6F354917" w:rsidR="00145E5F" w:rsidRPr="002D5C8B" w:rsidRDefault="00A77C4A" w:rsidP="00B5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C4A">
              <w:rPr>
                <w:rFonts w:ascii="Times New Roman" w:hAnsi="Times New Roman" w:cs="Times New Roman"/>
                <w:sz w:val="24"/>
                <w:szCs w:val="24"/>
              </w:rPr>
              <w:t>(2) How does the relative impact of these decisions vary with the</w:t>
            </w:r>
            <w:r w:rsidR="00F51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C4A">
              <w:rPr>
                <w:rFonts w:ascii="Times New Roman" w:hAnsi="Times New Roman" w:cs="Times New Roman"/>
                <w:sz w:val="24"/>
                <w:szCs w:val="24"/>
              </w:rPr>
              <w:t>type of pathogen transmitted? And (3), how does it vary with the</w:t>
            </w:r>
            <w:r w:rsidR="00F51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C4A">
              <w:rPr>
                <w:rFonts w:ascii="Times New Roman" w:hAnsi="Times New Roman" w:cs="Times New Roman"/>
                <w:sz w:val="24"/>
                <w:szCs w:val="24"/>
              </w:rPr>
              <w:t>severity of nurse shortage?</w:t>
            </w:r>
          </w:p>
        </w:tc>
        <w:tc>
          <w:tcPr>
            <w:tcW w:w="2250" w:type="dxa"/>
          </w:tcPr>
          <w:p w14:paraId="2CC81BC7" w14:textId="77777777" w:rsidR="00422D33" w:rsidRPr="00422D33" w:rsidRDefault="00A040BF" w:rsidP="00845E96">
            <w:pPr>
              <w:rPr>
                <w:rFonts w:ascii="Times New Roman" w:hAnsi="Times New Roman" w:cs="Times New Roman"/>
                <w:sz w:val="24"/>
              </w:rPr>
            </w:pPr>
            <w:r w:rsidRPr="00422D33">
              <w:rPr>
                <w:rFonts w:ascii="Times New Roman" w:hAnsi="Times New Roman" w:cs="Times New Roman"/>
                <w:sz w:val="24"/>
              </w:rPr>
              <w:lastRenderedPageBreak/>
              <w:t xml:space="preserve">The research in this article was aimed to </w:t>
            </w:r>
            <w:r w:rsidRPr="00422D33">
              <w:rPr>
                <w:rFonts w:ascii="Times New Roman" w:hAnsi="Times New Roman" w:cs="Times New Roman"/>
                <w:sz w:val="24"/>
              </w:rPr>
              <w:lastRenderedPageBreak/>
              <w:t xml:space="preserve">answer two hypothetical questions. </w:t>
            </w:r>
          </w:p>
          <w:p w14:paraId="5812A570" w14:textId="62201FCC" w:rsidR="00422D33" w:rsidRPr="00422D33" w:rsidRDefault="00A040BF" w:rsidP="00422D3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422D33">
              <w:rPr>
                <w:rFonts w:ascii="Times New Roman" w:hAnsi="Times New Roman" w:cs="Times New Roman"/>
                <w:sz w:val="24"/>
              </w:rPr>
              <w:t xml:space="preserve">What is the culture of critical care nurses in a CCU? </w:t>
            </w:r>
          </w:p>
          <w:p w14:paraId="04C023E8" w14:textId="59516CA8" w:rsidR="00145E5F" w:rsidRPr="00845E96" w:rsidRDefault="00A040BF" w:rsidP="00422D33">
            <w:pPr>
              <w:pStyle w:val="ListParagraph"/>
              <w:numPr>
                <w:ilvl w:val="0"/>
                <w:numId w:val="1"/>
              </w:numPr>
            </w:pPr>
            <w:r w:rsidRPr="00422D33">
              <w:rPr>
                <w:rFonts w:ascii="Times New Roman" w:hAnsi="Times New Roman" w:cs="Times New Roman"/>
                <w:sz w:val="24"/>
              </w:rPr>
              <w:t>What can be done to facilitate recognition of wholeness in critical care nurses?</w:t>
            </w:r>
          </w:p>
        </w:tc>
        <w:tc>
          <w:tcPr>
            <w:tcW w:w="2340" w:type="dxa"/>
          </w:tcPr>
          <w:p w14:paraId="77309B53" w14:textId="7B3606C5" w:rsidR="00636E0F" w:rsidRDefault="00636E0F" w:rsidP="00A36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Does using staff development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strategies</w:t>
            </w:r>
            <w:r w:rsidR="00A36E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minimize the medical errors and improve patient outcome in hospitals?</w:t>
            </w:r>
          </w:p>
          <w:p w14:paraId="043165E1" w14:textId="77777777" w:rsidR="00636E0F" w:rsidRDefault="00636E0F" w:rsidP="00A36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6DE9A" w14:textId="77777777" w:rsidR="002B0D5D" w:rsidRDefault="00333559" w:rsidP="00333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researchers hypothesized </w:t>
            </w:r>
            <w:r w:rsidRPr="00333559">
              <w:rPr>
                <w:rFonts w:ascii="Times New Roman" w:hAnsi="Times New Roman" w:cs="Times New Roman"/>
                <w:sz w:val="24"/>
                <w:szCs w:val="24"/>
              </w:rPr>
              <w:t xml:space="preserve">that </w:t>
            </w:r>
          </w:p>
          <w:p w14:paraId="7D996DC8" w14:textId="0EC06B29" w:rsidR="002B0D5D" w:rsidRPr="002B0D5D" w:rsidRDefault="002B0D5D" w:rsidP="002B0D5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B0D5D">
              <w:rPr>
                <w:rFonts w:ascii="Times New Roman" w:hAnsi="Times New Roman" w:cs="Times New Roman"/>
                <w:sz w:val="24"/>
                <w:szCs w:val="24"/>
              </w:rPr>
              <w:t>Better</w:t>
            </w:r>
            <w:r w:rsidR="00333559" w:rsidRPr="002B0D5D">
              <w:rPr>
                <w:rFonts w:ascii="Times New Roman" w:hAnsi="Times New Roman" w:cs="Times New Roman"/>
                <w:sz w:val="24"/>
                <w:szCs w:val="24"/>
              </w:rPr>
              <w:t xml:space="preserve"> adherence to program guidelines would result</w:t>
            </w:r>
            <w:r w:rsidRPr="002B0D5D">
              <w:rPr>
                <w:rFonts w:ascii="Times New Roman" w:hAnsi="Times New Roman" w:cs="Times New Roman"/>
                <w:sz w:val="24"/>
                <w:szCs w:val="24"/>
              </w:rPr>
              <w:t xml:space="preserve"> in improving patient outcomes.</w:t>
            </w:r>
          </w:p>
          <w:p w14:paraId="761E15C4" w14:textId="16B0B480" w:rsidR="00636E0F" w:rsidRPr="002B0D5D" w:rsidRDefault="00333559" w:rsidP="0033355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B0D5D">
              <w:rPr>
                <w:rFonts w:ascii="Times New Roman" w:hAnsi="Times New Roman" w:cs="Times New Roman"/>
                <w:sz w:val="24"/>
                <w:szCs w:val="24"/>
              </w:rPr>
              <w:t>Staff nurses’</w:t>
            </w:r>
            <w:r w:rsidR="002B0D5D" w:rsidRPr="002B0D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0D5D">
              <w:rPr>
                <w:rFonts w:ascii="Times New Roman" w:hAnsi="Times New Roman" w:cs="Times New Roman"/>
                <w:sz w:val="24"/>
                <w:szCs w:val="24"/>
              </w:rPr>
              <w:t>knowledge, skills and attitudes about patient safety measures will be improved after</w:t>
            </w:r>
            <w:r w:rsidR="002B0D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0D5D">
              <w:rPr>
                <w:rFonts w:ascii="Times New Roman" w:hAnsi="Times New Roman" w:cs="Times New Roman"/>
                <w:sz w:val="24"/>
                <w:szCs w:val="24"/>
              </w:rPr>
              <w:t>implementing program</w:t>
            </w:r>
          </w:p>
          <w:p w14:paraId="1409472D" w14:textId="77777777" w:rsidR="002B0D5D" w:rsidRDefault="002B0D5D" w:rsidP="00A36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E2803" w14:textId="548B6F15" w:rsidR="00145E5F" w:rsidRPr="002D5C8B" w:rsidRDefault="00060CFF" w:rsidP="00A36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FF">
              <w:rPr>
                <w:rFonts w:ascii="Times New Roman" w:hAnsi="Times New Roman" w:cs="Times New Roman"/>
                <w:sz w:val="24"/>
                <w:szCs w:val="24"/>
              </w:rPr>
              <w:t>This study aimed at using staff</w:t>
            </w:r>
            <w:r w:rsidR="00A36E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0CFF">
              <w:rPr>
                <w:rFonts w:ascii="Times New Roman" w:hAnsi="Times New Roman" w:cs="Times New Roman"/>
                <w:sz w:val="24"/>
                <w:szCs w:val="24"/>
              </w:rPr>
              <w:t>development</w:t>
            </w:r>
            <w:r w:rsidR="00A36E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0CFF">
              <w:rPr>
                <w:rFonts w:ascii="Times New Roman" w:hAnsi="Times New Roman" w:cs="Times New Roman"/>
                <w:sz w:val="24"/>
                <w:szCs w:val="24"/>
              </w:rPr>
              <w:t>strategies through implementing patient safety educational program that may minimize the medical errors and</w:t>
            </w:r>
            <w:r w:rsidR="00A36E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0CFF">
              <w:rPr>
                <w:rFonts w:ascii="Times New Roman" w:hAnsi="Times New Roman" w:cs="Times New Roman"/>
                <w:sz w:val="24"/>
                <w:szCs w:val="24"/>
              </w:rPr>
              <w:t>improve patient outcome in hospital</w:t>
            </w:r>
            <w:r w:rsidR="00A36E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0" w:type="dxa"/>
          </w:tcPr>
          <w:p w14:paraId="49429B80" w14:textId="20DC37DF" w:rsidR="00CA4021" w:rsidRDefault="00C10D40" w:rsidP="00C10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This study was conducted to </w:t>
            </w:r>
            <w:r w:rsidRPr="00C10D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provide a better understanding of the local status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0D40">
              <w:rPr>
                <w:rFonts w:ascii="Times New Roman" w:hAnsi="Times New Roman" w:cs="Times New Roman"/>
                <w:sz w:val="24"/>
                <w:szCs w:val="24"/>
              </w:rPr>
              <w:t>and reference data for coping strategies for ICU-nurse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0D40">
              <w:rPr>
                <w:rFonts w:ascii="Times New Roman" w:hAnsi="Times New Roman" w:cs="Times New Roman"/>
                <w:sz w:val="24"/>
                <w:szCs w:val="24"/>
              </w:rPr>
              <w:t>burnout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5446C8" w14:textId="77777777" w:rsidR="00C10D40" w:rsidRDefault="00C10D40" w:rsidP="00BA7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C1E5CA" w14:textId="4279101D" w:rsidR="00C10D40" w:rsidRPr="003937F3" w:rsidRDefault="00C10D40" w:rsidP="00BA7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7F3">
              <w:rPr>
                <w:rFonts w:ascii="Times New Roman" w:hAnsi="Times New Roman" w:cs="Times New Roman"/>
                <w:sz w:val="24"/>
              </w:rPr>
              <w:t>The purpose of this study was to provide a better understanding of the local status and reference data for coping strategies for intensive care unit (ICU)-nurse burnout among Liaoning ICU nurses.</w:t>
            </w:r>
          </w:p>
        </w:tc>
      </w:tr>
      <w:tr w:rsidR="00583667" w:rsidRPr="002D5C8B" w14:paraId="3BB2C4D6" w14:textId="77777777" w:rsidTr="00217525">
        <w:trPr>
          <w:trHeight w:val="537"/>
        </w:trPr>
        <w:tc>
          <w:tcPr>
            <w:tcW w:w="1728" w:type="dxa"/>
          </w:tcPr>
          <w:p w14:paraId="698CD1DE" w14:textId="1EC3B1DF" w:rsidR="00145E5F" w:rsidRPr="002D5C8B" w:rsidRDefault="00145E5F" w:rsidP="002D5C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C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Design (Type of Quantitative, or Type of Qualitative)</w:t>
            </w:r>
          </w:p>
          <w:p w14:paraId="5A5C3106" w14:textId="77777777" w:rsidR="00145E5F" w:rsidRPr="002D5C8B" w:rsidRDefault="00145E5F" w:rsidP="002D5C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14:paraId="1DD1AB4B" w14:textId="7CE1E4D3" w:rsidR="00A20FBC" w:rsidRPr="00A20FBC" w:rsidRDefault="009165DD" w:rsidP="00F51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 the researchers used a previous study </w:t>
            </w:r>
            <w:r w:rsidR="007102BD">
              <w:rPr>
                <w:rFonts w:ascii="Times New Roman" w:hAnsi="Times New Roman" w:cs="Times New Roman"/>
                <w:sz w:val="24"/>
                <w:szCs w:val="24"/>
              </w:rPr>
              <w:t>was utilized in this study for modeling purposes, it is a descriptive study</w:t>
            </w:r>
            <w:bookmarkStart w:id="0" w:name="_GoBack"/>
            <w:bookmarkEnd w:id="0"/>
          </w:p>
        </w:tc>
        <w:tc>
          <w:tcPr>
            <w:tcW w:w="2250" w:type="dxa"/>
          </w:tcPr>
          <w:p w14:paraId="0FA5163E" w14:textId="7BF134EF" w:rsidR="00145E5F" w:rsidRPr="002D5C8B" w:rsidRDefault="007D2C0D" w:rsidP="007D2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This study had </w:t>
            </w:r>
            <w:r w:rsidRPr="007D2C0D">
              <w:rPr>
                <w:rFonts w:ascii="Times New Roman" w:hAnsi="Times New Roman" w:cs="Times New Roman"/>
                <w:sz w:val="24"/>
                <w:szCs w:val="24"/>
              </w:rPr>
              <w:t xml:space="preserve"> a qualitative, exploratory, descriptive, and contextual design</w:t>
            </w:r>
          </w:p>
        </w:tc>
        <w:tc>
          <w:tcPr>
            <w:tcW w:w="2340" w:type="dxa"/>
          </w:tcPr>
          <w:p w14:paraId="334EB47E" w14:textId="77777777" w:rsidR="00145E5F" w:rsidRDefault="00174E85" w:rsidP="00174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E85">
              <w:rPr>
                <w:rFonts w:ascii="Times New Roman" w:hAnsi="Times New Roman" w:cs="Times New Roman"/>
                <w:sz w:val="24"/>
                <w:szCs w:val="24"/>
              </w:rPr>
              <w:t>The study was carried out using a quasi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74E85">
              <w:rPr>
                <w:rFonts w:ascii="Times New Roman" w:hAnsi="Times New Roman" w:cs="Times New Roman"/>
                <w:sz w:val="24"/>
                <w:szCs w:val="24"/>
              </w:rPr>
              <w:t>experimental design</w:t>
            </w:r>
          </w:p>
          <w:p w14:paraId="6D6F1917" w14:textId="77777777" w:rsidR="00174E85" w:rsidRDefault="00174E85" w:rsidP="00174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312A1" w14:textId="682A215C" w:rsidR="00174E85" w:rsidRPr="002D5C8B" w:rsidRDefault="00174E85" w:rsidP="00174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4CFE769D" w14:textId="40FAF61E" w:rsidR="00145E5F" w:rsidRPr="002D5C8B" w:rsidRDefault="00CB3A40" w:rsidP="00CB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 was an observational study in which a</w:t>
            </w:r>
            <w:r w:rsidR="00AD1363" w:rsidRPr="00AD1363">
              <w:rPr>
                <w:rFonts w:ascii="Times New Roman" w:hAnsi="Times New Roman" w:cs="Times New Roman"/>
                <w:sz w:val="24"/>
                <w:szCs w:val="24"/>
              </w:rPr>
              <w:t xml:space="preserve"> cross-sectional survey was conducted during October</w:t>
            </w:r>
            <w:r w:rsidR="00AD1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1363" w:rsidRPr="00AD1363">
              <w:rPr>
                <w:rFonts w:ascii="Times New Roman" w:hAnsi="Times New Roman" w:cs="Times New Roman"/>
                <w:sz w:val="24"/>
                <w:szCs w:val="24"/>
              </w:rPr>
              <w:t xml:space="preserve">and November 2010 in </w:t>
            </w:r>
            <w:r w:rsidR="00AD1363" w:rsidRPr="00AD13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Liaoning province, northeastern</w:t>
            </w:r>
            <w:r w:rsidR="00AD1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1363" w:rsidRPr="00AD1363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</w:p>
        </w:tc>
      </w:tr>
      <w:tr w:rsidR="00583667" w:rsidRPr="002D5C8B" w14:paraId="20CEAD2B" w14:textId="77777777" w:rsidTr="00217525">
        <w:trPr>
          <w:trHeight w:val="537"/>
        </w:trPr>
        <w:tc>
          <w:tcPr>
            <w:tcW w:w="1728" w:type="dxa"/>
          </w:tcPr>
          <w:p w14:paraId="54361C22" w14:textId="5086CB88" w:rsidR="00145E5F" w:rsidRPr="002D5C8B" w:rsidRDefault="00145E5F" w:rsidP="002D5C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C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Setting/Sample</w:t>
            </w:r>
          </w:p>
          <w:p w14:paraId="3AE22EC0" w14:textId="77777777" w:rsidR="00145E5F" w:rsidRPr="002D5C8B" w:rsidRDefault="00145E5F" w:rsidP="002D5C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14:paraId="79854AE5" w14:textId="77777777" w:rsidR="00A20FBC" w:rsidRPr="00A20FBC" w:rsidRDefault="00A20FBC" w:rsidP="00A2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FBC">
              <w:rPr>
                <w:rFonts w:ascii="Times New Roman" w:hAnsi="Times New Roman" w:cs="Times New Roman"/>
                <w:sz w:val="24"/>
                <w:szCs w:val="24"/>
              </w:rPr>
              <w:t>A study undertaken by the French National surveillance network of ICU-acquired infections REA-RAISIN in five volunteer ICUs collected weekly data on bed occupancy, staffing conditions for registered nurses and nurse's aides and incidence of hospital-acquired infections among patients over a period of 26 weeks between January and June 2012.</w:t>
            </w:r>
          </w:p>
          <w:p w14:paraId="122852E5" w14:textId="77777777" w:rsidR="00145E5F" w:rsidRPr="002D5C8B" w:rsidRDefault="00145E5F" w:rsidP="00A20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000D82F" w14:textId="14579FAB" w:rsidR="00145E5F" w:rsidRPr="002D5C8B" w:rsidRDefault="00AE7F57" w:rsidP="00EF7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10-bed general critical care unit was selected purposefully and all the </w:t>
            </w:r>
            <w:r w:rsidR="00FD6B37" w:rsidRPr="00FD6B37">
              <w:rPr>
                <w:rFonts w:ascii="Times New Roman" w:hAnsi="Times New Roman" w:cs="Times New Roman"/>
                <w:sz w:val="24"/>
                <w:szCs w:val="24"/>
              </w:rPr>
              <w:t>qualified</w:t>
            </w:r>
            <w:r w:rsidR="00FD6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6B37" w:rsidRPr="00FD6B37">
              <w:rPr>
                <w:rFonts w:ascii="Times New Roman" w:hAnsi="Times New Roman" w:cs="Times New Roman"/>
                <w:sz w:val="24"/>
                <w:szCs w:val="24"/>
              </w:rPr>
              <w:t>and experienced</w:t>
            </w:r>
            <w:r w:rsidR="00FD6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6B37" w:rsidRPr="00FD6B37">
              <w:rPr>
                <w:rFonts w:ascii="Times New Roman" w:hAnsi="Times New Roman" w:cs="Times New Roman"/>
                <w:sz w:val="24"/>
                <w:szCs w:val="24"/>
              </w:rPr>
              <w:t>registered critical</w:t>
            </w:r>
            <w:r w:rsidR="00FD6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6B37" w:rsidRPr="00FD6B37">
              <w:rPr>
                <w:rFonts w:ascii="Times New Roman" w:hAnsi="Times New Roman" w:cs="Times New Roman"/>
                <w:sz w:val="24"/>
                <w:szCs w:val="24"/>
              </w:rPr>
              <w:t>care nurses were</w:t>
            </w:r>
            <w:r w:rsidR="00FD6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6B37" w:rsidRPr="00FD6B37">
              <w:rPr>
                <w:rFonts w:ascii="Times New Roman" w:hAnsi="Times New Roman" w:cs="Times New Roman"/>
                <w:sz w:val="24"/>
                <w:szCs w:val="24"/>
              </w:rPr>
              <w:t>purposefully</w:t>
            </w:r>
            <w:r w:rsidR="00FD6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6B37" w:rsidRPr="00FD6B37">
              <w:rPr>
                <w:rFonts w:ascii="Times New Roman" w:hAnsi="Times New Roman" w:cs="Times New Roman"/>
                <w:sz w:val="24"/>
                <w:szCs w:val="24"/>
              </w:rPr>
              <w:t>included to</w:t>
            </w:r>
            <w:r w:rsidR="00FD6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6B37" w:rsidRPr="00FD6B37">
              <w:rPr>
                <w:rFonts w:ascii="Times New Roman" w:hAnsi="Times New Roman" w:cs="Times New Roman"/>
                <w:sz w:val="24"/>
                <w:szCs w:val="24"/>
              </w:rPr>
              <w:t>participate in an in</w:t>
            </w:r>
            <w:r w:rsidR="00FD6B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D6B37" w:rsidRPr="00FD6B37">
              <w:rPr>
                <w:rFonts w:ascii="Times New Roman" w:hAnsi="Times New Roman" w:cs="Times New Roman"/>
                <w:sz w:val="24"/>
                <w:szCs w:val="24"/>
              </w:rPr>
              <w:t>depth study into</w:t>
            </w:r>
            <w:r w:rsidR="00FD6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6B37" w:rsidRPr="00FD6B37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r w:rsidR="00FD6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6B37" w:rsidRPr="00FD6B37">
              <w:rPr>
                <w:rFonts w:ascii="Times New Roman" w:hAnsi="Times New Roman" w:cs="Times New Roman"/>
                <w:sz w:val="24"/>
                <w:szCs w:val="24"/>
              </w:rPr>
              <w:t>work lives.</w:t>
            </w:r>
            <w:r w:rsidR="00FE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6D6A" w:rsidRPr="00276D6A">
              <w:rPr>
                <w:rFonts w:ascii="Times New Roman" w:hAnsi="Times New Roman" w:cs="Times New Roman"/>
                <w:sz w:val="24"/>
                <w:szCs w:val="24"/>
              </w:rPr>
              <w:t>The final sample con</w:t>
            </w:r>
            <w:r w:rsidR="00276D6A">
              <w:rPr>
                <w:rFonts w:ascii="Times New Roman" w:hAnsi="Times New Roman" w:cs="Times New Roman"/>
                <w:sz w:val="24"/>
                <w:szCs w:val="24"/>
              </w:rPr>
              <w:t xml:space="preserve">sisted of all registered nurses that were </w:t>
            </w:r>
            <w:r w:rsidR="00276D6A" w:rsidRPr="00276D6A">
              <w:rPr>
                <w:rFonts w:ascii="Times New Roman" w:hAnsi="Times New Roman" w:cs="Times New Roman"/>
                <w:sz w:val="24"/>
                <w:szCs w:val="24"/>
              </w:rPr>
              <w:t>working within the CCU</w:t>
            </w:r>
            <w:r w:rsidR="00276D6A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00276D6A" w:rsidRPr="00276D6A">
              <w:rPr>
                <w:rFonts w:ascii="Times New Roman" w:hAnsi="Times New Roman" w:cs="Times New Roman"/>
                <w:sz w:val="24"/>
                <w:szCs w:val="24"/>
              </w:rPr>
              <w:t>had given their consent.</w:t>
            </w:r>
            <w:r w:rsidR="00EF7605">
              <w:t xml:space="preserve"> </w:t>
            </w:r>
            <w:r w:rsidR="00EF7605" w:rsidRPr="00EF7605">
              <w:rPr>
                <w:rFonts w:ascii="Times New Roman" w:hAnsi="Times New Roman" w:cs="Times New Roman"/>
                <w:sz w:val="24"/>
                <w:szCs w:val="24"/>
              </w:rPr>
              <w:t>The ethnographic study included data triangulation of field notes written during 12 months of</w:t>
            </w:r>
            <w:r w:rsidR="00EF76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7605" w:rsidRPr="00EF7605">
              <w:rPr>
                <w:rFonts w:ascii="Times New Roman" w:hAnsi="Times New Roman" w:cs="Times New Roman"/>
                <w:sz w:val="24"/>
                <w:szCs w:val="24"/>
              </w:rPr>
              <w:t>ethnographic</w:t>
            </w:r>
            <w:r w:rsidR="00EF76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7605" w:rsidRPr="00EF7605">
              <w:rPr>
                <w:rFonts w:ascii="Times New Roman" w:hAnsi="Times New Roman" w:cs="Times New Roman"/>
                <w:sz w:val="24"/>
                <w:szCs w:val="24"/>
              </w:rPr>
              <w:t>observations, 13</w:t>
            </w:r>
            <w:r w:rsidR="00EF76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7605" w:rsidRPr="00EF7605">
              <w:rPr>
                <w:rFonts w:ascii="Times New Roman" w:hAnsi="Times New Roman" w:cs="Times New Roman"/>
                <w:sz w:val="24"/>
                <w:szCs w:val="24"/>
              </w:rPr>
              <w:t>interviews from registered nurses, and three completed diaries.</w:t>
            </w:r>
          </w:p>
        </w:tc>
        <w:tc>
          <w:tcPr>
            <w:tcW w:w="2340" w:type="dxa"/>
          </w:tcPr>
          <w:p w14:paraId="4C406395" w14:textId="77777777" w:rsidR="00145E5F" w:rsidRDefault="00174E85" w:rsidP="00174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E85">
              <w:rPr>
                <w:rFonts w:ascii="Times New Roman" w:hAnsi="Times New Roman" w:cs="Times New Roman"/>
                <w:sz w:val="24"/>
                <w:szCs w:val="24"/>
              </w:rPr>
              <w:t>The settings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E85">
              <w:rPr>
                <w:rFonts w:ascii="Times New Roman" w:hAnsi="Times New Roman" w:cs="Times New Roman"/>
                <w:sz w:val="24"/>
                <w:szCs w:val="24"/>
              </w:rPr>
              <w:t>included the intensive care units at General Mohail Hospital and National Mohail Hospital, King Khalid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E85">
              <w:rPr>
                <w:rFonts w:ascii="Times New Roman" w:hAnsi="Times New Roman" w:cs="Times New Roman"/>
                <w:sz w:val="24"/>
                <w:szCs w:val="24"/>
              </w:rPr>
              <w:t>University, Saudi Arabia.</w:t>
            </w:r>
          </w:p>
          <w:p w14:paraId="5D391EF9" w14:textId="77777777" w:rsidR="00174E85" w:rsidRDefault="00174E85" w:rsidP="00174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2575F" w14:textId="553F413A" w:rsidR="00174E85" w:rsidRPr="002D5C8B" w:rsidRDefault="00145693" w:rsidP="0014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693">
              <w:rPr>
                <w:rFonts w:ascii="Times New Roman" w:hAnsi="Times New Roman" w:cs="Times New Roman"/>
                <w:sz w:val="24"/>
                <w:szCs w:val="24"/>
              </w:rPr>
              <w:t>A convenience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693">
              <w:rPr>
                <w:rFonts w:ascii="Times New Roman" w:hAnsi="Times New Roman" w:cs="Times New Roman"/>
                <w:sz w:val="24"/>
                <w:szCs w:val="24"/>
              </w:rPr>
              <w:t>sample of all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693">
              <w:rPr>
                <w:rFonts w:ascii="Times New Roman" w:hAnsi="Times New Roman" w:cs="Times New Roman"/>
                <w:sz w:val="24"/>
                <w:szCs w:val="24"/>
              </w:rPr>
              <w:t>prevalent nurses 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693">
              <w:rPr>
                <w:rFonts w:ascii="Times New Roman" w:hAnsi="Times New Roman" w:cs="Times New Roman"/>
                <w:sz w:val="24"/>
                <w:szCs w:val="24"/>
              </w:rPr>
              <w:t>three shifts in 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693">
              <w:rPr>
                <w:rFonts w:ascii="Times New Roman" w:hAnsi="Times New Roman" w:cs="Times New Roman"/>
                <w:sz w:val="24"/>
                <w:szCs w:val="24"/>
              </w:rPr>
              <w:t>aforementioned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693">
              <w:rPr>
                <w:rFonts w:ascii="Times New Roman" w:hAnsi="Times New Roman" w:cs="Times New Roman"/>
                <w:sz w:val="24"/>
                <w:szCs w:val="24"/>
              </w:rPr>
              <w:t>settings during 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693">
              <w:rPr>
                <w:rFonts w:ascii="Times New Roman" w:hAnsi="Times New Roman" w:cs="Times New Roman"/>
                <w:sz w:val="24"/>
                <w:szCs w:val="24"/>
              </w:rPr>
              <w:t>study period was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693">
              <w:rPr>
                <w:rFonts w:ascii="Times New Roman" w:hAnsi="Times New Roman" w:cs="Times New Roman"/>
                <w:sz w:val="24"/>
                <w:szCs w:val="24"/>
              </w:rPr>
              <w:t>recruited. 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693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693">
              <w:rPr>
                <w:rFonts w:ascii="Times New Roman" w:hAnsi="Times New Roman" w:cs="Times New Roman"/>
                <w:sz w:val="24"/>
                <w:szCs w:val="24"/>
              </w:rPr>
              <w:t>was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693">
              <w:rPr>
                <w:rFonts w:ascii="Times New Roman" w:hAnsi="Times New Roman" w:cs="Times New Roman"/>
                <w:sz w:val="24"/>
                <w:szCs w:val="24"/>
              </w:rPr>
              <w:t>implemented on 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693">
              <w:rPr>
                <w:rFonts w:ascii="Times New Roman" w:hAnsi="Times New Roman" w:cs="Times New Roman"/>
                <w:sz w:val="24"/>
                <w:szCs w:val="24"/>
              </w:rPr>
              <w:t>staff nurses 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693">
              <w:rPr>
                <w:rFonts w:ascii="Times New Roman" w:hAnsi="Times New Roman" w:cs="Times New Roman"/>
                <w:sz w:val="24"/>
                <w:szCs w:val="24"/>
              </w:rPr>
              <w:t>different ICUs. Their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693">
              <w:rPr>
                <w:rFonts w:ascii="Times New Roman" w:hAnsi="Times New Roman" w:cs="Times New Roman"/>
                <w:sz w:val="24"/>
                <w:szCs w:val="24"/>
              </w:rPr>
              <w:t>age ranged between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693">
              <w:rPr>
                <w:rFonts w:ascii="Times New Roman" w:hAnsi="Times New Roman" w:cs="Times New Roman"/>
                <w:sz w:val="24"/>
                <w:szCs w:val="24"/>
              </w:rPr>
              <w:t>25-40 years.</w:t>
            </w:r>
          </w:p>
        </w:tc>
        <w:tc>
          <w:tcPr>
            <w:tcW w:w="2070" w:type="dxa"/>
          </w:tcPr>
          <w:p w14:paraId="5C8E9840" w14:textId="5D88A23C" w:rsidR="00332A99" w:rsidRDefault="00332A99" w:rsidP="002D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AE05D" w14:textId="77777777" w:rsidR="00145E5F" w:rsidRDefault="00332A99" w:rsidP="00CB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A99">
              <w:rPr>
                <w:rFonts w:ascii="Times New Roman" w:hAnsi="Times New Roman" w:cs="Times New Roman"/>
                <w:sz w:val="24"/>
                <w:szCs w:val="24"/>
              </w:rPr>
              <w:t>The 486 ICU nurses who work in the 17 intensive</w:t>
            </w:r>
            <w:r w:rsidR="00CB3A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2A99">
              <w:rPr>
                <w:rFonts w:ascii="Times New Roman" w:hAnsi="Times New Roman" w:cs="Times New Roman"/>
                <w:sz w:val="24"/>
                <w:szCs w:val="24"/>
              </w:rPr>
              <w:t>care units in 10</w:t>
            </w:r>
            <w:r w:rsidR="00CB3A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2A99">
              <w:rPr>
                <w:rFonts w:ascii="Times New Roman" w:hAnsi="Times New Roman" w:cs="Times New Roman"/>
                <w:sz w:val="24"/>
                <w:szCs w:val="24"/>
              </w:rPr>
              <w:t>tertiary-level</w:t>
            </w:r>
            <w:r w:rsidR="00CB3A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2A99">
              <w:rPr>
                <w:rFonts w:ascii="Times New Roman" w:hAnsi="Times New Roman" w:cs="Times New Roman"/>
                <w:sz w:val="24"/>
                <w:szCs w:val="24"/>
              </w:rPr>
              <w:t>hospitals were</w:t>
            </w:r>
            <w:r w:rsidR="00CB3A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2A99">
              <w:rPr>
                <w:rFonts w:ascii="Times New Roman" w:hAnsi="Times New Roman" w:cs="Times New Roman"/>
                <w:sz w:val="24"/>
                <w:szCs w:val="24"/>
              </w:rPr>
              <w:t>selected as</w:t>
            </w:r>
            <w:r w:rsidR="00CB3A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2A9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="00CB3A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2A99">
              <w:rPr>
                <w:rFonts w:ascii="Times New Roman" w:hAnsi="Times New Roman" w:cs="Times New Roman"/>
                <w:sz w:val="24"/>
                <w:szCs w:val="24"/>
              </w:rPr>
              <w:t>target population.</w:t>
            </w:r>
          </w:p>
          <w:p w14:paraId="5DC4C75D" w14:textId="78451CB2" w:rsidR="00CB3A40" w:rsidRPr="00332A99" w:rsidRDefault="00CB3A40" w:rsidP="00CB3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667" w:rsidRPr="002D5C8B" w14:paraId="11A007FE" w14:textId="77777777" w:rsidTr="00217525">
        <w:trPr>
          <w:trHeight w:val="537"/>
        </w:trPr>
        <w:tc>
          <w:tcPr>
            <w:tcW w:w="1728" w:type="dxa"/>
          </w:tcPr>
          <w:p w14:paraId="33D60E6F" w14:textId="77777777" w:rsidR="00145E5F" w:rsidRPr="002D5C8B" w:rsidRDefault="00145E5F" w:rsidP="002D5C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C8B">
              <w:rPr>
                <w:rFonts w:ascii="Times New Roman" w:hAnsi="Times New Roman" w:cs="Times New Roman"/>
                <w:b/>
                <w:sz w:val="24"/>
                <w:szCs w:val="24"/>
              </w:rPr>
              <w:t>Methods: Intervention/Instruments</w:t>
            </w:r>
          </w:p>
          <w:p w14:paraId="35F47A90" w14:textId="77777777" w:rsidR="00145E5F" w:rsidRPr="002D5C8B" w:rsidRDefault="00145E5F" w:rsidP="002D5C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14:paraId="35F63F5D" w14:textId="42E99193" w:rsidR="000E4D7F" w:rsidRPr="000E4D7F" w:rsidRDefault="000E4D7F" w:rsidP="000E4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researchers </w:t>
            </w:r>
            <w:r w:rsidRPr="000E4D7F">
              <w:rPr>
                <w:rFonts w:ascii="Times New Roman" w:hAnsi="Times New Roman" w:cs="Times New Roman"/>
                <w:sz w:val="24"/>
                <w:szCs w:val="24"/>
              </w:rPr>
              <w:t xml:space="preserve">constructed a model simulating contact-mediated dissemination of pathogens in an intensive-care unit with explicit staffing where nurse availability could be temporarily reduced while maintaining </w:t>
            </w:r>
            <w:r w:rsidRPr="000E4D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requisites of patient care. We used the model to explore the impact of alternative management decisions adopted to deal with transitory nurse shortage under different pathogen- and institution-specific scenarios. Three alternative strategies could be adopted: increasing the workload of working nurses, hiring substitute nurses, or transferring patients to other intensive-care units. The impact of these decisions on pathogen spread was examined while varying pathogen transmissibility and severity of nurse shortage.</w:t>
            </w:r>
          </w:p>
          <w:p w14:paraId="7F0EAFAA" w14:textId="77777777" w:rsidR="00145E5F" w:rsidRPr="002D5C8B" w:rsidRDefault="00145E5F" w:rsidP="00C52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176064A" w14:textId="0043D65F" w:rsidR="00145E5F" w:rsidRPr="002D5C8B" w:rsidRDefault="008230CB" w:rsidP="00E20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0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To understand the critical care nursing culture, this study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30CB">
              <w:rPr>
                <w:rFonts w:ascii="Times New Roman" w:hAnsi="Times New Roman" w:cs="Times New Roman"/>
                <w:sz w:val="24"/>
                <w:szCs w:val="24"/>
              </w:rPr>
              <w:t>focused on critical care nurses within the context of a CCU.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qualitative design, </w:t>
            </w:r>
            <w:r w:rsidRPr="008230CB">
              <w:rPr>
                <w:rFonts w:ascii="Times New Roman" w:hAnsi="Times New Roman" w:cs="Times New Roman"/>
                <w:sz w:val="24"/>
                <w:szCs w:val="24"/>
              </w:rPr>
              <w:t>more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30CB">
              <w:rPr>
                <w:rFonts w:ascii="Times New Roman" w:hAnsi="Times New Roman" w:cs="Times New Roman"/>
                <w:sz w:val="24"/>
                <w:szCs w:val="24"/>
              </w:rPr>
              <w:t>specifically 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30CB">
              <w:rPr>
                <w:rFonts w:ascii="Times New Roman" w:hAnsi="Times New Roman" w:cs="Times New Roman"/>
                <w:sz w:val="24"/>
                <w:szCs w:val="24"/>
              </w:rPr>
              <w:t>ethnographic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study,</w:t>
            </w:r>
            <w:r w:rsidR="00F32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30CB">
              <w:rPr>
                <w:rFonts w:ascii="Times New Roman" w:hAnsi="Times New Roman" w:cs="Times New Roman"/>
                <w:sz w:val="24"/>
                <w:szCs w:val="24"/>
              </w:rPr>
              <w:t>was chosen,</w:t>
            </w:r>
            <w:r w:rsidR="00F32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30CB">
              <w:rPr>
                <w:rFonts w:ascii="Times New Roman" w:hAnsi="Times New Roman" w:cs="Times New Roman"/>
                <w:sz w:val="24"/>
                <w:szCs w:val="24"/>
              </w:rPr>
              <w:t>coinciding with a post-modern</w:t>
            </w:r>
            <w:r w:rsidR="00F32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30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constructivist</w:t>
            </w:r>
            <w:r w:rsidR="00E20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0C84" w:rsidRPr="00E20C84">
              <w:rPr>
                <w:rFonts w:ascii="Times New Roman" w:hAnsi="Times New Roman" w:cs="Times New Roman"/>
                <w:sz w:val="24"/>
                <w:szCs w:val="24"/>
              </w:rPr>
              <w:t>philosophy of</w:t>
            </w:r>
            <w:r w:rsidR="00E20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0C84" w:rsidRPr="00E20C84">
              <w:rPr>
                <w:rFonts w:ascii="Times New Roman" w:hAnsi="Times New Roman" w:cs="Times New Roman"/>
                <w:sz w:val="24"/>
                <w:szCs w:val="24"/>
              </w:rPr>
              <w:t xml:space="preserve">science. </w:t>
            </w:r>
            <w:r w:rsidR="00E20C8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E20C84" w:rsidRPr="00E20C84">
              <w:rPr>
                <w:rFonts w:ascii="Times New Roman" w:hAnsi="Times New Roman" w:cs="Times New Roman"/>
                <w:sz w:val="24"/>
                <w:szCs w:val="24"/>
              </w:rPr>
              <w:t>he</w:t>
            </w:r>
            <w:r w:rsidR="00E20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0C84" w:rsidRPr="00E20C84">
              <w:rPr>
                <w:rFonts w:ascii="Times New Roman" w:hAnsi="Times New Roman" w:cs="Times New Roman"/>
                <w:sz w:val="24"/>
                <w:szCs w:val="24"/>
              </w:rPr>
              <w:t>meaning of the</w:t>
            </w:r>
            <w:r w:rsidR="00E20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0C84" w:rsidRPr="00E20C84">
              <w:rPr>
                <w:rFonts w:ascii="Times New Roman" w:hAnsi="Times New Roman" w:cs="Times New Roman"/>
                <w:sz w:val="24"/>
                <w:szCs w:val="24"/>
              </w:rPr>
              <w:t>culture of critical</w:t>
            </w:r>
            <w:r w:rsidR="00E20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0C84" w:rsidRPr="00E20C84">
              <w:rPr>
                <w:rFonts w:ascii="Times New Roman" w:hAnsi="Times New Roman" w:cs="Times New Roman"/>
                <w:sz w:val="24"/>
                <w:szCs w:val="24"/>
              </w:rPr>
              <w:t>care nurses was</w:t>
            </w:r>
            <w:r w:rsidR="00E20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0C84" w:rsidRPr="00E20C84">
              <w:rPr>
                <w:rFonts w:ascii="Times New Roman" w:hAnsi="Times New Roman" w:cs="Times New Roman"/>
                <w:sz w:val="24"/>
                <w:szCs w:val="24"/>
              </w:rPr>
              <w:t>explored</w:t>
            </w:r>
            <w:r w:rsidR="00E20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0C84" w:rsidRPr="00E20C84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r w:rsidR="00E20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0C84" w:rsidRPr="00E20C84">
              <w:rPr>
                <w:rFonts w:ascii="Times New Roman" w:hAnsi="Times New Roman" w:cs="Times New Roman"/>
                <w:sz w:val="24"/>
                <w:szCs w:val="24"/>
              </w:rPr>
              <w:t>participants’ views</w:t>
            </w:r>
            <w:r w:rsidR="00E20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0C84" w:rsidRPr="00E20C84">
              <w:rPr>
                <w:rFonts w:ascii="Times New Roman" w:hAnsi="Times New Roman" w:cs="Times New Roman"/>
                <w:sz w:val="24"/>
                <w:szCs w:val="24"/>
              </w:rPr>
              <w:t>and their interactions</w:t>
            </w:r>
            <w:r w:rsidR="00E20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0C84" w:rsidRPr="00E20C84">
              <w:rPr>
                <w:rFonts w:ascii="Times New Roman" w:hAnsi="Times New Roman" w:cs="Times New Roman"/>
                <w:sz w:val="24"/>
                <w:szCs w:val="24"/>
              </w:rPr>
              <w:t>with one</w:t>
            </w:r>
            <w:r w:rsidR="00E20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0C84" w:rsidRPr="00E20C84">
              <w:rPr>
                <w:rFonts w:ascii="Times New Roman" w:hAnsi="Times New Roman" w:cs="Times New Roman"/>
                <w:sz w:val="24"/>
                <w:szCs w:val="24"/>
              </w:rPr>
              <w:t>another,</w:t>
            </w:r>
            <w:r w:rsidR="00E20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0C84" w:rsidRPr="00E20C84">
              <w:rPr>
                <w:rFonts w:ascii="Times New Roman" w:hAnsi="Times New Roman" w:cs="Times New Roman"/>
                <w:sz w:val="24"/>
                <w:szCs w:val="24"/>
              </w:rPr>
              <w:t>predicting the need</w:t>
            </w:r>
            <w:r w:rsidR="00E20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0C84" w:rsidRPr="00E20C84">
              <w:rPr>
                <w:rFonts w:ascii="Times New Roman" w:hAnsi="Times New Roman" w:cs="Times New Roman"/>
                <w:sz w:val="24"/>
                <w:szCs w:val="24"/>
              </w:rPr>
              <w:t>for an in-depth</w:t>
            </w:r>
            <w:r w:rsidR="00E20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0C84" w:rsidRPr="00E20C84">
              <w:rPr>
                <w:rFonts w:ascii="Times New Roman" w:hAnsi="Times New Roman" w:cs="Times New Roman"/>
                <w:sz w:val="24"/>
                <w:szCs w:val="24"/>
              </w:rPr>
              <w:t>exploration</w:t>
            </w:r>
            <w:r w:rsidR="00E20C8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340" w:type="dxa"/>
          </w:tcPr>
          <w:p w14:paraId="2BC48EDC" w14:textId="77777777" w:rsidR="00145E5F" w:rsidRDefault="0086153A" w:rsidP="0014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Three tools were utilized in this study to gather the required data. </w:t>
            </w:r>
          </w:p>
          <w:p w14:paraId="2EA95D6C" w14:textId="77777777" w:rsidR="0058751B" w:rsidRDefault="0058751B" w:rsidP="00145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9BD18" w14:textId="77777777" w:rsidR="0058751B" w:rsidRDefault="0058751B" w:rsidP="007D0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Tool I was the ICU version of </w:t>
            </w:r>
            <w:r w:rsidRPr="0058751B">
              <w:rPr>
                <w:rFonts w:ascii="Times New Roman" w:hAnsi="Times New Roman" w:cs="Times New Roman"/>
                <w:sz w:val="24"/>
                <w:szCs w:val="24"/>
              </w:rPr>
              <w:t>The Safety Attitudes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751B">
              <w:rPr>
                <w:rFonts w:ascii="Times New Roman" w:hAnsi="Times New Roman" w:cs="Times New Roman"/>
                <w:sz w:val="24"/>
                <w:szCs w:val="24"/>
              </w:rPr>
              <w:t>Questionnaire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751B">
              <w:rPr>
                <w:rFonts w:ascii="Times New Roman" w:hAnsi="Times New Roman" w:cs="Times New Roman"/>
                <w:sz w:val="24"/>
                <w:szCs w:val="24"/>
              </w:rPr>
              <w:t>(SAQ)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8751B">
              <w:rPr>
                <w:rFonts w:ascii="Times New Roman" w:hAnsi="Times New Roman" w:cs="Times New Roman"/>
                <w:sz w:val="24"/>
                <w:szCs w:val="24"/>
              </w:rPr>
              <w:t xml:space="preserve">The SAQ was specifically </w:t>
            </w:r>
            <w:r w:rsidR="007D0092">
              <w:rPr>
                <w:rFonts w:ascii="Times New Roman" w:hAnsi="Times New Roman" w:cs="Times New Roman"/>
                <w:sz w:val="24"/>
                <w:szCs w:val="24"/>
              </w:rPr>
              <w:t xml:space="preserve">used </w:t>
            </w:r>
            <w:r w:rsidRPr="0058751B">
              <w:rPr>
                <w:rFonts w:ascii="Times New Roman" w:hAnsi="Times New Roman" w:cs="Times New Roman"/>
                <w:sz w:val="24"/>
                <w:szCs w:val="24"/>
              </w:rPr>
              <w:t>to measure safety</w:t>
            </w:r>
            <w:r w:rsidR="007D0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751B">
              <w:rPr>
                <w:rFonts w:ascii="Times New Roman" w:hAnsi="Times New Roman" w:cs="Times New Roman"/>
                <w:sz w:val="24"/>
                <w:szCs w:val="24"/>
              </w:rPr>
              <w:t>culture at</w:t>
            </w:r>
            <w:r w:rsidR="007D0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751B">
              <w:rPr>
                <w:rFonts w:ascii="Times New Roman" w:hAnsi="Times New Roman" w:cs="Times New Roman"/>
                <w:sz w:val="24"/>
                <w:szCs w:val="24"/>
              </w:rPr>
              <w:t xml:space="preserve">both the </w:t>
            </w:r>
            <w:r w:rsidRPr="005875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individual and group level (e.g. at the ICU or job category level).</w:t>
            </w:r>
          </w:p>
          <w:p w14:paraId="6F2832EF" w14:textId="77777777" w:rsidR="007D0092" w:rsidRDefault="007D0092" w:rsidP="007D0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1E2F2" w14:textId="0CDAC492" w:rsidR="007D0092" w:rsidRPr="007D0092" w:rsidRDefault="007D0092" w:rsidP="007D0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Tool II was a </w:t>
            </w:r>
            <w:r w:rsidRPr="007D0092">
              <w:rPr>
                <w:rFonts w:ascii="Times New Roman" w:hAnsi="Times New Roman" w:cs="Times New Roman"/>
                <w:sz w:val="24"/>
                <w:szCs w:val="24"/>
              </w:rPr>
              <w:t xml:space="preserve">Pre-posttest exam </w:t>
            </w:r>
            <w:r w:rsidR="0069420D">
              <w:rPr>
                <w:rFonts w:ascii="Times New Roman" w:hAnsi="Times New Roman" w:cs="Times New Roman"/>
                <w:sz w:val="24"/>
                <w:szCs w:val="24"/>
              </w:rPr>
              <w:t xml:space="preserve">that </w:t>
            </w:r>
            <w:r w:rsidRPr="007D0092">
              <w:rPr>
                <w:rFonts w:ascii="Times New Roman" w:hAnsi="Times New Roman" w:cs="Times New Roman"/>
                <w:sz w:val="24"/>
                <w:szCs w:val="24"/>
              </w:rPr>
              <w:t>was used to assess the ICU nurses knowledge regarding the procedures which may contribute</w:t>
            </w:r>
            <w:r w:rsidR="00694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0092">
              <w:rPr>
                <w:rFonts w:ascii="Times New Roman" w:hAnsi="Times New Roman" w:cs="Times New Roman"/>
                <w:sz w:val="24"/>
                <w:szCs w:val="24"/>
              </w:rPr>
              <w:t>in patient safety</w:t>
            </w:r>
            <w:r w:rsidR="00694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0092">
              <w:rPr>
                <w:rFonts w:ascii="Times New Roman" w:hAnsi="Times New Roman" w:cs="Times New Roman"/>
                <w:sz w:val="24"/>
                <w:szCs w:val="24"/>
              </w:rPr>
              <w:t>measures. The</w:t>
            </w:r>
            <w:r w:rsidR="00694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0092">
              <w:rPr>
                <w:rFonts w:ascii="Times New Roman" w:hAnsi="Times New Roman" w:cs="Times New Roman"/>
                <w:sz w:val="24"/>
                <w:szCs w:val="24"/>
              </w:rPr>
              <w:t>questionnaire was</w:t>
            </w:r>
            <w:r w:rsidR="00694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0092">
              <w:rPr>
                <w:rFonts w:ascii="Times New Roman" w:hAnsi="Times New Roman" w:cs="Times New Roman"/>
                <w:sz w:val="24"/>
                <w:szCs w:val="24"/>
              </w:rPr>
              <w:t>divided to five</w:t>
            </w:r>
            <w:r w:rsidR="00694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0092">
              <w:rPr>
                <w:rFonts w:ascii="Times New Roman" w:hAnsi="Times New Roman" w:cs="Times New Roman"/>
                <w:sz w:val="24"/>
                <w:szCs w:val="24"/>
              </w:rPr>
              <w:t>dimensions (8</w:t>
            </w:r>
            <w:r w:rsidR="00694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0092">
              <w:rPr>
                <w:rFonts w:ascii="Times New Roman" w:hAnsi="Times New Roman" w:cs="Times New Roman"/>
                <w:sz w:val="24"/>
                <w:szCs w:val="24"/>
              </w:rPr>
              <w:t>dimensions for</w:t>
            </w:r>
            <w:r w:rsidR="00694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0092">
              <w:rPr>
                <w:rFonts w:ascii="Times New Roman" w:hAnsi="Times New Roman" w:cs="Times New Roman"/>
                <w:sz w:val="24"/>
                <w:szCs w:val="24"/>
              </w:rPr>
              <w:t>documentation, 6</w:t>
            </w:r>
            <w:r w:rsidR="00694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0092">
              <w:rPr>
                <w:rFonts w:ascii="Times New Roman" w:hAnsi="Times New Roman" w:cs="Times New Roman"/>
                <w:sz w:val="24"/>
                <w:szCs w:val="24"/>
              </w:rPr>
              <w:t>dimensions for patient safety measures, 6 dimensions for fall and restraint, 4 dimensions for</w:t>
            </w:r>
            <w:r w:rsidR="00694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0092">
              <w:rPr>
                <w:rFonts w:ascii="Times New Roman" w:hAnsi="Times New Roman" w:cs="Times New Roman"/>
                <w:sz w:val="24"/>
                <w:szCs w:val="24"/>
              </w:rPr>
              <w:t>medical errors, and</w:t>
            </w:r>
            <w:r w:rsidR="00694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0092">
              <w:rPr>
                <w:rFonts w:ascii="Times New Roman" w:hAnsi="Times New Roman" w:cs="Times New Roman"/>
                <w:sz w:val="24"/>
                <w:szCs w:val="24"/>
              </w:rPr>
              <w:t>for infection control</w:t>
            </w:r>
            <w:r w:rsidR="00694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0092">
              <w:rPr>
                <w:rFonts w:ascii="Times New Roman" w:hAnsi="Times New Roman" w:cs="Times New Roman"/>
                <w:sz w:val="24"/>
                <w:szCs w:val="24"/>
              </w:rPr>
              <w:t>was 6 dimensions. The marks were ranged between 1- 4 (Poor- Excellent).</w:t>
            </w:r>
          </w:p>
          <w:p w14:paraId="3FB3D135" w14:textId="77777777" w:rsidR="0069420D" w:rsidRDefault="0069420D" w:rsidP="007D0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C2B04" w14:textId="77777777" w:rsidR="007D0092" w:rsidRPr="007D0092" w:rsidRDefault="007D0092" w:rsidP="007D0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92">
              <w:rPr>
                <w:rFonts w:ascii="Times New Roman" w:hAnsi="Times New Roman" w:cs="Times New Roman"/>
                <w:sz w:val="24"/>
                <w:szCs w:val="24"/>
              </w:rPr>
              <w:t>Tool III</w:t>
            </w:r>
          </w:p>
          <w:p w14:paraId="57DC36B3" w14:textId="706E532C" w:rsidR="007D0092" w:rsidRPr="002D5C8B" w:rsidRDefault="007D0092" w:rsidP="00A21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92">
              <w:rPr>
                <w:rFonts w:ascii="Times New Roman" w:hAnsi="Times New Roman" w:cs="Times New Roman"/>
                <w:sz w:val="24"/>
                <w:szCs w:val="24"/>
              </w:rPr>
              <w:t xml:space="preserve">Pre-post procedures check list to assess ICU nurses practice that can </w:t>
            </w:r>
            <w:r w:rsidR="0069420D" w:rsidRPr="007D0092">
              <w:rPr>
                <w:rFonts w:ascii="Times New Roman" w:hAnsi="Times New Roman" w:cs="Times New Roman"/>
                <w:sz w:val="24"/>
                <w:szCs w:val="24"/>
              </w:rPr>
              <w:t>effect</w:t>
            </w:r>
            <w:r w:rsidRPr="007D0092">
              <w:rPr>
                <w:rFonts w:ascii="Times New Roman" w:hAnsi="Times New Roman" w:cs="Times New Roman"/>
                <w:sz w:val="24"/>
                <w:szCs w:val="24"/>
              </w:rPr>
              <w:t xml:space="preserve"> on patients safety. Each procedure</w:t>
            </w:r>
            <w:r w:rsidR="00694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0092">
              <w:rPr>
                <w:rFonts w:ascii="Times New Roman" w:hAnsi="Times New Roman" w:cs="Times New Roman"/>
                <w:sz w:val="24"/>
                <w:szCs w:val="24"/>
              </w:rPr>
              <w:t>had</w:t>
            </w:r>
            <w:r w:rsidR="00694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0092">
              <w:rPr>
                <w:rFonts w:ascii="Times New Roman" w:hAnsi="Times New Roman" w:cs="Times New Roman"/>
                <w:sz w:val="24"/>
                <w:szCs w:val="24"/>
              </w:rPr>
              <w:t>separate check list for suctioning, w</w:t>
            </w:r>
            <w:r w:rsidR="0069420D">
              <w:rPr>
                <w:rFonts w:ascii="Times New Roman" w:hAnsi="Times New Roman" w:cs="Times New Roman"/>
                <w:sz w:val="24"/>
                <w:szCs w:val="24"/>
              </w:rPr>
              <w:t>ound care, wearing sterile gown</w:t>
            </w:r>
            <w:r w:rsidRPr="007D0092">
              <w:rPr>
                <w:rFonts w:ascii="Times New Roman" w:hAnsi="Times New Roman" w:cs="Times New Roman"/>
                <w:sz w:val="24"/>
                <w:szCs w:val="24"/>
              </w:rPr>
              <w:t>. Each check list hade 10 score and</w:t>
            </w:r>
            <w:r w:rsidR="00A21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0092">
              <w:rPr>
                <w:rFonts w:ascii="Times New Roman" w:hAnsi="Times New Roman" w:cs="Times New Roman"/>
                <w:sz w:val="24"/>
                <w:szCs w:val="24"/>
              </w:rPr>
              <w:t>was observed before and after</w:t>
            </w:r>
            <w:r w:rsidR="00A21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0092">
              <w:rPr>
                <w:rFonts w:ascii="Times New Roman" w:hAnsi="Times New Roman" w:cs="Times New Roman"/>
                <w:sz w:val="24"/>
                <w:szCs w:val="24"/>
              </w:rPr>
              <w:t xml:space="preserve">implementation of the </w:t>
            </w:r>
            <w:r w:rsidRPr="007D00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program.</w:t>
            </w:r>
          </w:p>
        </w:tc>
        <w:tc>
          <w:tcPr>
            <w:tcW w:w="2070" w:type="dxa"/>
          </w:tcPr>
          <w:p w14:paraId="4315454A" w14:textId="77777777" w:rsidR="00145E5F" w:rsidRDefault="00997F18" w:rsidP="00997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F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Burnout was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7F18">
              <w:rPr>
                <w:rFonts w:ascii="Times New Roman" w:hAnsi="Times New Roman" w:cs="Times New Roman"/>
                <w:sz w:val="24"/>
                <w:szCs w:val="24"/>
              </w:rPr>
              <w:t>measured using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7F18">
              <w:rPr>
                <w:rFonts w:ascii="Times New Roman" w:hAnsi="Times New Roman" w:cs="Times New Roman"/>
                <w:sz w:val="24"/>
                <w:szCs w:val="24"/>
              </w:rPr>
              <w:t>the 22-item Chinese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7F18">
              <w:rPr>
                <w:rFonts w:ascii="Times New Roman" w:hAnsi="Times New Roman" w:cs="Times New Roman"/>
                <w:sz w:val="24"/>
                <w:szCs w:val="24"/>
              </w:rPr>
              <w:t xml:space="preserve">version of </w:t>
            </w:r>
            <w:proofErr w:type="spellStart"/>
            <w:r w:rsidRPr="00997F18">
              <w:rPr>
                <w:rFonts w:ascii="Times New Roman" w:hAnsi="Times New Roman" w:cs="Times New Roman"/>
                <w:sz w:val="24"/>
                <w:szCs w:val="24"/>
              </w:rPr>
              <w:t>Maslach</w:t>
            </w:r>
            <w:proofErr w:type="spellEnd"/>
            <w:r w:rsidRPr="00997F18">
              <w:rPr>
                <w:rFonts w:ascii="Times New Roman" w:hAnsi="Times New Roman" w:cs="Times New Roman"/>
                <w:sz w:val="24"/>
                <w:szCs w:val="24"/>
              </w:rPr>
              <w:t xml:space="preserve"> Burnout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7F18">
              <w:rPr>
                <w:rFonts w:ascii="Times New Roman" w:hAnsi="Times New Roman" w:cs="Times New Roman"/>
                <w:sz w:val="24"/>
                <w:szCs w:val="24"/>
              </w:rPr>
              <w:t>Inventory-Health Service Survey (MBI-HSS)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7F18">
              <w:rPr>
                <w:rFonts w:ascii="Times New Roman" w:hAnsi="Times New Roman" w:cs="Times New Roman"/>
                <w:sz w:val="24"/>
                <w:szCs w:val="24"/>
              </w:rPr>
              <w:t>questionnaires.</w:t>
            </w:r>
          </w:p>
          <w:p w14:paraId="362B4792" w14:textId="55EA3245" w:rsidR="006A3E6E" w:rsidRPr="002D5C8B" w:rsidRDefault="006A3E6E" w:rsidP="00997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667" w:rsidRPr="002D5C8B" w14:paraId="15726DA0" w14:textId="77777777" w:rsidTr="00217525">
        <w:trPr>
          <w:trHeight w:val="537"/>
        </w:trPr>
        <w:tc>
          <w:tcPr>
            <w:tcW w:w="1728" w:type="dxa"/>
          </w:tcPr>
          <w:p w14:paraId="435F5904" w14:textId="77777777" w:rsidR="00145E5F" w:rsidRPr="002D5C8B" w:rsidRDefault="00145E5F" w:rsidP="002D5C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C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Analysis</w:t>
            </w:r>
          </w:p>
          <w:p w14:paraId="3BE6BBB4" w14:textId="77777777" w:rsidR="00145E5F" w:rsidRPr="002D5C8B" w:rsidRDefault="00145E5F" w:rsidP="002D5C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14:paraId="2428EC5E" w14:textId="77777777" w:rsidR="00145E5F" w:rsidRDefault="004531C9" w:rsidP="00453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Three prototype strategies were analysed to </w:t>
            </w:r>
            <w:r w:rsidRPr="004531C9">
              <w:rPr>
                <w:rFonts w:ascii="Times New Roman" w:hAnsi="Times New Roman" w:cs="Times New Roman"/>
                <w:sz w:val="24"/>
                <w:szCs w:val="24"/>
              </w:rPr>
              <w:t>cope with nurse shortage that outlined key features of alternative management decisions available in real-life hospitals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BBCCA6" w14:textId="7A8D920D" w:rsidR="004531C9" w:rsidRPr="002D5C8B" w:rsidRDefault="004531C9" w:rsidP="00453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8A6B121" w14:textId="55A6E9FF" w:rsidR="00145E5F" w:rsidRPr="002D5C8B" w:rsidRDefault="00207048" w:rsidP="00BE3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048">
              <w:rPr>
                <w:rFonts w:ascii="Times New Roman" w:hAnsi="Times New Roman" w:cs="Times New Roman"/>
                <w:sz w:val="24"/>
                <w:szCs w:val="24"/>
              </w:rPr>
              <w:t>Data collection and analysis took place concurrently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700C2">
              <w:rPr>
                <w:rFonts w:ascii="Times New Roman" w:hAnsi="Times New Roman" w:cs="Times New Roman"/>
                <w:sz w:val="24"/>
                <w:szCs w:val="24"/>
              </w:rPr>
              <w:t xml:space="preserve">All transcripts were </w:t>
            </w:r>
            <w:r w:rsidR="007A7170" w:rsidRPr="007A7170">
              <w:rPr>
                <w:rFonts w:ascii="Times New Roman" w:hAnsi="Times New Roman" w:cs="Times New Roman"/>
                <w:sz w:val="24"/>
                <w:szCs w:val="24"/>
              </w:rPr>
              <w:t xml:space="preserve">carefully read in conjunction </w:t>
            </w:r>
            <w:r w:rsidR="007A7170">
              <w:rPr>
                <w:rFonts w:ascii="Times New Roman" w:hAnsi="Times New Roman" w:cs="Times New Roman"/>
                <w:sz w:val="24"/>
                <w:szCs w:val="24"/>
              </w:rPr>
              <w:t xml:space="preserve">with the identification of rich </w:t>
            </w:r>
            <w:r w:rsidR="007A7170" w:rsidRPr="007A7170">
              <w:rPr>
                <w:rFonts w:ascii="Times New Roman" w:hAnsi="Times New Roman" w:cs="Times New Roman"/>
                <w:sz w:val="24"/>
                <w:szCs w:val="24"/>
              </w:rPr>
              <w:t>points and a content analysis of the data.</w:t>
            </w:r>
            <w:r w:rsidR="00BE3F48" w:rsidRPr="00BE3F48">
              <w:rPr>
                <w:rFonts w:ascii="Times New Roman" w:hAnsi="Times New Roman" w:cs="Times New Roman"/>
                <w:sz w:val="24"/>
                <w:szCs w:val="24"/>
              </w:rPr>
              <w:t xml:space="preserve"> The coding process involved a</w:t>
            </w:r>
            <w:r w:rsidR="00BE3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3F48" w:rsidRPr="00BE3F48">
              <w:rPr>
                <w:rFonts w:ascii="Times New Roman" w:hAnsi="Times New Roman" w:cs="Times New Roman"/>
                <w:sz w:val="24"/>
                <w:szCs w:val="24"/>
              </w:rPr>
              <w:t>combination</w:t>
            </w:r>
            <w:r w:rsidR="00BE3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3F48" w:rsidRPr="00BE3F48">
              <w:rPr>
                <w:rFonts w:ascii="Times New Roman" w:hAnsi="Times New Roman" w:cs="Times New Roman"/>
                <w:sz w:val="24"/>
                <w:szCs w:val="24"/>
              </w:rPr>
              <w:t>of techniques,</w:t>
            </w:r>
            <w:r w:rsidR="00BE3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3F48" w:rsidRPr="00BE3F48">
              <w:rPr>
                <w:rFonts w:ascii="Times New Roman" w:hAnsi="Times New Roman" w:cs="Times New Roman"/>
                <w:sz w:val="24"/>
                <w:szCs w:val="24"/>
              </w:rPr>
              <w:t>including the</w:t>
            </w:r>
            <w:r w:rsidR="00BE3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3F48" w:rsidRPr="00BE3F48">
              <w:rPr>
                <w:rFonts w:ascii="Times New Roman" w:hAnsi="Times New Roman" w:cs="Times New Roman"/>
                <w:sz w:val="24"/>
                <w:szCs w:val="24"/>
              </w:rPr>
              <w:t>identification of rich points</w:t>
            </w:r>
            <w:r w:rsidR="00BE3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3F48" w:rsidRPr="00BE3F48">
              <w:rPr>
                <w:rFonts w:ascii="Times New Roman" w:hAnsi="Times New Roman" w:cs="Times New Roman"/>
                <w:sz w:val="24"/>
                <w:szCs w:val="24"/>
              </w:rPr>
              <w:t>which piqued the researcher’s</w:t>
            </w:r>
            <w:r w:rsidR="00BE3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3F48" w:rsidRPr="00BE3F48">
              <w:rPr>
                <w:rFonts w:ascii="Times New Roman" w:hAnsi="Times New Roman" w:cs="Times New Roman"/>
                <w:sz w:val="24"/>
                <w:szCs w:val="24"/>
              </w:rPr>
              <w:t>curiosity about other possible</w:t>
            </w:r>
            <w:r w:rsidR="00BE3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3F48" w:rsidRPr="00BE3F48">
              <w:rPr>
                <w:rFonts w:ascii="Times New Roman" w:hAnsi="Times New Roman" w:cs="Times New Roman"/>
                <w:sz w:val="24"/>
                <w:szCs w:val="24"/>
              </w:rPr>
              <w:t>connections,</w:t>
            </w:r>
            <w:r w:rsidR="00BE3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3F48" w:rsidRPr="00BE3F48">
              <w:rPr>
                <w:rFonts w:ascii="Times New Roman" w:hAnsi="Times New Roman" w:cs="Times New Roman"/>
                <w:sz w:val="24"/>
                <w:szCs w:val="24"/>
              </w:rPr>
              <w:t>explanations, and meanings, resulting in further</w:t>
            </w:r>
            <w:r w:rsidR="00BE3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3F48" w:rsidRPr="00BE3F48">
              <w:rPr>
                <w:rFonts w:ascii="Times New Roman" w:hAnsi="Times New Roman" w:cs="Times New Roman"/>
                <w:sz w:val="24"/>
                <w:szCs w:val="24"/>
              </w:rPr>
              <w:t>exploration and</w:t>
            </w:r>
            <w:r w:rsidR="00BE3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3F48" w:rsidRPr="00BE3F48">
              <w:rPr>
                <w:rFonts w:ascii="Times New Roman" w:hAnsi="Times New Roman" w:cs="Times New Roman"/>
                <w:sz w:val="24"/>
                <w:szCs w:val="24"/>
              </w:rPr>
              <w:t>reflection</w:t>
            </w:r>
            <w:r w:rsidR="00BE3F48">
              <w:rPr>
                <w:rFonts w:ascii="Times New Roman" w:hAnsi="Times New Roman" w:cs="Times New Roman"/>
                <w:sz w:val="24"/>
                <w:szCs w:val="24"/>
              </w:rPr>
              <w:t xml:space="preserve"> (Agar, 2004)</w:t>
            </w:r>
            <w:r w:rsidR="002B4087">
              <w:rPr>
                <w:rFonts w:ascii="Times New Roman" w:hAnsi="Times New Roman" w:cs="Times New Roman"/>
                <w:sz w:val="24"/>
                <w:szCs w:val="24"/>
              </w:rPr>
              <w:t xml:space="preserve">. The lists were made and clustered together that highlighted the information representation patterns. </w:t>
            </w:r>
            <w:r w:rsidR="00E6724E">
              <w:rPr>
                <w:rFonts w:ascii="Times New Roman" w:hAnsi="Times New Roman" w:cs="Times New Roman"/>
                <w:sz w:val="24"/>
                <w:szCs w:val="24"/>
              </w:rPr>
              <w:t xml:space="preserve">After that the data were classified </w:t>
            </w:r>
            <w:r w:rsidR="00664C85">
              <w:rPr>
                <w:rFonts w:ascii="Times New Roman" w:hAnsi="Times New Roman" w:cs="Times New Roman"/>
                <w:sz w:val="24"/>
                <w:szCs w:val="24"/>
              </w:rPr>
              <w:t xml:space="preserve">and cultural patterns were identified that described the working of culture-sharing group. </w:t>
            </w:r>
            <w:r w:rsidR="00CE6B1D">
              <w:rPr>
                <w:rFonts w:ascii="Times New Roman" w:hAnsi="Times New Roman" w:cs="Times New Roman"/>
                <w:sz w:val="24"/>
                <w:szCs w:val="24"/>
              </w:rPr>
              <w:t xml:space="preserve">As a final step, the </w:t>
            </w:r>
            <w:r w:rsidR="00AE5D23">
              <w:rPr>
                <w:rFonts w:ascii="Times New Roman" w:hAnsi="Times New Roman" w:cs="Times New Roman"/>
                <w:sz w:val="24"/>
                <w:szCs w:val="24"/>
              </w:rPr>
              <w:t>need of recording existing data was assessed.</w:t>
            </w:r>
          </w:p>
        </w:tc>
        <w:tc>
          <w:tcPr>
            <w:tcW w:w="2340" w:type="dxa"/>
          </w:tcPr>
          <w:p w14:paraId="3DE61B00" w14:textId="649C0F4E" w:rsidR="00145E5F" w:rsidRPr="002D5C8B" w:rsidRDefault="000440E4" w:rsidP="0004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0E4">
              <w:rPr>
                <w:rFonts w:ascii="Times New Roman" w:hAnsi="Times New Roman" w:cs="Times New Roman"/>
                <w:sz w:val="24"/>
                <w:szCs w:val="24"/>
              </w:rPr>
              <w:t>Data entry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40E4">
              <w:rPr>
                <w:rFonts w:ascii="Times New Roman" w:hAnsi="Times New Roman" w:cs="Times New Roman"/>
                <w:sz w:val="24"/>
                <w:szCs w:val="24"/>
              </w:rPr>
              <w:t>statistical analysis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40E4">
              <w:rPr>
                <w:rFonts w:ascii="Times New Roman" w:hAnsi="Times New Roman" w:cs="Times New Roman"/>
                <w:sz w:val="24"/>
                <w:szCs w:val="24"/>
              </w:rPr>
              <w:t>were done using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40E4">
              <w:rPr>
                <w:rFonts w:ascii="Times New Roman" w:hAnsi="Times New Roman" w:cs="Times New Roman"/>
                <w:sz w:val="24"/>
                <w:szCs w:val="24"/>
              </w:rPr>
              <w:t>SPSS 18.0 statistical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40E4">
              <w:rPr>
                <w:rFonts w:ascii="Times New Roman" w:hAnsi="Times New Roman" w:cs="Times New Roman"/>
                <w:sz w:val="24"/>
                <w:szCs w:val="24"/>
              </w:rPr>
              <w:t>software package. Nurses’ Demographic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40E4">
              <w:rPr>
                <w:rFonts w:ascii="Times New Roman" w:hAnsi="Times New Roman" w:cs="Times New Roman"/>
                <w:sz w:val="24"/>
                <w:szCs w:val="24"/>
              </w:rPr>
              <w:t>data are reported 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40E4">
              <w:rPr>
                <w:rFonts w:ascii="Times New Roman" w:hAnsi="Times New Roman" w:cs="Times New Roman"/>
                <w:sz w:val="24"/>
                <w:szCs w:val="24"/>
              </w:rPr>
              <w:t>numbers (percentage)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40E4">
              <w:rPr>
                <w:rFonts w:ascii="Times New Roman" w:hAnsi="Times New Roman" w:cs="Times New Roman"/>
                <w:sz w:val="24"/>
                <w:szCs w:val="24"/>
              </w:rPr>
              <w:t>for qualitative data.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40E4">
              <w:rPr>
                <w:rFonts w:ascii="Times New Roman" w:hAnsi="Times New Roman" w:cs="Times New Roman"/>
                <w:sz w:val="24"/>
                <w:szCs w:val="24"/>
              </w:rPr>
              <w:t>Pearson correlation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40E4">
              <w:rPr>
                <w:rFonts w:ascii="Times New Roman" w:hAnsi="Times New Roman" w:cs="Times New Roman"/>
                <w:sz w:val="24"/>
                <w:szCs w:val="24"/>
              </w:rPr>
              <w:t>analysis was used for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40E4">
              <w:rPr>
                <w:rFonts w:ascii="Times New Roman" w:hAnsi="Times New Roman" w:cs="Times New Roman"/>
                <w:sz w:val="24"/>
                <w:szCs w:val="24"/>
              </w:rPr>
              <w:t>assessment of 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40E4">
              <w:rPr>
                <w:rFonts w:ascii="Times New Roman" w:hAnsi="Times New Roman" w:cs="Times New Roman"/>
                <w:sz w:val="24"/>
                <w:szCs w:val="24"/>
              </w:rPr>
              <w:t>relations between six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40E4">
              <w:rPr>
                <w:rFonts w:ascii="Times New Roman" w:hAnsi="Times New Roman" w:cs="Times New Roman"/>
                <w:sz w:val="24"/>
                <w:szCs w:val="24"/>
              </w:rPr>
              <w:t>main patient safety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40E4">
              <w:rPr>
                <w:rFonts w:ascii="Times New Roman" w:hAnsi="Times New Roman" w:cs="Times New Roman"/>
                <w:sz w:val="24"/>
                <w:szCs w:val="24"/>
              </w:rPr>
              <w:t>dimensions. 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40E4">
              <w:rPr>
                <w:rFonts w:ascii="Times New Roman" w:hAnsi="Times New Roman" w:cs="Times New Roman"/>
                <w:sz w:val="24"/>
                <w:szCs w:val="24"/>
              </w:rPr>
              <w:t>mean numbers were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40E4">
              <w:rPr>
                <w:rFonts w:ascii="Times New Roman" w:hAnsi="Times New Roman" w:cs="Times New Roman"/>
                <w:sz w:val="24"/>
                <w:szCs w:val="24"/>
              </w:rPr>
              <w:t>conducted 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40E4">
              <w:rPr>
                <w:rFonts w:ascii="Times New Roman" w:hAnsi="Times New Roman" w:cs="Times New Roman"/>
                <w:sz w:val="24"/>
                <w:szCs w:val="24"/>
              </w:rPr>
              <w:t>dimensions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40E4">
              <w:rPr>
                <w:rFonts w:ascii="Times New Roman" w:hAnsi="Times New Roman" w:cs="Times New Roman"/>
                <w:sz w:val="24"/>
                <w:szCs w:val="24"/>
              </w:rPr>
              <w:t>.Statistical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40E4">
              <w:rPr>
                <w:rFonts w:ascii="Times New Roman" w:hAnsi="Times New Roman" w:cs="Times New Roman"/>
                <w:sz w:val="24"/>
                <w:szCs w:val="24"/>
              </w:rPr>
              <w:t>significance was set at a p&lt;0.05.</w:t>
            </w:r>
          </w:p>
        </w:tc>
        <w:tc>
          <w:tcPr>
            <w:tcW w:w="2070" w:type="dxa"/>
          </w:tcPr>
          <w:p w14:paraId="3FA6AAF0" w14:textId="6E2282AF" w:rsidR="00145E5F" w:rsidRPr="002D5C8B" w:rsidRDefault="002E3378" w:rsidP="006A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6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A3E6E" w:rsidRPr="006A3E6E">
              <w:rPr>
                <w:rFonts w:ascii="Times New Roman" w:hAnsi="Times New Roman" w:cs="Times New Roman"/>
                <w:sz w:val="24"/>
                <w:szCs w:val="24"/>
              </w:rPr>
              <w:t xml:space="preserve"> subgroup</w:t>
            </w:r>
            <w:r w:rsidR="006A3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3E6E" w:rsidRPr="006A3E6E">
              <w:rPr>
                <w:rFonts w:ascii="Times New Roman" w:hAnsi="Times New Roman" w:cs="Times New Roman"/>
                <w:sz w:val="24"/>
                <w:szCs w:val="24"/>
              </w:rPr>
              <w:t>analysis was</w:t>
            </w:r>
            <w:r w:rsidR="006A3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3E6E" w:rsidRPr="006A3E6E">
              <w:rPr>
                <w:rFonts w:ascii="Times New Roman" w:hAnsi="Times New Roman" w:cs="Times New Roman"/>
                <w:sz w:val="24"/>
                <w:szCs w:val="24"/>
              </w:rPr>
              <w:t>conducted to test</w:t>
            </w:r>
            <w:r w:rsidR="006A3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3E6E" w:rsidRPr="006A3E6E">
              <w:rPr>
                <w:rFonts w:ascii="Times New Roman" w:hAnsi="Times New Roman" w:cs="Times New Roman"/>
                <w:sz w:val="24"/>
                <w:szCs w:val="24"/>
              </w:rPr>
              <w:t>the differences b</w:t>
            </w:r>
            <w:r w:rsidR="00243F4D">
              <w:rPr>
                <w:rFonts w:ascii="Times New Roman" w:hAnsi="Times New Roman" w:cs="Times New Roman"/>
                <w:sz w:val="24"/>
                <w:szCs w:val="24"/>
              </w:rPr>
              <w:t xml:space="preserve">etween male and female nurses. </w:t>
            </w:r>
          </w:p>
        </w:tc>
      </w:tr>
      <w:tr w:rsidR="00583667" w:rsidRPr="002D5C8B" w14:paraId="2F98091E" w14:textId="77777777" w:rsidTr="00217525">
        <w:trPr>
          <w:trHeight w:val="537"/>
        </w:trPr>
        <w:tc>
          <w:tcPr>
            <w:tcW w:w="1728" w:type="dxa"/>
          </w:tcPr>
          <w:p w14:paraId="61E4458D" w14:textId="77777777" w:rsidR="00145E5F" w:rsidRPr="002D5C8B" w:rsidRDefault="00145E5F" w:rsidP="002D5C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C8B">
              <w:rPr>
                <w:rFonts w:ascii="Times New Roman" w:hAnsi="Times New Roman" w:cs="Times New Roman"/>
                <w:b/>
                <w:sz w:val="24"/>
                <w:szCs w:val="24"/>
              </w:rPr>
              <w:t>Key Findings</w:t>
            </w:r>
          </w:p>
          <w:p w14:paraId="0D4D156E" w14:textId="77777777" w:rsidR="00145E5F" w:rsidRPr="002D5C8B" w:rsidRDefault="00145E5F" w:rsidP="002D5C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14:paraId="613BE351" w14:textId="12972E54" w:rsidR="00145E5F" w:rsidRPr="002D5C8B" w:rsidRDefault="006E0E7D" w:rsidP="006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E7D">
              <w:rPr>
                <w:rFonts w:ascii="Times New Roman" w:hAnsi="Times New Roman" w:cs="Times New Roman"/>
                <w:sz w:val="24"/>
                <w:szCs w:val="24"/>
              </w:rPr>
              <w:t xml:space="preserve">The model-predicted changes </w:t>
            </w:r>
            <w:r w:rsidRPr="006E0E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 pathogen prevalence among p</w:t>
            </w:r>
            <w:r w:rsidR="00A77C4A">
              <w:rPr>
                <w:rFonts w:ascii="Times New Roman" w:hAnsi="Times New Roman" w:cs="Times New Roman"/>
                <w:sz w:val="24"/>
                <w:szCs w:val="24"/>
              </w:rPr>
              <w:t>atients were impacted by manage</w:t>
            </w:r>
            <w:r w:rsidRPr="006E0E7D">
              <w:rPr>
                <w:rFonts w:ascii="Times New Roman" w:hAnsi="Times New Roman" w:cs="Times New Roman"/>
                <w:sz w:val="24"/>
                <w:szCs w:val="24"/>
              </w:rPr>
              <w:t>ment decisions. Simulations showed that increasing nurse workload led to an increase in pathogen spread</w:t>
            </w:r>
            <w:r w:rsidR="00A77C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E7D">
              <w:rPr>
                <w:rFonts w:ascii="Times New Roman" w:hAnsi="Times New Roman" w:cs="Times New Roman"/>
                <w:sz w:val="24"/>
                <w:szCs w:val="24"/>
              </w:rPr>
              <w:t>and that patient transfer could reduce prevalence of pathogens among patients in the intensive-care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E7D">
              <w:rPr>
                <w:rFonts w:ascii="Times New Roman" w:hAnsi="Times New Roman" w:cs="Times New Roman"/>
                <w:sz w:val="24"/>
                <w:szCs w:val="24"/>
              </w:rPr>
              <w:t>unit. The outcome of nurse substitution depended on the assumed skills of substitute nurses. Differences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E7D">
              <w:rPr>
                <w:rFonts w:ascii="Times New Roman" w:hAnsi="Times New Roman" w:cs="Times New Roman"/>
                <w:sz w:val="24"/>
                <w:szCs w:val="24"/>
              </w:rPr>
              <w:t>between predicted outcomes of each strategy became more evident with increasing transmissibility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E7D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E7D">
              <w:rPr>
                <w:rFonts w:ascii="Times New Roman" w:hAnsi="Times New Roman" w:cs="Times New Roman"/>
                <w:sz w:val="24"/>
                <w:szCs w:val="24"/>
              </w:rPr>
              <w:t>the pathogen and with higher rates of nurse shortage.</w:t>
            </w:r>
          </w:p>
        </w:tc>
        <w:tc>
          <w:tcPr>
            <w:tcW w:w="2250" w:type="dxa"/>
          </w:tcPr>
          <w:p w14:paraId="646E8A6A" w14:textId="77777777" w:rsidR="00145E5F" w:rsidRDefault="00502602" w:rsidP="00502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6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Coding and analysis of data revealed </w:t>
            </w:r>
            <w:r w:rsidRPr="005026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patterns of behavior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2602">
              <w:rPr>
                <w:rFonts w:ascii="Times New Roman" w:hAnsi="Times New Roman" w:cs="Times New Roman"/>
                <w:sz w:val="24"/>
                <w:szCs w:val="24"/>
              </w:rPr>
              <w:t>and interaction. The culture of critical care nurses was identified through patterns of patient adoption, armor display,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2602">
              <w:rPr>
                <w:rFonts w:ascii="Times New Roman" w:hAnsi="Times New Roman" w:cs="Times New Roman"/>
                <w:sz w:val="24"/>
                <w:szCs w:val="24"/>
              </w:rPr>
              <w:t>despondency because of 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2602">
              <w:rPr>
                <w:rFonts w:ascii="Times New Roman" w:hAnsi="Times New Roman" w:cs="Times New Roman"/>
                <w:sz w:val="24"/>
                <w:szCs w:val="24"/>
              </w:rPr>
              <w:t>demands to adjust,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2602">
              <w:rPr>
                <w:rFonts w:ascii="Times New Roman" w:hAnsi="Times New Roman" w:cs="Times New Roman"/>
                <w:sz w:val="24"/>
                <w:szCs w:val="24"/>
              </w:rPr>
              <w:t>sibling-like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2602">
              <w:rPr>
                <w:rFonts w:ascii="Times New Roman" w:hAnsi="Times New Roman" w:cs="Times New Roman"/>
                <w:sz w:val="24"/>
                <w:szCs w:val="24"/>
              </w:rPr>
              <w:t>teamwork, and non-support from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2602">
              <w:rPr>
                <w:rFonts w:ascii="Times New Roman" w:hAnsi="Times New Roman" w:cs="Times New Roman"/>
                <w:sz w:val="24"/>
                <w:szCs w:val="24"/>
              </w:rPr>
              <w:t>management and medical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2602">
              <w:rPr>
                <w:rFonts w:ascii="Times New Roman" w:hAnsi="Times New Roman" w:cs="Times New Roman"/>
                <w:sz w:val="24"/>
                <w:szCs w:val="24"/>
              </w:rPr>
              <w:t>doctors.</w:t>
            </w:r>
          </w:p>
          <w:p w14:paraId="7FC0E0AB" w14:textId="77777777" w:rsidR="00DC250F" w:rsidRDefault="00DC250F" w:rsidP="00502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B63F3" w14:textId="77777777" w:rsidR="00DC250F" w:rsidRDefault="00DC250F" w:rsidP="00DC2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0F">
              <w:rPr>
                <w:rFonts w:ascii="Times New Roman" w:hAnsi="Times New Roman" w:cs="Times New Roman"/>
                <w:sz w:val="24"/>
                <w:szCs w:val="24"/>
              </w:rPr>
              <w:t>Five patterns of behavior and interaction revealed the culture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250F">
              <w:rPr>
                <w:rFonts w:ascii="Times New Roman" w:hAnsi="Times New Roman" w:cs="Times New Roman"/>
                <w:sz w:val="24"/>
                <w:szCs w:val="24"/>
              </w:rPr>
              <w:t>of critical care nurses,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250F">
              <w:rPr>
                <w:rFonts w:ascii="Times New Roman" w:hAnsi="Times New Roman" w:cs="Times New Roman"/>
                <w:sz w:val="24"/>
                <w:szCs w:val="24"/>
              </w:rPr>
              <w:t>representing a holistic cultural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250F">
              <w:rPr>
                <w:rFonts w:ascii="Times New Roman" w:hAnsi="Times New Roman" w:cs="Times New Roman"/>
                <w:sz w:val="24"/>
                <w:szCs w:val="24"/>
              </w:rPr>
              <w:t>portrait.</w:t>
            </w:r>
          </w:p>
          <w:p w14:paraId="39FAE48E" w14:textId="77777777" w:rsidR="00DC250F" w:rsidRDefault="00FE2883" w:rsidP="00FE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883">
              <w:rPr>
                <w:rFonts w:ascii="Times New Roman" w:hAnsi="Times New Roman" w:cs="Times New Roman"/>
                <w:sz w:val="24"/>
                <w:szCs w:val="24"/>
              </w:rPr>
              <w:t>There were a mutual focus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2883">
              <w:rPr>
                <w:rFonts w:ascii="Times New Roman" w:hAnsi="Times New Roman" w:cs="Times New Roman"/>
                <w:sz w:val="24"/>
                <w:szCs w:val="24"/>
              </w:rPr>
              <w:t>understanding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2883">
              <w:rPr>
                <w:rFonts w:ascii="Times New Roman" w:hAnsi="Times New Roman" w:cs="Times New Roman"/>
                <w:sz w:val="24"/>
                <w:szCs w:val="24"/>
              </w:rPr>
              <w:t>between 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2883">
              <w:rPr>
                <w:rFonts w:ascii="Times New Roman" w:hAnsi="Times New Roman" w:cs="Times New Roman"/>
                <w:sz w:val="24"/>
                <w:szCs w:val="24"/>
              </w:rPr>
              <w:t>critical care nurses and the patient’s family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3FE3736" w14:textId="37F902A7" w:rsidR="00270EFC" w:rsidRDefault="00BD4534" w:rsidP="00270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BD4534">
              <w:rPr>
                <w:rFonts w:ascii="Times New Roman" w:hAnsi="Times New Roman" w:cs="Times New Roman"/>
                <w:sz w:val="24"/>
                <w:szCs w:val="24"/>
              </w:rPr>
              <w:t>here was</w:t>
            </w:r>
            <w:r w:rsidR="00650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50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difference between the</w:t>
            </w:r>
            <w:r w:rsidRPr="00BD4534">
              <w:rPr>
                <w:rFonts w:ascii="Times New Roman" w:hAnsi="Times New Roman" w:cs="Times New Roman"/>
                <w:sz w:val="24"/>
                <w:szCs w:val="24"/>
              </w:rPr>
              <w:t xml:space="preserve"> exterior</w:t>
            </w:r>
            <w:r w:rsidR="00270EFC">
              <w:rPr>
                <w:rFonts w:ascii="Times New Roman" w:hAnsi="Times New Roman" w:cs="Times New Roman"/>
                <w:sz w:val="24"/>
                <w:szCs w:val="24"/>
              </w:rPr>
              <w:t xml:space="preserve"> (armor)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and inner </w:t>
            </w:r>
            <w:r w:rsidR="00270EFC">
              <w:rPr>
                <w:rFonts w:ascii="Times New Roman" w:hAnsi="Times New Roman" w:cs="Times New Roman"/>
                <w:sz w:val="24"/>
                <w:szCs w:val="24"/>
              </w:rPr>
              <w:t xml:space="preserve">personality of the nurses. </w:t>
            </w:r>
          </w:p>
          <w:p w14:paraId="66E781A1" w14:textId="77777777" w:rsidR="0065079C" w:rsidRDefault="0065079C" w:rsidP="00270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4E9D5" w14:textId="52AE01A7" w:rsidR="0065079C" w:rsidRPr="002D5C8B" w:rsidRDefault="0065079C" w:rsidP="0065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9C">
              <w:rPr>
                <w:rFonts w:ascii="Times New Roman" w:hAnsi="Times New Roman" w:cs="Times New Roman"/>
                <w:sz w:val="24"/>
                <w:szCs w:val="24"/>
              </w:rPr>
              <w:t>Critical care nurses stay in their closed environment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79C">
              <w:rPr>
                <w:rFonts w:ascii="Times New Roman" w:hAnsi="Times New Roman" w:cs="Times New Roman"/>
                <w:sz w:val="24"/>
                <w:szCs w:val="24"/>
              </w:rPr>
              <w:t>work with the same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79C">
              <w:rPr>
                <w:rFonts w:ascii="Times New Roman" w:hAnsi="Times New Roman" w:cs="Times New Roman"/>
                <w:sz w:val="24"/>
                <w:szCs w:val="24"/>
              </w:rPr>
              <w:t>people for a long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79C">
              <w:rPr>
                <w:rFonts w:ascii="Times New Roman" w:hAnsi="Times New Roman" w:cs="Times New Roman"/>
                <w:sz w:val="24"/>
                <w:szCs w:val="24"/>
              </w:rPr>
              <w:t>time. When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79C">
              <w:rPr>
                <w:rFonts w:ascii="Times New Roman" w:hAnsi="Times New Roman" w:cs="Times New Roman"/>
                <w:sz w:val="24"/>
                <w:szCs w:val="24"/>
              </w:rPr>
              <w:t>confronted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79C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79C">
              <w:rPr>
                <w:rFonts w:ascii="Times New Roman" w:hAnsi="Times New Roman" w:cs="Times New Roman"/>
                <w:sz w:val="24"/>
                <w:szCs w:val="24"/>
              </w:rPr>
              <w:t>criticized by others,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79C">
              <w:rPr>
                <w:rFonts w:ascii="Times New Roman" w:hAnsi="Times New Roman" w:cs="Times New Roman"/>
                <w:sz w:val="24"/>
                <w:szCs w:val="24"/>
              </w:rPr>
              <w:t>they tend to defend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7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their work methods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79C">
              <w:rPr>
                <w:rFonts w:ascii="Times New Roman" w:hAnsi="Times New Roman" w:cs="Times New Roman"/>
                <w:sz w:val="24"/>
                <w:szCs w:val="24"/>
              </w:rPr>
              <w:t>and even their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79C">
              <w:rPr>
                <w:rFonts w:ascii="Times New Roman" w:hAnsi="Times New Roman" w:cs="Times New Roman"/>
                <w:sz w:val="24"/>
                <w:szCs w:val="24"/>
              </w:rPr>
              <w:t>colleagues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79C">
              <w:rPr>
                <w:rFonts w:ascii="Times New Roman" w:hAnsi="Times New Roman" w:cs="Times New Roman"/>
                <w:sz w:val="24"/>
                <w:szCs w:val="24"/>
              </w:rPr>
              <w:t>vigorously. They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79C">
              <w:rPr>
                <w:rFonts w:ascii="Times New Roman" w:hAnsi="Times New Roman" w:cs="Times New Roman"/>
                <w:sz w:val="24"/>
                <w:szCs w:val="24"/>
              </w:rPr>
              <w:t>feel strongly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79C">
              <w:rPr>
                <w:rFonts w:ascii="Times New Roman" w:hAnsi="Times New Roman" w:cs="Times New Roman"/>
                <w:sz w:val="24"/>
                <w:szCs w:val="24"/>
              </w:rPr>
              <w:t>about their unit. Even the ideals and standards of care were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79C">
              <w:rPr>
                <w:rFonts w:ascii="Times New Roman" w:hAnsi="Times New Roman" w:cs="Times New Roman"/>
                <w:sz w:val="24"/>
                <w:szCs w:val="24"/>
              </w:rPr>
              <w:t>defended. One nurse stated, “What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79C">
              <w:rPr>
                <w:rFonts w:ascii="Times New Roman" w:hAnsi="Times New Roman" w:cs="Times New Roman"/>
                <w:sz w:val="24"/>
                <w:szCs w:val="24"/>
              </w:rPr>
              <w:t>happens there is ours . . .”</w:t>
            </w:r>
          </w:p>
          <w:p w14:paraId="518C89C5" w14:textId="7F91C7A7" w:rsidR="00FE2883" w:rsidRPr="002D5C8B" w:rsidRDefault="00FE2883" w:rsidP="00BD4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178E2143" w14:textId="5A6BAFCA" w:rsidR="00145E5F" w:rsidRPr="002D5C8B" w:rsidRDefault="00C5446A" w:rsidP="00C54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4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Statistically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446A">
              <w:rPr>
                <w:rFonts w:ascii="Times New Roman" w:hAnsi="Times New Roman" w:cs="Times New Roman"/>
                <w:sz w:val="24"/>
                <w:szCs w:val="24"/>
              </w:rPr>
              <w:t xml:space="preserve">significant relation </w:t>
            </w:r>
            <w:r w:rsidRPr="00C544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was revealed between safety climate and job satisfaction among nurses in the study sample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446A">
              <w:rPr>
                <w:rFonts w:ascii="Times New Roman" w:hAnsi="Times New Roman" w:cs="Times New Roman"/>
                <w:sz w:val="24"/>
                <w:szCs w:val="24"/>
              </w:rPr>
              <w:t>(p=0.001). The years 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446A">
              <w:rPr>
                <w:rFonts w:ascii="Times New Roman" w:hAnsi="Times New Roman" w:cs="Times New Roman"/>
                <w:sz w:val="24"/>
                <w:szCs w:val="24"/>
              </w:rPr>
              <w:t>experiences in ICU ranged between one year 11 (16.4) to 10 years 20 (29.8), most 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446A">
              <w:rPr>
                <w:rFonts w:ascii="Times New Roman" w:hAnsi="Times New Roman" w:cs="Times New Roman"/>
                <w:sz w:val="24"/>
                <w:szCs w:val="24"/>
              </w:rPr>
              <w:t>them (68%) were working in variable shift, while 32% were day shift only. Improvements were observed 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446A">
              <w:rPr>
                <w:rFonts w:ascii="Times New Roman" w:hAnsi="Times New Roman" w:cs="Times New Roman"/>
                <w:sz w:val="24"/>
                <w:szCs w:val="24"/>
              </w:rPr>
              <w:t>safety climate, teamwork climate, and nurse turnover rates on ICUs after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446A">
              <w:rPr>
                <w:rFonts w:ascii="Times New Roman" w:hAnsi="Times New Roman" w:cs="Times New Roman"/>
                <w:sz w:val="24"/>
                <w:szCs w:val="24"/>
              </w:rPr>
              <w:t>implementing a safety program. On 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446A">
              <w:rPr>
                <w:rFonts w:ascii="Times New Roman" w:hAnsi="Times New Roman" w:cs="Times New Roman"/>
                <w:sz w:val="24"/>
                <w:szCs w:val="24"/>
              </w:rPr>
              <w:t>heels of this improvement; nurses’ total knowledge, skills and attitude were enhanced regarding patient safety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446A">
              <w:rPr>
                <w:rFonts w:ascii="Times New Roman" w:hAnsi="Times New Roman" w:cs="Times New Roman"/>
                <w:sz w:val="24"/>
                <w:szCs w:val="24"/>
              </w:rPr>
              <w:t>dimensions.</w:t>
            </w:r>
          </w:p>
        </w:tc>
        <w:tc>
          <w:tcPr>
            <w:tcW w:w="2070" w:type="dxa"/>
          </w:tcPr>
          <w:p w14:paraId="6CBDA4A5" w14:textId="75FBBBEA" w:rsidR="009C24A7" w:rsidRPr="009C24A7" w:rsidRDefault="009C24A7" w:rsidP="009C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 ICUs responded actively and were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included; 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4A7">
              <w:rPr>
                <w:rFonts w:ascii="Times New Roman" w:hAnsi="Times New Roman" w:cs="Times New Roman"/>
                <w:sz w:val="24"/>
                <w:szCs w:val="24"/>
              </w:rPr>
              <w:t>response rate was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4A7">
              <w:rPr>
                <w:rFonts w:ascii="Times New Roman" w:hAnsi="Times New Roman" w:cs="Times New Roman"/>
                <w:sz w:val="24"/>
                <w:szCs w:val="24"/>
              </w:rPr>
              <w:t>87.7% among 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4A7">
              <w:rPr>
                <w:rFonts w:ascii="Times New Roman" w:hAnsi="Times New Roman" w:cs="Times New Roman"/>
                <w:sz w:val="24"/>
                <w:szCs w:val="24"/>
              </w:rPr>
              <w:t>486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4A7">
              <w:rPr>
                <w:rFonts w:ascii="Times New Roman" w:hAnsi="Times New Roman" w:cs="Times New Roman"/>
                <w:sz w:val="24"/>
                <w:szCs w:val="24"/>
              </w:rPr>
              <w:t>invited participants from these 17 ICUs. The study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4A7">
              <w:rPr>
                <w:rFonts w:ascii="Times New Roman" w:hAnsi="Times New Roman" w:cs="Times New Roman"/>
                <w:sz w:val="24"/>
                <w:szCs w:val="24"/>
              </w:rPr>
              <w:t>population was a young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4A7">
              <w:rPr>
                <w:rFonts w:ascii="Times New Roman" w:hAnsi="Times New Roman" w:cs="Times New Roman"/>
                <w:sz w:val="24"/>
                <w:szCs w:val="24"/>
              </w:rPr>
              <w:t>population, with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4A7">
              <w:rPr>
                <w:rFonts w:ascii="Times New Roman" w:hAnsi="Times New Roman" w:cs="Times New Roman"/>
                <w:sz w:val="24"/>
                <w:szCs w:val="24"/>
              </w:rPr>
              <w:t>the median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4A7">
              <w:rPr>
                <w:rFonts w:ascii="Times New Roman" w:hAnsi="Times New Roman" w:cs="Times New Roman"/>
                <w:sz w:val="24"/>
                <w:szCs w:val="24"/>
              </w:rPr>
              <w:t>age 25 years, IQR 23–28 years and female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4A7">
              <w:rPr>
                <w:rFonts w:ascii="Times New Roman" w:hAnsi="Times New Roman" w:cs="Times New Roman"/>
                <w:sz w:val="24"/>
                <w:szCs w:val="24"/>
              </w:rPr>
              <w:t>nurses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4A7">
              <w:rPr>
                <w:rFonts w:ascii="Times New Roman" w:hAnsi="Times New Roman" w:cs="Times New Roman"/>
                <w:sz w:val="24"/>
                <w:szCs w:val="24"/>
              </w:rPr>
              <w:t>accounted for the major part (88.5%). 68 nurses</w:t>
            </w:r>
          </w:p>
          <w:p w14:paraId="429EC0E3" w14:textId="08234742" w:rsidR="00145E5F" w:rsidRPr="002D5C8B" w:rsidRDefault="009C24A7" w:rsidP="009C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4A7">
              <w:rPr>
                <w:rFonts w:ascii="Times New Roman" w:hAnsi="Times New Roman" w:cs="Times New Roman"/>
                <w:sz w:val="24"/>
                <w:szCs w:val="24"/>
              </w:rPr>
              <w:t>(16%) were found to have a high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4A7">
              <w:rPr>
                <w:rFonts w:ascii="Times New Roman" w:hAnsi="Times New Roman" w:cs="Times New Roman"/>
                <w:sz w:val="24"/>
                <w:szCs w:val="24"/>
              </w:rPr>
              <w:t>degree of burnout,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4A7">
              <w:rPr>
                <w:rFonts w:ascii="Times New Roman" w:hAnsi="Times New Roman" w:cs="Times New Roman"/>
                <w:sz w:val="24"/>
                <w:szCs w:val="24"/>
              </w:rPr>
              <w:t>earning high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4A7">
              <w:rPr>
                <w:rFonts w:ascii="Times New Roman" w:hAnsi="Times New Roman" w:cs="Times New Roman"/>
                <w:sz w:val="24"/>
                <w:szCs w:val="24"/>
              </w:rPr>
              <w:t>emotional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4A7">
              <w:rPr>
                <w:rFonts w:ascii="Times New Roman" w:hAnsi="Times New Roman" w:cs="Times New Roman"/>
                <w:sz w:val="24"/>
                <w:szCs w:val="24"/>
              </w:rPr>
              <w:t>exhaustion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depersonalization </w:t>
            </w:r>
            <w:r w:rsidRPr="009C24A7">
              <w:rPr>
                <w:rFonts w:ascii="Times New Roman" w:hAnsi="Times New Roman" w:cs="Times New Roman"/>
                <w:sz w:val="24"/>
                <w:szCs w:val="24"/>
              </w:rPr>
              <w:t>scores together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4A7">
              <w:rPr>
                <w:rFonts w:ascii="Times New Roman" w:hAnsi="Times New Roman" w:cs="Times New Roman"/>
                <w:sz w:val="24"/>
                <w:szCs w:val="24"/>
              </w:rPr>
              <w:t>with a low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4A7">
              <w:rPr>
                <w:rFonts w:ascii="Times New Roman" w:hAnsi="Times New Roman" w:cs="Times New Roman"/>
                <w:sz w:val="24"/>
                <w:szCs w:val="24"/>
              </w:rPr>
              <w:t>personal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4A7">
              <w:rPr>
                <w:rFonts w:ascii="Times New Roman" w:hAnsi="Times New Roman" w:cs="Times New Roman"/>
                <w:sz w:val="24"/>
                <w:szCs w:val="24"/>
              </w:rPr>
              <w:t>accomplishment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4A7">
              <w:rPr>
                <w:rFonts w:ascii="Times New Roman" w:hAnsi="Times New Roman" w:cs="Times New Roman"/>
                <w:sz w:val="24"/>
                <w:szCs w:val="24"/>
              </w:rPr>
              <w:t>score.</w:t>
            </w:r>
          </w:p>
        </w:tc>
      </w:tr>
      <w:tr w:rsidR="00583667" w:rsidRPr="002D5C8B" w14:paraId="1569770F" w14:textId="77777777" w:rsidTr="00217525">
        <w:trPr>
          <w:trHeight w:val="537"/>
        </w:trPr>
        <w:tc>
          <w:tcPr>
            <w:tcW w:w="1728" w:type="dxa"/>
          </w:tcPr>
          <w:p w14:paraId="76A28A1A" w14:textId="77777777" w:rsidR="00145E5F" w:rsidRPr="002D5C8B" w:rsidRDefault="00145E5F" w:rsidP="002D5C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C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Recommendations</w:t>
            </w:r>
          </w:p>
          <w:p w14:paraId="54990F37" w14:textId="77777777" w:rsidR="00145E5F" w:rsidRPr="002D5C8B" w:rsidRDefault="00145E5F" w:rsidP="002D5C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14:paraId="0EE98FEB" w14:textId="1F05EBEF" w:rsidR="00145E5F" w:rsidRPr="002D5C8B" w:rsidRDefault="00282D5A" w:rsidP="00282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D5A">
              <w:rPr>
                <w:rFonts w:ascii="Times New Roman" w:hAnsi="Times New Roman" w:cs="Times New Roman"/>
                <w:sz w:val="24"/>
                <w:szCs w:val="24"/>
              </w:rPr>
              <w:t>In order to provide a comprehensive practical guide for decision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2D5A">
              <w:rPr>
                <w:rFonts w:ascii="Times New Roman" w:hAnsi="Times New Roman" w:cs="Times New Roman"/>
                <w:sz w:val="24"/>
                <w:szCs w:val="24"/>
              </w:rPr>
              <w:t>makers in hospitals, future studies based on observed data should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2D5A">
              <w:rPr>
                <w:rFonts w:ascii="Times New Roman" w:hAnsi="Times New Roman" w:cs="Times New Roman"/>
                <w:sz w:val="24"/>
                <w:szCs w:val="24"/>
              </w:rPr>
              <w:t>describe transient states that bet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ter represent pathogen transmis</w:t>
            </w:r>
            <w:r w:rsidRPr="00282D5A">
              <w:rPr>
                <w:rFonts w:ascii="Times New Roman" w:hAnsi="Times New Roman" w:cs="Times New Roman"/>
                <w:sz w:val="24"/>
                <w:szCs w:val="24"/>
              </w:rPr>
              <w:t>sion dynamics in real-life ICUs, use alternative model outcomes,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2D5A">
              <w:rPr>
                <w:rFonts w:ascii="Times New Roman" w:hAnsi="Times New Roman" w:cs="Times New Roman"/>
                <w:sz w:val="24"/>
                <w:szCs w:val="24"/>
              </w:rPr>
              <w:t>such as the number of in-ward transmissions accumulated over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2D5A">
              <w:rPr>
                <w:rFonts w:ascii="Times New Roman" w:hAnsi="Times New Roman" w:cs="Times New Roman"/>
                <w:sz w:val="24"/>
                <w:szCs w:val="24"/>
              </w:rPr>
              <w:t>ﬁxed period, and include a cost-effectiveness approach, taking into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2D5A">
              <w:rPr>
                <w:rFonts w:ascii="Times New Roman" w:hAnsi="Times New Roman" w:cs="Times New Roman"/>
                <w:sz w:val="24"/>
                <w:szCs w:val="24"/>
              </w:rPr>
              <w:t>account the costs and viability of mixed strategies as well as their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2D5A">
              <w:rPr>
                <w:rFonts w:ascii="Times New Roman" w:hAnsi="Times New Roman" w:cs="Times New Roman"/>
                <w:sz w:val="24"/>
                <w:szCs w:val="24"/>
              </w:rPr>
              <w:t>impact on patient safety</w:t>
            </w:r>
          </w:p>
        </w:tc>
        <w:tc>
          <w:tcPr>
            <w:tcW w:w="2250" w:type="dxa"/>
          </w:tcPr>
          <w:p w14:paraId="3142E32B" w14:textId="3463FA90" w:rsidR="00145E5F" w:rsidRPr="002D5C8B" w:rsidRDefault="00C2582E" w:rsidP="00C25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82E">
              <w:rPr>
                <w:rFonts w:ascii="Times New Roman" w:hAnsi="Times New Roman" w:cs="Times New Roman"/>
                <w:sz w:val="24"/>
                <w:szCs w:val="24"/>
              </w:rPr>
              <w:t>The complexity of the patterns 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582E">
              <w:rPr>
                <w:rFonts w:ascii="Times New Roman" w:hAnsi="Times New Roman" w:cs="Times New Roman"/>
                <w:sz w:val="24"/>
                <w:szCs w:val="24"/>
              </w:rPr>
              <w:t>behavior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582E">
              <w:rPr>
                <w:rFonts w:ascii="Times New Roman" w:hAnsi="Times New Roman" w:cs="Times New Roman"/>
                <w:sz w:val="24"/>
                <w:szCs w:val="24"/>
              </w:rPr>
              <w:t>interaction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582E">
              <w:rPr>
                <w:rFonts w:ascii="Times New Roman" w:hAnsi="Times New Roman" w:cs="Times New Roman"/>
                <w:sz w:val="24"/>
                <w:szCs w:val="24"/>
              </w:rPr>
              <w:t>within the critical care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582E">
              <w:rPr>
                <w:rFonts w:ascii="Times New Roman" w:hAnsi="Times New Roman" w:cs="Times New Roman"/>
                <w:sz w:val="24"/>
                <w:szCs w:val="24"/>
              </w:rPr>
              <w:t>culture brought 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582E">
              <w:rPr>
                <w:rFonts w:ascii="Times New Roman" w:hAnsi="Times New Roman" w:cs="Times New Roman"/>
                <w:sz w:val="24"/>
                <w:szCs w:val="24"/>
              </w:rPr>
              <w:t>light the need for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582E">
              <w:rPr>
                <w:rFonts w:ascii="Times New Roman" w:hAnsi="Times New Roman" w:cs="Times New Roman"/>
                <w:sz w:val="24"/>
                <w:szCs w:val="24"/>
              </w:rPr>
              <w:t>transformation in the critical care nursing culture.</w:t>
            </w:r>
          </w:p>
        </w:tc>
        <w:tc>
          <w:tcPr>
            <w:tcW w:w="2340" w:type="dxa"/>
          </w:tcPr>
          <w:p w14:paraId="62626D87" w14:textId="0DC4E1D9" w:rsidR="00DD4E04" w:rsidRPr="00DD4E04" w:rsidRDefault="00DD4E04" w:rsidP="00DD4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E04">
              <w:rPr>
                <w:rFonts w:ascii="Times New Roman" w:hAnsi="Times New Roman" w:cs="Times New Roman"/>
                <w:sz w:val="24"/>
                <w:szCs w:val="24"/>
              </w:rPr>
              <w:t>Continuous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4E04">
              <w:rPr>
                <w:rFonts w:ascii="Times New Roman" w:hAnsi="Times New Roman" w:cs="Times New Roman"/>
                <w:sz w:val="24"/>
                <w:szCs w:val="24"/>
              </w:rPr>
              <w:t>educational program for ICUs nursing staff through organized in-service training 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4E04">
              <w:rPr>
                <w:rFonts w:ascii="Times New Roman" w:hAnsi="Times New Roman" w:cs="Times New Roman"/>
                <w:sz w:val="24"/>
                <w:szCs w:val="24"/>
              </w:rPr>
              <w:t>needed to increase their knowledge and skills about 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4E04">
              <w:rPr>
                <w:rFonts w:ascii="Times New Roman" w:hAnsi="Times New Roman" w:cs="Times New Roman"/>
                <w:sz w:val="24"/>
                <w:szCs w:val="24"/>
              </w:rPr>
              <w:t>importance 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4E04">
              <w:rPr>
                <w:rFonts w:ascii="Times New Roman" w:hAnsi="Times New Roman" w:cs="Times New Roman"/>
                <w:sz w:val="24"/>
                <w:szCs w:val="24"/>
              </w:rPr>
              <w:t>improving patient safety measure.</w:t>
            </w:r>
          </w:p>
          <w:p w14:paraId="6E11B652" w14:textId="4D8E52D1" w:rsidR="00145E5F" w:rsidRPr="002D5C8B" w:rsidRDefault="00DD4E04" w:rsidP="00DD4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E04">
              <w:rPr>
                <w:rFonts w:ascii="Times New Roman" w:hAnsi="Times New Roman" w:cs="Times New Roman"/>
                <w:sz w:val="24"/>
                <w:szCs w:val="24"/>
              </w:rPr>
              <w:t>Emphasizing 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4E04">
              <w:rPr>
                <w:rFonts w:ascii="Times New Roman" w:hAnsi="Times New Roman" w:cs="Times New Roman"/>
                <w:sz w:val="24"/>
                <w:szCs w:val="24"/>
              </w:rPr>
              <w:t>effective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4E04">
              <w:rPr>
                <w:rFonts w:ascii="Times New Roman" w:hAnsi="Times New Roman" w:cs="Times New Roman"/>
                <w:sz w:val="24"/>
                <w:szCs w:val="24"/>
              </w:rPr>
              <w:t>collaborative system also will improve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4E04">
              <w:rPr>
                <w:rFonts w:ascii="Times New Roman" w:hAnsi="Times New Roman" w:cs="Times New Roman"/>
                <w:sz w:val="24"/>
                <w:szCs w:val="24"/>
              </w:rPr>
              <w:t>patient safety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4E04">
              <w:rPr>
                <w:rFonts w:ascii="Times New Roman" w:hAnsi="Times New Roman" w:cs="Times New Roman"/>
                <w:sz w:val="24"/>
                <w:szCs w:val="24"/>
              </w:rPr>
              <w:t>measures in ICUS.</w:t>
            </w:r>
          </w:p>
        </w:tc>
        <w:tc>
          <w:tcPr>
            <w:tcW w:w="2070" w:type="dxa"/>
          </w:tcPr>
          <w:p w14:paraId="54ECF568" w14:textId="50BBA42F" w:rsidR="006A0CB0" w:rsidRPr="006A0CB0" w:rsidRDefault="006A0CB0" w:rsidP="006A0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r</w:t>
            </w:r>
            <w:r w:rsidRPr="006A0CB0">
              <w:rPr>
                <w:rFonts w:ascii="Times New Roman" w:hAnsi="Times New Roman" w:cs="Times New Roman"/>
                <w:sz w:val="24"/>
                <w:szCs w:val="24"/>
              </w:rPr>
              <w:t>esult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of this study</w:t>
            </w:r>
            <w:r w:rsidRPr="006A0CB0">
              <w:rPr>
                <w:rFonts w:ascii="Times New Roman" w:hAnsi="Times New Roman" w:cs="Times New Roman"/>
                <w:sz w:val="24"/>
                <w:szCs w:val="24"/>
              </w:rPr>
              <w:t xml:space="preserve"> might help the ICU head nurse to take</w:t>
            </w:r>
          </w:p>
          <w:p w14:paraId="218F8441" w14:textId="77777777" w:rsidR="006A0CB0" w:rsidRPr="006A0CB0" w:rsidRDefault="006A0CB0" w:rsidP="006A0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B0">
              <w:rPr>
                <w:rFonts w:ascii="Times New Roman" w:hAnsi="Times New Roman" w:cs="Times New Roman"/>
                <w:sz w:val="24"/>
                <w:szCs w:val="24"/>
              </w:rPr>
              <w:t>some actions to explore the feelings, concerns and difficulties</w:t>
            </w:r>
          </w:p>
          <w:p w14:paraId="19D1738E" w14:textId="77777777" w:rsidR="006A0CB0" w:rsidRPr="006A0CB0" w:rsidRDefault="006A0CB0" w:rsidP="006A0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B0">
              <w:rPr>
                <w:rFonts w:ascii="Times New Roman" w:hAnsi="Times New Roman" w:cs="Times New Roman"/>
                <w:sz w:val="24"/>
                <w:szCs w:val="24"/>
              </w:rPr>
              <w:t>of ICU nurses and explore possible solutions and</w:t>
            </w:r>
          </w:p>
          <w:p w14:paraId="388C4F7E" w14:textId="134ABC12" w:rsidR="00145E5F" w:rsidRPr="002D5C8B" w:rsidRDefault="006A0CB0" w:rsidP="006A0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B0">
              <w:rPr>
                <w:rFonts w:ascii="Times New Roman" w:hAnsi="Times New Roman" w:cs="Times New Roman"/>
                <w:sz w:val="24"/>
                <w:szCs w:val="24"/>
              </w:rPr>
              <w:t>interventions correspondingly</w:t>
            </w:r>
          </w:p>
        </w:tc>
      </w:tr>
      <w:tr w:rsidR="00583667" w:rsidRPr="002D5C8B" w14:paraId="2948B4DB" w14:textId="77777777" w:rsidTr="00217525">
        <w:trPr>
          <w:trHeight w:val="537"/>
        </w:trPr>
        <w:tc>
          <w:tcPr>
            <w:tcW w:w="1728" w:type="dxa"/>
            <w:shd w:val="clear" w:color="auto" w:fill="E5DFEC" w:themeFill="accent4" w:themeFillTint="33"/>
          </w:tcPr>
          <w:p w14:paraId="0A094169" w14:textId="77777777" w:rsidR="00145E5F" w:rsidRPr="002D5C8B" w:rsidRDefault="00145E5F" w:rsidP="002D5C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C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Explanation of How the Article Supports </w:t>
            </w:r>
            <w:r w:rsidRPr="002D5C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EBP/Capstone Project</w:t>
            </w:r>
          </w:p>
          <w:p w14:paraId="201F0D26" w14:textId="77777777" w:rsidR="00145E5F" w:rsidRPr="002D5C8B" w:rsidRDefault="00145E5F" w:rsidP="002D5C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E5DFEC" w:themeFill="accent4" w:themeFillTint="33"/>
          </w:tcPr>
          <w:p w14:paraId="62482087" w14:textId="4BA2DFAF" w:rsidR="00145E5F" w:rsidRPr="002D5C8B" w:rsidRDefault="00393EE5" w:rsidP="00362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As discovered in this study, </w:t>
            </w:r>
            <w:r w:rsidRPr="006E0E7D">
              <w:rPr>
                <w:rFonts w:ascii="Times New Roman" w:hAnsi="Times New Roman" w:cs="Times New Roman"/>
                <w:sz w:val="24"/>
                <w:szCs w:val="24"/>
              </w:rPr>
              <w:t>prevalence</w:t>
            </w:r>
            <w:r w:rsidR="005601AB">
              <w:rPr>
                <w:rFonts w:ascii="Times New Roman" w:hAnsi="Times New Roman" w:cs="Times New Roman"/>
                <w:sz w:val="24"/>
                <w:szCs w:val="24"/>
              </w:rPr>
              <w:t xml:space="preserve"> of pathogens</w:t>
            </w:r>
            <w:r w:rsidRPr="006E0E7D">
              <w:rPr>
                <w:rFonts w:ascii="Times New Roman" w:hAnsi="Times New Roman" w:cs="Times New Roman"/>
                <w:sz w:val="24"/>
                <w:szCs w:val="24"/>
              </w:rPr>
              <w:t xml:space="preserve"> among </w:t>
            </w:r>
            <w:r w:rsidRPr="006E0E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atients </w:t>
            </w:r>
            <w:r w:rsidR="005601AB">
              <w:rPr>
                <w:rFonts w:ascii="Times New Roman" w:hAnsi="Times New Roman" w:cs="Times New Roman"/>
                <w:sz w:val="24"/>
                <w:szCs w:val="24"/>
              </w:rPr>
              <w:t>was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impacted by manage</w:t>
            </w:r>
            <w:r w:rsidR="009E219F">
              <w:rPr>
                <w:rFonts w:ascii="Times New Roman" w:hAnsi="Times New Roman" w:cs="Times New Roman"/>
                <w:sz w:val="24"/>
                <w:szCs w:val="24"/>
              </w:rPr>
              <w:t xml:space="preserve">ment decisions and </w:t>
            </w:r>
            <w:r w:rsidRPr="006E0E7D">
              <w:rPr>
                <w:rFonts w:ascii="Times New Roman" w:hAnsi="Times New Roman" w:cs="Times New Roman"/>
                <w:sz w:val="24"/>
                <w:szCs w:val="24"/>
              </w:rPr>
              <w:t>increasing nurse workload led to an increase in pathogen spread</w:t>
            </w:r>
            <w:r w:rsidR="00901273">
              <w:rPr>
                <w:rFonts w:ascii="Times New Roman" w:hAnsi="Times New Roman" w:cs="Times New Roman"/>
                <w:sz w:val="24"/>
                <w:szCs w:val="24"/>
              </w:rPr>
              <w:t>, it is important that nursing shortage should be addressed properly so that healthcare outcomes at intensi</w:t>
            </w:r>
            <w:r w:rsidR="00F20887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901273">
              <w:rPr>
                <w:rFonts w:ascii="Times New Roman" w:hAnsi="Times New Roman" w:cs="Times New Roman"/>
                <w:sz w:val="24"/>
                <w:szCs w:val="24"/>
              </w:rPr>
              <w:t>e care units could be achieved.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shd w:val="clear" w:color="auto" w:fill="E5DFEC" w:themeFill="accent4" w:themeFillTint="33"/>
          </w:tcPr>
          <w:p w14:paraId="0414BDF4" w14:textId="57F545C6" w:rsidR="00145E5F" w:rsidRPr="002D5C8B" w:rsidRDefault="006B7B8E" w:rsidP="006B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This article highlights the importance of a healthy working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environment for the critical care nurses</w:t>
            </w:r>
            <w:r w:rsidR="00281036">
              <w:rPr>
                <w:rFonts w:ascii="Times New Roman" w:hAnsi="Times New Roman" w:cs="Times New Roman"/>
                <w:sz w:val="24"/>
                <w:szCs w:val="24"/>
              </w:rPr>
              <w:t xml:space="preserve"> along with how the behavior at work place impact nursing shortage. </w:t>
            </w:r>
          </w:p>
        </w:tc>
        <w:tc>
          <w:tcPr>
            <w:tcW w:w="2340" w:type="dxa"/>
            <w:shd w:val="clear" w:color="auto" w:fill="E5DFEC" w:themeFill="accent4" w:themeFillTint="33"/>
          </w:tcPr>
          <w:p w14:paraId="2AC7E420" w14:textId="30946B7B" w:rsidR="00145E5F" w:rsidRPr="002D5C8B" w:rsidRDefault="00436E58" w:rsidP="0043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While designing an intervention to tackle any issue, the managers, leaders, 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policy makers consider a number of options and after an in-depth analysis of every possible intervention they reach to one intervention that </w:t>
            </w:r>
            <w:r w:rsidR="004452BE">
              <w:rPr>
                <w:rFonts w:ascii="Times New Roman" w:hAnsi="Times New Roman" w:cs="Times New Roman"/>
                <w:sz w:val="24"/>
                <w:szCs w:val="24"/>
              </w:rPr>
              <w:t>is then implemented for testing purpose and results are recorded on the basis of which solid policies are developed. This study gives a good idea of implementing staff development strategies to combat the issue of nursing shortage through education and training.</w:t>
            </w:r>
          </w:p>
        </w:tc>
        <w:tc>
          <w:tcPr>
            <w:tcW w:w="2070" w:type="dxa"/>
            <w:shd w:val="clear" w:color="auto" w:fill="E5DFEC" w:themeFill="accent4" w:themeFillTint="33"/>
          </w:tcPr>
          <w:p w14:paraId="51877917" w14:textId="2742BE78" w:rsidR="00145E5F" w:rsidRPr="002D5C8B" w:rsidRDefault="003937F3" w:rsidP="0039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The shortage of qualified nurses is one of the critical challenges in the </w:t>
            </w:r>
            <w:r w:rsidRPr="00393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field of healthcare. Among the contributing factors, job burnout has been indicated as a risk factor for the intention to leave.</w:t>
            </w:r>
            <w:r w:rsidR="009A47D2">
              <w:rPr>
                <w:rFonts w:ascii="Times New Roman" w:hAnsi="Times New Roman" w:cs="Times New Roman"/>
                <w:sz w:val="24"/>
                <w:szCs w:val="24"/>
              </w:rPr>
              <w:t xml:space="preserve"> Therefore, considering the proposed intervention, this study will help in understanding the implications of increasing work shift hours of the critical care nurses.</w:t>
            </w:r>
          </w:p>
        </w:tc>
      </w:tr>
    </w:tbl>
    <w:p w14:paraId="654F01E9" w14:textId="77777777" w:rsidR="00EF08F8" w:rsidRPr="002D5C8B" w:rsidRDefault="00EF08F8" w:rsidP="002D5C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092502" w14:textId="77777777" w:rsidR="00D5746A" w:rsidRPr="002D5C8B" w:rsidRDefault="00D5746A" w:rsidP="002D5C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548" w:type="dxa"/>
        <w:tblLayout w:type="fixed"/>
        <w:tblLook w:val="04A0" w:firstRow="1" w:lastRow="0" w:firstColumn="1" w:lastColumn="0" w:noHBand="0" w:noVBand="1"/>
      </w:tblPr>
      <w:tblGrid>
        <w:gridCol w:w="1728"/>
        <w:gridCol w:w="2160"/>
        <w:gridCol w:w="2250"/>
        <w:gridCol w:w="2340"/>
        <w:gridCol w:w="2070"/>
      </w:tblGrid>
      <w:tr w:rsidR="00145E5F" w:rsidRPr="002D5C8B" w14:paraId="6CE5EFF6" w14:textId="77777777" w:rsidTr="006A3688">
        <w:trPr>
          <w:trHeight w:val="537"/>
        </w:trPr>
        <w:tc>
          <w:tcPr>
            <w:tcW w:w="1728" w:type="dxa"/>
            <w:shd w:val="clear" w:color="auto" w:fill="B2A1C7" w:themeFill="accent4" w:themeFillTint="99"/>
            <w:vAlign w:val="center"/>
          </w:tcPr>
          <w:p w14:paraId="30DD7DA4" w14:textId="19312073" w:rsidR="00145E5F" w:rsidRPr="002D5C8B" w:rsidRDefault="00145E5F" w:rsidP="002D5C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C8B">
              <w:rPr>
                <w:rFonts w:ascii="Times New Roman" w:hAnsi="Times New Roman" w:cs="Times New Roman"/>
                <w:b/>
                <w:sz w:val="24"/>
                <w:szCs w:val="24"/>
              </w:rPr>
              <w:t>Criteria</w:t>
            </w:r>
          </w:p>
        </w:tc>
        <w:tc>
          <w:tcPr>
            <w:tcW w:w="2160" w:type="dxa"/>
            <w:shd w:val="clear" w:color="auto" w:fill="B2A1C7" w:themeFill="accent4" w:themeFillTint="99"/>
            <w:vAlign w:val="center"/>
          </w:tcPr>
          <w:p w14:paraId="3C29D418" w14:textId="722AE976" w:rsidR="00145E5F" w:rsidRPr="002D5C8B" w:rsidRDefault="00145E5F" w:rsidP="002D5C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C8B">
              <w:rPr>
                <w:rFonts w:ascii="Times New Roman" w:hAnsi="Times New Roman" w:cs="Times New Roman"/>
                <w:b/>
                <w:sz w:val="24"/>
                <w:szCs w:val="24"/>
              </w:rPr>
              <w:t>Article 5</w:t>
            </w:r>
          </w:p>
        </w:tc>
        <w:tc>
          <w:tcPr>
            <w:tcW w:w="2250" w:type="dxa"/>
            <w:shd w:val="clear" w:color="auto" w:fill="B2A1C7" w:themeFill="accent4" w:themeFillTint="99"/>
            <w:vAlign w:val="center"/>
          </w:tcPr>
          <w:p w14:paraId="2BBA7C8E" w14:textId="030CE439" w:rsidR="00145E5F" w:rsidRPr="002D5C8B" w:rsidRDefault="00145E5F" w:rsidP="002D5C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C8B">
              <w:rPr>
                <w:rFonts w:ascii="Times New Roman" w:hAnsi="Times New Roman" w:cs="Times New Roman"/>
                <w:b/>
                <w:sz w:val="24"/>
                <w:szCs w:val="24"/>
              </w:rPr>
              <w:t>Article 6</w:t>
            </w:r>
          </w:p>
        </w:tc>
        <w:tc>
          <w:tcPr>
            <w:tcW w:w="2340" w:type="dxa"/>
            <w:shd w:val="clear" w:color="auto" w:fill="B2A1C7" w:themeFill="accent4" w:themeFillTint="99"/>
            <w:vAlign w:val="center"/>
          </w:tcPr>
          <w:p w14:paraId="2C491347" w14:textId="209C0B11" w:rsidR="00145E5F" w:rsidRPr="002D5C8B" w:rsidRDefault="00145E5F" w:rsidP="002D5C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C8B">
              <w:rPr>
                <w:rFonts w:ascii="Times New Roman" w:hAnsi="Times New Roman" w:cs="Times New Roman"/>
                <w:b/>
                <w:sz w:val="24"/>
                <w:szCs w:val="24"/>
              </w:rPr>
              <w:t>Article 7</w:t>
            </w:r>
          </w:p>
        </w:tc>
        <w:tc>
          <w:tcPr>
            <w:tcW w:w="2070" w:type="dxa"/>
            <w:shd w:val="clear" w:color="auto" w:fill="B2A1C7" w:themeFill="accent4" w:themeFillTint="99"/>
            <w:vAlign w:val="center"/>
          </w:tcPr>
          <w:p w14:paraId="0A754D68" w14:textId="39BB522B" w:rsidR="00145E5F" w:rsidRPr="002D5C8B" w:rsidRDefault="00145E5F" w:rsidP="002D5C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C8B">
              <w:rPr>
                <w:rFonts w:ascii="Times New Roman" w:hAnsi="Times New Roman" w:cs="Times New Roman"/>
                <w:b/>
                <w:sz w:val="24"/>
                <w:szCs w:val="24"/>
              </w:rPr>
              <w:t>Article 8</w:t>
            </w:r>
          </w:p>
        </w:tc>
      </w:tr>
      <w:tr w:rsidR="00145E5F" w:rsidRPr="002D5C8B" w14:paraId="14C18B87" w14:textId="77777777" w:rsidTr="006A3688">
        <w:trPr>
          <w:trHeight w:val="537"/>
        </w:trPr>
        <w:tc>
          <w:tcPr>
            <w:tcW w:w="1728" w:type="dxa"/>
          </w:tcPr>
          <w:p w14:paraId="4C33A3E8" w14:textId="77777777" w:rsidR="00145E5F" w:rsidRPr="002D5C8B" w:rsidRDefault="00145E5F" w:rsidP="002D5C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C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Author, Journal (Peer-Reviewed), and </w:t>
            </w:r>
          </w:p>
          <w:p w14:paraId="7423D8B7" w14:textId="77777777" w:rsidR="00145E5F" w:rsidRPr="002D5C8B" w:rsidRDefault="00145E5F" w:rsidP="002D5C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C8B">
              <w:rPr>
                <w:rFonts w:ascii="Times New Roman" w:hAnsi="Times New Roman" w:cs="Times New Roman"/>
                <w:b/>
                <w:sz w:val="24"/>
                <w:szCs w:val="24"/>
              </w:rPr>
              <w:t>Permalink or Working Link to Access Article</w:t>
            </w:r>
          </w:p>
          <w:p w14:paraId="1E3DD1BA" w14:textId="77777777" w:rsidR="00145E5F" w:rsidRPr="002D5C8B" w:rsidRDefault="00145E5F" w:rsidP="002D5C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14:paraId="7E8D9248" w14:textId="3C952D51" w:rsidR="001157EA" w:rsidRDefault="001157EA" w:rsidP="00FB6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43E54" w14:textId="59AC2E37" w:rsidR="007E2E57" w:rsidRPr="007E2E57" w:rsidRDefault="00B45768" w:rsidP="00B45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2E57">
              <w:rPr>
                <w:rFonts w:ascii="Times New Roman" w:hAnsi="Times New Roman" w:cs="Times New Roman"/>
                <w:sz w:val="24"/>
                <w:szCs w:val="24"/>
              </w:rPr>
              <w:t>Abhicharttibutra</w:t>
            </w:r>
            <w:proofErr w:type="spellEnd"/>
            <w:r w:rsidRPr="007E2E57"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Kunaviktikul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</w:t>
            </w:r>
            <w:r w:rsidR="00284680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284680">
              <w:rPr>
                <w:rFonts w:ascii="Times New Roman" w:hAnsi="Times New Roman" w:cs="Times New Roman"/>
                <w:sz w:val="24"/>
                <w:szCs w:val="24"/>
              </w:rPr>
              <w:t>Turale</w:t>
            </w:r>
            <w:proofErr w:type="spellEnd"/>
            <w:r w:rsidR="00284680">
              <w:rPr>
                <w:rFonts w:ascii="Times New Roman" w:hAnsi="Times New Roman" w:cs="Times New Roman"/>
                <w:sz w:val="24"/>
                <w:szCs w:val="24"/>
              </w:rPr>
              <w:t xml:space="preserve"> S., </w:t>
            </w:r>
            <w:proofErr w:type="spellStart"/>
            <w:r w:rsidR="00284680">
              <w:rPr>
                <w:rFonts w:ascii="Times New Roman" w:hAnsi="Times New Roman" w:cs="Times New Roman"/>
                <w:sz w:val="24"/>
                <w:szCs w:val="24"/>
              </w:rPr>
              <w:t>Wichaikhum</w:t>
            </w:r>
            <w:proofErr w:type="spellEnd"/>
            <w:r w:rsidR="00284680"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 w:rsidRPr="007E2E57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r w:rsidR="00284680">
              <w:rPr>
                <w:rFonts w:ascii="Times New Roman" w:hAnsi="Times New Roman" w:cs="Times New Roman"/>
                <w:sz w:val="24"/>
                <w:szCs w:val="24"/>
              </w:rPr>
              <w:t xml:space="preserve">A. &amp; </w:t>
            </w:r>
            <w:proofErr w:type="spellStart"/>
            <w:r w:rsidR="0028468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E2E57">
              <w:rPr>
                <w:rFonts w:ascii="Times New Roman" w:hAnsi="Times New Roman" w:cs="Times New Roman"/>
                <w:sz w:val="24"/>
                <w:szCs w:val="24"/>
              </w:rPr>
              <w:t>risuphan</w:t>
            </w:r>
            <w:proofErr w:type="spellEnd"/>
          </w:p>
          <w:p w14:paraId="3D75CA00" w14:textId="77777777" w:rsidR="001157EA" w:rsidRDefault="00B45768" w:rsidP="007E2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57">
              <w:rPr>
                <w:rFonts w:ascii="Times New Roman" w:hAnsi="Times New Roman" w:cs="Times New Roman"/>
                <w:sz w:val="24"/>
                <w:szCs w:val="24"/>
              </w:rPr>
              <w:t>W.</w:t>
            </w:r>
          </w:p>
          <w:p w14:paraId="6AD3298E" w14:textId="77777777" w:rsidR="00284680" w:rsidRDefault="00284680" w:rsidP="007E2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85682" w14:textId="77777777" w:rsidR="00284680" w:rsidRDefault="00284680" w:rsidP="007E2E5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4680">
              <w:rPr>
                <w:rFonts w:ascii="Times New Roman" w:hAnsi="Times New Roman" w:cs="Times New Roman"/>
                <w:i/>
                <w:sz w:val="24"/>
                <w:szCs w:val="24"/>
              </w:rPr>
              <w:t>International Nursing Review</w:t>
            </w:r>
          </w:p>
          <w:p w14:paraId="348BAD11" w14:textId="77777777" w:rsidR="00284680" w:rsidRDefault="00284680" w:rsidP="007E2E5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80344D1" w14:textId="66194268" w:rsidR="00284680" w:rsidRDefault="00F916B6" w:rsidP="007E2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284680" w:rsidRPr="001154D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https://onlinelibrary.wiley.com/doi/pdf/10.1111/inr.12257</w:t>
              </w:r>
            </w:hyperlink>
          </w:p>
          <w:p w14:paraId="544266AE" w14:textId="73BD1609" w:rsidR="00284680" w:rsidRPr="00284680" w:rsidRDefault="00284680" w:rsidP="007E2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0A6DC1F" w14:textId="77777777" w:rsidR="001D798C" w:rsidRDefault="00907B68" w:rsidP="00907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8">
              <w:rPr>
                <w:rFonts w:ascii="Times New Roman" w:hAnsi="Times New Roman" w:cs="Times New Roman"/>
                <w:sz w:val="24"/>
                <w:szCs w:val="24"/>
              </w:rPr>
              <w:t xml:space="preserve">Jo-Ann V. </w:t>
            </w:r>
            <w:proofErr w:type="spellStart"/>
            <w:r w:rsidRPr="00907B68">
              <w:rPr>
                <w:rFonts w:ascii="Times New Roman" w:hAnsi="Times New Roman" w:cs="Times New Roman"/>
                <w:sz w:val="24"/>
                <w:szCs w:val="24"/>
              </w:rPr>
              <w:t>Sawatzk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Carol 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Carol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Legare</w:t>
            </w:r>
            <w:proofErr w:type="spellEnd"/>
          </w:p>
          <w:p w14:paraId="6C573DB1" w14:textId="77777777" w:rsidR="00907B68" w:rsidRDefault="00907B68" w:rsidP="00907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52F51" w14:textId="77777777" w:rsidR="00907B68" w:rsidRDefault="00A15A56" w:rsidP="00907B6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15A56">
              <w:rPr>
                <w:rFonts w:ascii="Times New Roman" w:hAnsi="Times New Roman" w:cs="Times New Roman"/>
                <w:i/>
                <w:sz w:val="24"/>
                <w:szCs w:val="24"/>
              </w:rPr>
              <w:t>Journal of Advanced Nursing</w:t>
            </w:r>
          </w:p>
          <w:p w14:paraId="71352B03" w14:textId="77777777" w:rsidR="00A15A56" w:rsidRDefault="00A15A56" w:rsidP="00907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41711" w14:textId="23F1982E" w:rsidR="00A15A56" w:rsidRDefault="00F916B6" w:rsidP="00907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A15A56" w:rsidRPr="0074782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https://sci-hub.se/https://onlinelibrary.wiley.com/doi/pdf/10.1111/jan.12701</w:t>
              </w:r>
            </w:hyperlink>
          </w:p>
          <w:p w14:paraId="1EBC9EFF" w14:textId="77777777" w:rsidR="00A15A56" w:rsidRDefault="00A15A56" w:rsidP="00907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5A56">
              <w:rPr>
                <w:rFonts w:ascii="Times New Roman" w:hAnsi="Times New Roman" w:cs="Times New Roman"/>
                <w:sz w:val="24"/>
                <w:szCs w:val="24"/>
              </w:rPr>
              <w:t>doi</w:t>
            </w:r>
            <w:proofErr w:type="spellEnd"/>
            <w:r w:rsidRPr="00A15A56">
              <w:rPr>
                <w:rFonts w:ascii="Times New Roman" w:hAnsi="Times New Roman" w:cs="Times New Roman"/>
                <w:sz w:val="24"/>
                <w:szCs w:val="24"/>
              </w:rPr>
              <w:t>: 10.1111/jan.12701</w:t>
            </w:r>
          </w:p>
          <w:p w14:paraId="1269FB81" w14:textId="2690DEB5" w:rsidR="00A15A56" w:rsidRPr="00A15A56" w:rsidRDefault="00A15A56" w:rsidP="00907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B1D69C7" w14:textId="6BAC1957" w:rsidR="00013E87" w:rsidRDefault="00013E87" w:rsidP="0017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E87">
              <w:rPr>
                <w:rFonts w:ascii="Times New Roman" w:hAnsi="Times New Roman" w:cs="Times New Roman"/>
                <w:sz w:val="24"/>
                <w:szCs w:val="24"/>
              </w:rPr>
              <w:t>Kunaviktikul</w:t>
            </w:r>
            <w:proofErr w:type="spellEnd"/>
            <w:r w:rsidRPr="00013E87">
              <w:rPr>
                <w:rFonts w:ascii="Times New Roman" w:hAnsi="Times New Roman" w:cs="Times New Roman"/>
                <w:sz w:val="24"/>
                <w:szCs w:val="24"/>
              </w:rPr>
              <w:t>, W.,</w:t>
            </w:r>
            <w:r w:rsidR="001776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3E87">
              <w:rPr>
                <w:rFonts w:ascii="Times New Roman" w:hAnsi="Times New Roman" w:cs="Times New Roman"/>
                <w:sz w:val="24"/>
                <w:szCs w:val="24"/>
              </w:rPr>
              <w:t>Wichaikhum</w:t>
            </w:r>
            <w:proofErr w:type="spellEnd"/>
            <w:r w:rsidRPr="00013E87">
              <w:rPr>
                <w:rFonts w:ascii="Times New Roman" w:hAnsi="Times New Roman" w:cs="Times New Roman"/>
                <w:sz w:val="24"/>
                <w:szCs w:val="24"/>
              </w:rPr>
              <w:t xml:space="preserve">, O., </w:t>
            </w:r>
            <w:proofErr w:type="spellStart"/>
            <w:r w:rsidRPr="00013E87">
              <w:rPr>
                <w:rFonts w:ascii="Times New Roman" w:hAnsi="Times New Roman" w:cs="Times New Roman"/>
                <w:sz w:val="24"/>
                <w:szCs w:val="24"/>
              </w:rPr>
              <w:t>Nantsupawat</w:t>
            </w:r>
            <w:proofErr w:type="spellEnd"/>
            <w:r w:rsidRPr="00013E87">
              <w:rPr>
                <w:rFonts w:ascii="Times New Roman" w:hAnsi="Times New Roman" w:cs="Times New Roman"/>
                <w:sz w:val="24"/>
                <w:szCs w:val="24"/>
              </w:rPr>
              <w:t xml:space="preserve">, A., </w:t>
            </w:r>
            <w:proofErr w:type="spellStart"/>
            <w:r w:rsidRPr="00013E87">
              <w:rPr>
                <w:rFonts w:ascii="Times New Roman" w:hAnsi="Times New Roman" w:cs="Times New Roman"/>
                <w:sz w:val="24"/>
                <w:szCs w:val="24"/>
              </w:rPr>
              <w:t>Nantsupawat</w:t>
            </w:r>
            <w:proofErr w:type="spellEnd"/>
            <w:r w:rsidRPr="00013E87">
              <w:rPr>
                <w:rFonts w:ascii="Times New Roman" w:hAnsi="Times New Roman" w:cs="Times New Roman"/>
                <w:sz w:val="24"/>
                <w:szCs w:val="24"/>
              </w:rPr>
              <w:t xml:space="preserve">, R., </w:t>
            </w:r>
            <w:proofErr w:type="spellStart"/>
            <w:r w:rsidRPr="00013E87">
              <w:rPr>
                <w:rFonts w:ascii="Times New Roman" w:hAnsi="Times New Roman" w:cs="Times New Roman"/>
                <w:sz w:val="24"/>
                <w:szCs w:val="24"/>
              </w:rPr>
              <w:t>Chontawan</w:t>
            </w:r>
            <w:proofErr w:type="spellEnd"/>
            <w:r w:rsidRPr="00013E87">
              <w:rPr>
                <w:rFonts w:ascii="Times New Roman" w:hAnsi="Times New Roman" w:cs="Times New Roman"/>
                <w:sz w:val="24"/>
                <w:szCs w:val="24"/>
              </w:rPr>
              <w:t xml:space="preserve">, R., </w:t>
            </w:r>
            <w:proofErr w:type="spellStart"/>
            <w:r w:rsidRPr="00013E87">
              <w:rPr>
                <w:rFonts w:ascii="Times New Roman" w:hAnsi="Times New Roman" w:cs="Times New Roman"/>
                <w:sz w:val="24"/>
                <w:szCs w:val="24"/>
              </w:rPr>
              <w:t>Klunklin</w:t>
            </w:r>
            <w:proofErr w:type="spellEnd"/>
            <w:r w:rsidRPr="00013E87">
              <w:rPr>
                <w:rFonts w:ascii="Times New Roman" w:hAnsi="Times New Roman" w:cs="Times New Roman"/>
                <w:sz w:val="24"/>
                <w:szCs w:val="24"/>
              </w:rPr>
              <w:t>, A</w:t>
            </w:r>
            <w:proofErr w:type="gramStart"/>
            <w:r w:rsidRPr="00013E87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Akkadechanunt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T.</w:t>
            </w:r>
          </w:p>
          <w:p w14:paraId="749613B8" w14:textId="77777777" w:rsidR="00013E87" w:rsidRPr="00013E87" w:rsidRDefault="00013E87" w:rsidP="002D5C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D315D57" w14:textId="6B0055F2" w:rsidR="00145E5F" w:rsidRPr="00013E87" w:rsidRDefault="00013E87" w:rsidP="002D5C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3E87">
              <w:rPr>
                <w:rFonts w:ascii="Times New Roman" w:hAnsi="Times New Roman" w:cs="Times New Roman"/>
                <w:i/>
                <w:sz w:val="24"/>
                <w:szCs w:val="24"/>
              </w:rPr>
              <w:t>International nursing review</w:t>
            </w:r>
          </w:p>
          <w:p w14:paraId="39D6937E" w14:textId="77777777" w:rsidR="00E81144" w:rsidRDefault="00E81144" w:rsidP="002D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BDD46" w14:textId="121D402F" w:rsidR="00E81144" w:rsidRDefault="00F916B6" w:rsidP="00E81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013E87" w:rsidRPr="0074782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https://sci-hub.tw/https://onlinelibrary.wiley.com/doi/pdf/10.1111/inr.12195</w:t>
              </w:r>
            </w:hyperlink>
          </w:p>
          <w:p w14:paraId="06E2329F" w14:textId="361482D4" w:rsidR="00013E87" w:rsidRPr="002D5C8B" w:rsidRDefault="00013E87" w:rsidP="00E81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46F85852" w14:textId="77777777" w:rsidR="00972F67" w:rsidRDefault="00972F67" w:rsidP="0097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Ghada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S.K.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Asmaa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A.M.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Nadia M.A.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Saleh</w:t>
            </w:r>
            <w:proofErr w:type="spellEnd"/>
          </w:p>
          <w:p w14:paraId="6B33C137" w14:textId="77777777" w:rsidR="00972F67" w:rsidRDefault="00972F67" w:rsidP="0097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82F50" w14:textId="385932BF" w:rsidR="00CE5AA5" w:rsidRDefault="00972F67" w:rsidP="00972F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Egyptian Nursing Journal</w:t>
            </w:r>
          </w:p>
          <w:p w14:paraId="271D157B" w14:textId="77777777" w:rsidR="00972F67" w:rsidRDefault="00972F67" w:rsidP="00972F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1CDD61E" w14:textId="2795C953" w:rsidR="00972F67" w:rsidRDefault="00F916B6" w:rsidP="0097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972F67" w:rsidRPr="0074782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http://www.enj.eg.net/temp/EgyptNursJ143235-8853636_022733.pdf</w:t>
              </w:r>
            </w:hyperlink>
          </w:p>
          <w:p w14:paraId="245C8C49" w14:textId="77777777" w:rsidR="00972F67" w:rsidRPr="00972F67" w:rsidRDefault="00972F67" w:rsidP="00972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CBE6D" w14:textId="232A309B" w:rsidR="00CE5AA5" w:rsidRPr="002D5C8B" w:rsidRDefault="00CE5AA5" w:rsidP="002D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E5F" w:rsidRPr="004E762A" w14:paraId="72166523" w14:textId="77777777" w:rsidTr="006A3688">
        <w:trPr>
          <w:trHeight w:val="537"/>
        </w:trPr>
        <w:tc>
          <w:tcPr>
            <w:tcW w:w="1728" w:type="dxa"/>
          </w:tcPr>
          <w:p w14:paraId="60127D7A" w14:textId="37E5231A" w:rsidR="00145E5F" w:rsidRPr="002D5C8B" w:rsidRDefault="00145E5F" w:rsidP="002D5C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C8B">
              <w:rPr>
                <w:rFonts w:ascii="Times New Roman" w:hAnsi="Times New Roman" w:cs="Times New Roman"/>
                <w:b/>
                <w:sz w:val="24"/>
                <w:szCs w:val="24"/>
              </w:rPr>
              <w:t>Article Title and Year Published</w:t>
            </w:r>
          </w:p>
          <w:p w14:paraId="40649D71" w14:textId="77777777" w:rsidR="00145E5F" w:rsidRPr="002D5C8B" w:rsidRDefault="00145E5F" w:rsidP="002D5C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14:paraId="306BAB12" w14:textId="77777777" w:rsidR="00BE6CCA" w:rsidRPr="00BE6CCA" w:rsidRDefault="00BE6CCA" w:rsidP="00BE6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C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Analysis of a government policy to address</w:t>
            </w:r>
          </w:p>
          <w:p w14:paraId="2D8E97AC" w14:textId="77777777" w:rsidR="00BE6CCA" w:rsidRPr="00BE6CCA" w:rsidRDefault="00BE6CCA" w:rsidP="00BE6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C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nursing shortage and nursing education</w:t>
            </w:r>
          </w:p>
          <w:p w14:paraId="6767EFCA" w14:textId="77777777" w:rsidR="006A3688" w:rsidRDefault="00BE6CCA" w:rsidP="00BE6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CCA">
              <w:rPr>
                <w:rFonts w:ascii="Times New Roman" w:hAnsi="Times New Roman" w:cs="Times New Roman"/>
                <w:sz w:val="24"/>
                <w:szCs w:val="24"/>
              </w:rPr>
              <w:t>quality</w:t>
            </w:r>
          </w:p>
          <w:p w14:paraId="1966F72B" w14:textId="77777777" w:rsidR="00BE6CCA" w:rsidRDefault="00BE6CCA" w:rsidP="00BE6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8D602" w14:textId="1E24FDD9" w:rsidR="00BE6CCA" w:rsidRPr="002D5C8B" w:rsidRDefault="00BE6CCA" w:rsidP="00BE6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250" w:type="dxa"/>
          </w:tcPr>
          <w:p w14:paraId="7AC11A84" w14:textId="77777777" w:rsidR="00145E5F" w:rsidRDefault="00AA6BB6" w:rsidP="002D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B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Identifying the key predictors for retention in critical </w:t>
            </w:r>
            <w:r w:rsidRPr="00AA6B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care nurses</w:t>
            </w:r>
          </w:p>
          <w:p w14:paraId="5D233043" w14:textId="77777777" w:rsidR="00AA6BB6" w:rsidRDefault="00AA6BB6" w:rsidP="002D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70263" w14:textId="29FF735A" w:rsidR="00AA6BB6" w:rsidRPr="002D5C8B" w:rsidRDefault="00AA6BB6" w:rsidP="002D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340" w:type="dxa"/>
          </w:tcPr>
          <w:p w14:paraId="68636CF3" w14:textId="0E45B21A" w:rsidR="00E81144" w:rsidRDefault="00E81144" w:rsidP="002D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1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Nurses’ extended work hours: Patient, nurse and </w:t>
            </w:r>
            <w:r w:rsidRPr="00E811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organizational outcomes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E998184" w14:textId="77777777" w:rsidR="00E81144" w:rsidRDefault="00E81144" w:rsidP="002D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408E6" w14:textId="2A300694" w:rsidR="00E81144" w:rsidRDefault="00E81144" w:rsidP="00E81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14:paraId="7C241647" w14:textId="77777777" w:rsidR="00145E5F" w:rsidRPr="00E81144" w:rsidRDefault="00145E5F" w:rsidP="00E81144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56F33F99" w14:textId="77777777" w:rsidR="00CE5AA5" w:rsidRDefault="001776CA" w:rsidP="004E7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6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Challenges and work crisis facing critical care nurses</w:t>
            </w:r>
          </w:p>
          <w:p w14:paraId="4CDBB5E2" w14:textId="77777777" w:rsidR="001776CA" w:rsidRDefault="001776CA" w:rsidP="004E7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79013" w14:textId="35C07260" w:rsidR="001776CA" w:rsidRPr="004E762A" w:rsidRDefault="001776CA" w:rsidP="004E7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145E5F" w:rsidRPr="002D5C8B" w14:paraId="200D6FCF" w14:textId="77777777" w:rsidTr="006A3688">
        <w:trPr>
          <w:trHeight w:val="537"/>
        </w:trPr>
        <w:tc>
          <w:tcPr>
            <w:tcW w:w="1728" w:type="dxa"/>
          </w:tcPr>
          <w:p w14:paraId="6032E760" w14:textId="420A8F80" w:rsidR="00145E5F" w:rsidRPr="002D5C8B" w:rsidRDefault="00145E5F" w:rsidP="002D5C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C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Research Questions (Qualitative)/Hypothesis (Quantitative), and Purposes/Aim of Study</w:t>
            </w:r>
          </w:p>
          <w:p w14:paraId="1BE32ADD" w14:textId="77777777" w:rsidR="00145E5F" w:rsidRPr="002D5C8B" w:rsidRDefault="00145E5F" w:rsidP="002D5C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14:paraId="129DCCED" w14:textId="397A2AA6" w:rsidR="009A3259" w:rsidRDefault="005E42AF" w:rsidP="009A32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What policy making processes can be adopted to increase nursing capacity and improve nursing </w:t>
            </w:r>
            <w:r w:rsidR="00A97477">
              <w:rPr>
                <w:rFonts w:ascii="Times New Roman" w:hAnsi="Times New Roman" w:cs="Times New Roman"/>
                <w:sz w:val="24"/>
              </w:rPr>
              <w:t>education quality?</w:t>
            </w:r>
          </w:p>
          <w:p w14:paraId="4ACB6A93" w14:textId="77777777" w:rsidR="009A3259" w:rsidRDefault="009A3259" w:rsidP="009A3259">
            <w:pPr>
              <w:rPr>
                <w:rFonts w:ascii="Times New Roman" w:hAnsi="Times New Roman" w:cs="Times New Roman"/>
                <w:sz w:val="24"/>
              </w:rPr>
            </w:pPr>
          </w:p>
          <w:p w14:paraId="74F023B8" w14:textId="282E4871" w:rsidR="00145E5F" w:rsidRPr="009A3259" w:rsidRDefault="009A3259" w:rsidP="009A3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259">
              <w:rPr>
                <w:rFonts w:ascii="Times New Roman" w:hAnsi="Times New Roman" w:cs="Times New Roman"/>
                <w:sz w:val="24"/>
              </w:rPr>
              <w:t>The study was aimed on describing policy-making processes in the first Thai government plan to increase nursing capacity and improve nursing education quality.</w:t>
            </w:r>
          </w:p>
        </w:tc>
        <w:tc>
          <w:tcPr>
            <w:tcW w:w="2250" w:type="dxa"/>
          </w:tcPr>
          <w:p w14:paraId="3B9735F7" w14:textId="54C9E43B" w:rsidR="0047455D" w:rsidRPr="00F50DA0" w:rsidRDefault="003E1F1C" w:rsidP="00F50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are the key predictors of nurses’ retention working in the critical care settings</w:t>
            </w:r>
            <w:r w:rsidR="0091156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3353A106" w14:textId="77777777" w:rsidR="003E1F1C" w:rsidRDefault="003E1F1C" w:rsidP="00F50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54304" w14:textId="77777777" w:rsidR="003E1F1C" w:rsidRDefault="003E1F1C" w:rsidP="00F50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0C43A" w14:textId="554ECB51" w:rsidR="00145E5F" w:rsidRPr="00F50DA0" w:rsidRDefault="00B26FB1" w:rsidP="00F50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DA0">
              <w:rPr>
                <w:rFonts w:ascii="Times New Roman" w:hAnsi="Times New Roman" w:cs="Times New Roman"/>
                <w:sz w:val="24"/>
                <w:szCs w:val="24"/>
              </w:rPr>
              <w:t xml:space="preserve">This study was aimed on exploring the key retention predictors </w:t>
            </w:r>
            <w:r w:rsidR="00C32C0E" w:rsidRPr="00F50DA0">
              <w:rPr>
                <w:rFonts w:ascii="Times New Roman" w:hAnsi="Times New Roman" w:cs="Times New Roman"/>
                <w:sz w:val="24"/>
                <w:szCs w:val="24"/>
              </w:rPr>
              <w:t xml:space="preserve">for nurses </w:t>
            </w:r>
            <w:r w:rsidR="00633518" w:rsidRPr="00F50DA0">
              <w:rPr>
                <w:rFonts w:ascii="Times New Roman" w:hAnsi="Times New Roman" w:cs="Times New Roman"/>
                <w:sz w:val="24"/>
                <w:szCs w:val="24"/>
              </w:rPr>
              <w:t>workin</w:t>
            </w:r>
            <w:r w:rsidR="00076D61" w:rsidRPr="00F50DA0">
              <w:rPr>
                <w:rFonts w:ascii="Times New Roman" w:hAnsi="Times New Roman" w:cs="Times New Roman"/>
                <w:sz w:val="24"/>
                <w:szCs w:val="24"/>
              </w:rPr>
              <w:t>g in the critical care settings</w:t>
            </w:r>
            <w:r w:rsidR="007A33C7" w:rsidRPr="00F50DA0">
              <w:rPr>
                <w:rFonts w:ascii="Times New Roman" w:hAnsi="Times New Roman" w:cs="Times New Roman"/>
                <w:sz w:val="24"/>
                <w:szCs w:val="24"/>
              </w:rPr>
              <w:t xml:space="preserve"> with the objective of facilitating the development of specific leadership </w:t>
            </w:r>
            <w:r w:rsidR="00F50DA0" w:rsidRPr="00F50DA0">
              <w:rPr>
                <w:rFonts w:ascii="Times New Roman" w:hAnsi="Times New Roman" w:cs="Times New Roman"/>
                <w:sz w:val="24"/>
                <w:szCs w:val="24"/>
              </w:rPr>
              <w:t>strategies for retaining critical care nurses and optimizing</w:t>
            </w:r>
            <w:r w:rsidR="007A33C7" w:rsidRPr="00F50DA0">
              <w:rPr>
                <w:rFonts w:ascii="Times New Roman" w:hAnsi="Times New Roman" w:cs="Times New Roman"/>
                <w:sz w:val="24"/>
                <w:szCs w:val="24"/>
              </w:rPr>
              <w:t xml:space="preserve"> patient outcomes.</w:t>
            </w:r>
          </w:p>
        </w:tc>
        <w:tc>
          <w:tcPr>
            <w:tcW w:w="2340" w:type="dxa"/>
          </w:tcPr>
          <w:p w14:paraId="1E8D78FC" w14:textId="604599E0" w:rsidR="003E1F1C" w:rsidRDefault="00911564" w:rsidP="00CC7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are the impacts of extended work hours on nurses in Thailand</w:t>
            </w:r>
            <w:r w:rsidR="00F96E2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1EA43D4F" w14:textId="77777777" w:rsidR="00F96E2A" w:rsidRDefault="00F96E2A" w:rsidP="00CC7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3A071" w14:textId="11139707" w:rsidR="00F96E2A" w:rsidRDefault="00F96E2A" w:rsidP="00CC7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is the relationship of extended work hours of nurses to patient, nurse, and organizational outcome?</w:t>
            </w:r>
          </w:p>
          <w:p w14:paraId="75CC227A" w14:textId="77777777" w:rsidR="003E1F1C" w:rsidRDefault="003E1F1C" w:rsidP="00CC7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FE22C4" w14:textId="7FBA67A6" w:rsidR="00145E5F" w:rsidRPr="002D5C8B" w:rsidRDefault="00CC72A2" w:rsidP="00CC7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study was designed to</w:t>
            </w:r>
            <w:r w:rsidR="00F36369" w:rsidRPr="00F36369">
              <w:rPr>
                <w:rFonts w:ascii="Times New Roman" w:hAnsi="Times New Roman" w:cs="Times New Roman"/>
                <w:sz w:val="24"/>
                <w:szCs w:val="24"/>
              </w:rPr>
              <w:t xml:space="preserve"> examine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nurses, extended work hours for the </w:t>
            </w:r>
            <w:r w:rsidR="00F36369" w:rsidRPr="00F36369">
              <w:rPr>
                <w:rFonts w:ascii="Times New Roman" w:hAnsi="Times New Roman" w:cs="Times New Roman"/>
                <w:sz w:val="24"/>
                <w:szCs w:val="24"/>
              </w:rPr>
              <w:t xml:space="preserve">first time in </w:t>
            </w:r>
            <w:r w:rsidRPr="00F36369">
              <w:rPr>
                <w:rFonts w:ascii="Times New Roman" w:hAnsi="Times New Roman" w:cs="Times New Roman"/>
                <w:sz w:val="24"/>
                <w:szCs w:val="24"/>
              </w:rPr>
              <w:t>Thailand (</w:t>
            </w:r>
            <w:r w:rsidR="00F36369" w:rsidRPr="00F36369">
              <w:rPr>
                <w:rFonts w:ascii="Times New Roman" w:hAnsi="Times New Roman" w:cs="Times New Roman"/>
                <w:sz w:val="24"/>
                <w:szCs w:val="24"/>
              </w:rPr>
              <w:t>working more than 40 h per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6369" w:rsidRPr="00F36369">
              <w:rPr>
                <w:rFonts w:ascii="Times New Roman" w:hAnsi="Times New Roman" w:cs="Times New Roman"/>
                <w:sz w:val="24"/>
                <w:szCs w:val="24"/>
              </w:rPr>
              <w:t>week) and its relationship to patient, nurse and organizational outcomes.</w:t>
            </w:r>
          </w:p>
        </w:tc>
        <w:tc>
          <w:tcPr>
            <w:tcW w:w="2070" w:type="dxa"/>
          </w:tcPr>
          <w:p w14:paraId="4FC148B4" w14:textId="5275BC1F" w:rsidR="00106FD9" w:rsidRDefault="00106FD9" w:rsidP="00106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FD9">
              <w:rPr>
                <w:rFonts w:ascii="Times New Roman" w:hAnsi="Times New Roman" w:cs="Times New Roman"/>
                <w:sz w:val="24"/>
                <w:szCs w:val="24"/>
              </w:rPr>
              <w:t>What are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6FD9">
              <w:rPr>
                <w:rFonts w:ascii="Times New Roman" w:hAnsi="Times New Roman" w:cs="Times New Roman"/>
                <w:sz w:val="24"/>
                <w:szCs w:val="24"/>
              </w:rPr>
              <w:t>challenges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6FD9">
              <w:rPr>
                <w:rFonts w:ascii="Times New Roman" w:hAnsi="Times New Roman" w:cs="Times New Roman"/>
                <w:sz w:val="24"/>
                <w:szCs w:val="24"/>
              </w:rPr>
              <w:t>work crisis facing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6FD9">
              <w:rPr>
                <w:rFonts w:ascii="Times New Roman" w:hAnsi="Times New Roman" w:cs="Times New Roman"/>
                <w:sz w:val="24"/>
                <w:szCs w:val="24"/>
              </w:rPr>
              <w:t>nurses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6FD9">
              <w:rPr>
                <w:rFonts w:ascii="Times New Roman" w:hAnsi="Times New Roman" w:cs="Times New Roman"/>
                <w:sz w:val="24"/>
                <w:szCs w:val="24"/>
              </w:rPr>
              <w:t xml:space="preserve">working in ICUs at </w:t>
            </w:r>
            <w:proofErr w:type="spellStart"/>
            <w:r w:rsidRPr="00106FD9">
              <w:rPr>
                <w:rFonts w:ascii="Times New Roman" w:hAnsi="Times New Roman" w:cs="Times New Roman"/>
                <w:sz w:val="24"/>
                <w:szCs w:val="24"/>
              </w:rPr>
              <w:t>Assuit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6FD9">
              <w:rPr>
                <w:rFonts w:ascii="Times New Roman" w:hAnsi="Times New Roman" w:cs="Times New Roman"/>
                <w:sz w:val="24"/>
                <w:szCs w:val="24"/>
              </w:rPr>
              <w:t>University Hospitals?</w:t>
            </w:r>
          </w:p>
          <w:p w14:paraId="450EFAEE" w14:textId="77777777" w:rsidR="00106FD9" w:rsidRDefault="00106FD9" w:rsidP="007352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5F729" w14:textId="029E8FC7" w:rsidR="00735235" w:rsidRPr="002D5C8B" w:rsidRDefault="003B067F" w:rsidP="00735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This study was aimed on </w:t>
            </w:r>
            <w:r w:rsidR="00243BAF">
              <w:rPr>
                <w:rFonts w:ascii="Times New Roman" w:hAnsi="Times New Roman" w:cs="Times New Roman"/>
                <w:sz w:val="24"/>
                <w:szCs w:val="24"/>
              </w:rPr>
              <w:t xml:space="preserve">assessing the challenges and work crisis facing critical care nurses with an objective to understand the </w:t>
            </w:r>
            <w:r w:rsidRPr="003B067F">
              <w:rPr>
                <w:rFonts w:ascii="Times New Roman" w:hAnsi="Times New Roman" w:cs="Times New Roman"/>
                <w:sz w:val="24"/>
                <w:szCs w:val="24"/>
              </w:rPr>
              <w:t>chall</w:t>
            </w:r>
            <w:r w:rsidR="00735235">
              <w:rPr>
                <w:rFonts w:ascii="Times New Roman" w:hAnsi="Times New Roman" w:cs="Times New Roman"/>
                <w:sz w:val="24"/>
                <w:szCs w:val="24"/>
              </w:rPr>
              <w:t xml:space="preserve">enges that faces the nurses so that nurses can be retained by overcoming those challenges. </w:t>
            </w:r>
            <w:r w:rsidRPr="003B06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889178" w14:textId="2B757C24" w:rsidR="003B067F" w:rsidRPr="002D5C8B" w:rsidRDefault="003B067F" w:rsidP="003B0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E5F" w:rsidRPr="002D5C8B" w14:paraId="168CBE39" w14:textId="77777777" w:rsidTr="006A3688">
        <w:trPr>
          <w:trHeight w:val="537"/>
        </w:trPr>
        <w:tc>
          <w:tcPr>
            <w:tcW w:w="1728" w:type="dxa"/>
          </w:tcPr>
          <w:p w14:paraId="3E871E8F" w14:textId="1DD0D2CC" w:rsidR="00145E5F" w:rsidRPr="002D5C8B" w:rsidRDefault="00145E5F" w:rsidP="002D5C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C8B">
              <w:rPr>
                <w:rFonts w:ascii="Times New Roman" w:hAnsi="Times New Roman" w:cs="Times New Roman"/>
                <w:b/>
                <w:sz w:val="24"/>
                <w:szCs w:val="24"/>
              </w:rPr>
              <w:t>Design (Type of Quantitative, or Type of Qualitative)</w:t>
            </w:r>
          </w:p>
          <w:p w14:paraId="60AC1CED" w14:textId="77777777" w:rsidR="00145E5F" w:rsidRPr="002D5C8B" w:rsidRDefault="00145E5F" w:rsidP="002D5C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14:paraId="45DEAD27" w14:textId="15F81FFF" w:rsidR="00145E5F" w:rsidRPr="002D5C8B" w:rsidRDefault="006A7779" w:rsidP="006A7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779">
              <w:rPr>
                <w:rFonts w:ascii="Times New Roman" w:hAnsi="Times New Roman" w:cs="Times New Roman"/>
                <w:sz w:val="24"/>
                <w:szCs w:val="24"/>
              </w:rPr>
              <w:t>This qualitative study involved interviews and document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7779">
              <w:rPr>
                <w:rFonts w:ascii="Times New Roman" w:hAnsi="Times New Roman" w:cs="Times New Roman"/>
                <w:sz w:val="24"/>
                <w:szCs w:val="24"/>
              </w:rPr>
              <w:t>examination, and Longest’s (2010) model of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ublic policymaking </w:t>
            </w:r>
            <w:r w:rsidRPr="006A7779">
              <w:rPr>
                <w:rFonts w:ascii="Times New Roman" w:hAnsi="Times New Roman" w:cs="Times New Roman"/>
                <w:sz w:val="24"/>
                <w:szCs w:val="24"/>
              </w:rPr>
              <w:t>was employed to frame the study.</w:t>
            </w:r>
          </w:p>
        </w:tc>
        <w:tc>
          <w:tcPr>
            <w:tcW w:w="2250" w:type="dxa"/>
          </w:tcPr>
          <w:p w14:paraId="5D85096B" w14:textId="71DE50E0" w:rsidR="00E55D77" w:rsidRPr="00E55D77" w:rsidRDefault="00E55D77" w:rsidP="00E55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D77">
              <w:rPr>
                <w:rFonts w:ascii="Times New Roman" w:hAnsi="Times New Roman" w:cs="Times New Roman"/>
                <w:sz w:val="24"/>
                <w:szCs w:val="24"/>
              </w:rPr>
              <w:t>As part of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larger mixed-methods study, </w:t>
            </w:r>
            <w:r w:rsidRPr="00E55D77">
              <w:rPr>
                <w:rFonts w:ascii="Times New Roman" w:hAnsi="Times New Roman" w:cs="Times New Roman"/>
                <w:sz w:val="24"/>
                <w:szCs w:val="24"/>
              </w:rPr>
              <w:t>a quantitative, cross-sectional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5D77">
              <w:rPr>
                <w:rFonts w:ascii="Times New Roman" w:hAnsi="Times New Roman" w:cs="Times New Roman"/>
                <w:sz w:val="24"/>
                <w:szCs w:val="24"/>
              </w:rPr>
              <w:t>research design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was employed</w:t>
            </w:r>
            <w:r w:rsidRPr="00E55D77">
              <w:rPr>
                <w:rFonts w:ascii="Times New Roman" w:hAnsi="Times New Roman" w:cs="Times New Roman"/>
                <w:sz w:val="24"/>
                <w:szCs w:val="24"/>
              </w:rPr>
              <w:t>. A novel framework: the Conceptual Framework for</w:t>
            </w:r>
          </w:p>
          <w:p w14:paraId="0AA59114" w14:textId="53C72F6D" w:rsidR="00145E5F" w:rsidRPr="002D5C8B" w:rsidRDefault="00E55D77" w:rsidP="00E55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D77">
              <w:rPr>
                <w:rFonts w:ascii="Times New Roman" w:hAnsi="Times New Roman" w:cs="Times New Roman"/>
                <w:sz w:val="24"/>
                <w:szCs w:val="24"/>
              </w:rPr>
              <w:t>Predicting Nurse Retention was used to guide this study.</w:t>
            </w:r>
          </w:p>
        </w:tc>
        <w:tc>
          <w:tcPr>
            <w:tcW w:w="2340" w:type="dxa"/>
          </w:tcPr>
          <w:p w14:paraId="0CBB72ED" w14:textId="041274F3" w:rsidR="00145E5F" w:rsidRPr="002D5C8B" w:rsidRDefault="00255A1B" w:rsidP="00255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A1B">
              <w:rPr>
                <w:rFonts w:ascii="Times New Roman" w:hAnsi="Times New Roman" w:cs="Times New Roman"/>
                <w:sz w:val="24"/>
                <w:szCs w:val="24"/>
              </w:rPr>
              <w:t>This was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5A1B">
              <w:rPr>
                <w:rFonts w:ascii="Times New Roman" w:hAnsi="Times New Roman" w:cs="Times New Roman"/>
                <w:sz w:val="24"/>
                <w:szCs w:val="24"/>
              </w:rPr>
              <w:t>descriptive predictive study of nurses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5A1B">
              <w:rPr>
                <w:rFonts w:ascii="Times New Roman" w:hAnsi="Times New Roman" w:cs="Times New Roman"/>
                <w:sz w:val="24"/>
                <w:szCs w:val="24"/>
              </w:rPr>
              <w:t>working in different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5A1B">
              <w:rPr>
                <w:rFonts w:ascii="Times New Roman" w:hAnsi="Times New Roman" w:cs="Times New Roman"/>
                <w:sz w:val="24"/>
                <w:szCs w:val="24"/>
              </w:rPr>
              <w:t>healthcare facilities in Thailand.</w:t>
            </w:r>
          </w:p>
        </w:tc>
        <w:tc>
          <w:tcPr>
            <w:tcW w:w="2070" w:type="dxa"/>
          </w:tcPr>
          <w:p w14:paraId="0E34AC97" w14:textId="475FC470" w:rsidR="00145E5F" w:rsidRPr="002D5C8B" w:rsidRDefault="003B067F" w:rsidP="002D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7F">
              <w:rPr>
                <w:rFonts w:ascii="Times New Roman" w:hAnsi="Times New Roman" w:cs="Times New Roman"/>
                <w:sz w:val="24"/>
                <w:szCs w:val="24"/>
              </w:rPr>
              <w:t>A descriptive, exploratory, qualitative research design was used.</w:t>
            </w:r>
          </w:p>
        </w:tc>
      </w:tr>
      <w:tr w:rsidR="00145E5F" w:rsidRPr="002D5C8B" w14:paraId="32FD0C67" w14:textId="77777777" w:rsidTr="006A3688">
        <w:trPr>
          <w:trHeight w:val="537"/>
        </w:trPr>
        <w:tc>
          <w:tcPr>
            <w:tcW w:w="1728" w:type="dxa"/>
          </w:tcPr>
          <w:p w14:paraId="306A4947" w14:textId="77777777" w:rsidR="00145E5F" w:rsidRPr="002D5C8B" w:rsidRDefault="00145E5F" w:rsidP="002D5C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C8B">
              <w:rPr>
                <w:rFonts w:ascii="Times New Roman" w:hAnsi="Times New Roman" w:cs="Times New Roman"/>
                <w:b/>
                <w:sz w:val="24"/>
                <w:szCs w:val="24"/>
              </w:rPr>
              <w:t>Setting/Sample</w:t>
            </w:r>
          </w:p>
          <w:p w14:paraId="788A07F3" w14:textId="77777777" w:rsidR="00145E5F" w:rsidRPr="002D5C8B" w:rsidRDefault="00145E5F" w:rsidP="002D5C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14:paraId="70CB76E3" w14:textId="1C4B7EC1" w:rsidR="00645719" w:rsidRPr="00645719" w:rsidRDefault="00645719" w:rsidP="00645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Purposive sampling </w:t>
            </w:r>
            <w:r w:rsidRPr="00645719">
              <w:rPr>
                <w:rFonts w:ascii="Times New Roman" w:hAnsi="Times New Roman" w:cs="Times New Roman"/>
                <w:sz w:val="24"/>
                <w:szCs w:val="24"/>
              </w:rPr>
              <w:t>and snowball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719">
              <w:rPr>
                <w:rFonts w:ascii="Times New Roman" w:hAnsi="Times New Roman" w:cs="Times New Roman"/>
                <w:sz w:val="24"/>
                <w:szCs w:val="24"/>
              </w:rPr>
              <w:t>sampling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719">
              <w:rPr>
                <w:rFonts w:ascii="Times New Roman" w:hAnsi="Times New Roman" w:cs="Times New Roman"/>
                <w:sz w:val="24"/>
                <w:szCs w:val="24"/>
              </w:rPr>
              <w:t>techniques were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7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used to identify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719">
              <w:rPr>
                <w:rFonts w:ascii="Times New Roman" w:hAnsi="Times New Roman" w:cs="Times New Roman"/>
                <w:sz w:val="24"/>
                <w:szCs w:val="24"/>
              </w:rPr>
              <w:t>potential key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719">
              <w:rPr>
                <w:rFonts w:ascii="Times New Roman" w:hAnsi="Times New Roman" w:cs="Times New Roman"/>
                <w:sz w:val="24"/>
                <w:szCs w:val="24"/>
              </w:rPr>
              <w:t>informants (KIs)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719">
              <w:rPr>
                <w:rFonts w:ascii="Times New Roman" w:hAnsi="Times New Roman" w:cs="Times New Roman"/>
                <w:sz w:val="24"/>
                <w:szCs w:val="24"/>
              </w:rPr>
              <w:t>who met 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719">
              <w:rPr>
                <w:rFonts w:ascii="Times New Roman" w:hAnsi="Times New Roman" w:cs="Times New Roman"/>
                <w:sz w:val="24"/>
                <w:szCs w:val="24"/>
              </w:rPr>
              <w:t>inclusion criteria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719">
              <w:rPr>
                <w:rFonts w:ascii="Times New Roman" w:hAnsi="Times New Roman" w:cs="Times New Roman"/>
                <w:sz w:val="24"/>
                <w:szCs w:val="24"/>
              </w:rPr>
              <w:t>of being involved 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719">
              <w:rPr>
                <w:rFonts w:ascii="Times New Roman" w:hAnsi="Times New Roman" w:cs="Times New Roman"/>
                <w:sz w:val="24"/>
                <w:szCs w:val="24"/>
              </w:rPr>
              <w:t>PIPDEMN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719">
              <w:rPr>
                <w:rFonts w:ascii="Times New Roman" w:hAnsi="Times New Roman" w:cs="Times New Roman"/>
                <w:sz w:val="24"/>
                <w:szCs w:val="24"/>
              </w:rPr>
              <w:t>development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719">
              <w:rPr>
                <w:rFonts w:ascii="Times New Roman" w:hAnsi="Times New Roman" w:cs="Times New Roman"/>
                <w:sz w:val="24"/>
                <w:szCs w:val="24"/>
              </w:rPr>
              <w:t>implementation.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719">
              <w:rPr>
                <w:rFonts w:ascii="Times New Roman" w:hAnsi="Times New Roman" w:cs="Times New Roman"/>
                <w:sz w:val="24"/>
                <w:szCs w:val="24"/>
              </w:rPr>
              <w:t>Eventually, 28 KIs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719">
              <w:rPr>
                <w:rFonts w:ascii="Times New Roman" w:hAnsi="Times New Roman" w:cs="Times New Roman"/>
                <w:sz w:val="24"/>
                <w:szCs w:val="24"/>
              </w:rPr>
              <w:t>from across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719">
              <w:rPr>
                <w:rFonts w:ascii="Times New Roman" w:hAnsi="Times New Roman" w:cs="Times New Roman"/>
                <w:sz w:val="24"/>
                <w:szCs w:val="24"/>
              </w:rPr>
              <w:t>Thailand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719">
              <w:rPr>
                <w:rFonts w:ascii="Times New Roman" w:hAnsi="Times New Roman" w:cs="Times New Roman"/>
                <w:sz w:val="24"/>
                <w:szCs w:val="24"/>
              </w:rPr>
              <w:t>participated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719">
              <w:rPr>
                <w:rFonts w:ascii="Times New Roman" w:hAnsi="Times New Roman" w:cs="Times New Roman"/>
                <w:sz w:val="24"/>
                <w:szCs w:val="24"/>
              </w:rPr>
              <w:t>in the study after personal contacts were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719">
              <w:rPr>
                <w:rFonts w:ascii="Times New Roman" w:hAnsi="Times New Roman" w:cs="Times New Roman"/>
                <w:sz w:val="24"/>
                <w:szCs w:val="24"/>
              </w:rPr>
              <w:t>made. Thirteen had</w:t>
            </w:r>
          </w:p>
          <w:p w14:paraId="47525988" w14:textId="06EAFB7C" w:rsidR="00645719" w:rsidRPr="00645719" w:rsidRDefault="00645719" w:rsidP="00645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5719">
              <w:rPr>
                <w:rFonts w:ascii="Times New Roman" w:hAnsi="Times New Roman" w:cs="Times New Roman"/>
                <w:sz w:val="24"/>
                <w:szCs w:val="24"/>
              </w:rPr>
              <w:t>been</w:t>
            </w:r>
            <w:proofErr w:type="gramEnd"/>
            <w:r w:rsidRPr="00645719">
              <w:rPr>
                <w:rFonts w:ascii="Times New Roman" w:hAnsi="Times New Roman" w:cs="Times New Roman"/>
                <w:sz w:val="24"/>
                <w:szCs w:val="24"/>
              </w:rPr>
              <w:t xml:space="preserve"> members 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719">
              <w:rPr>
                <w:rFonts w:ascii="Times New Roman" w:hAnsi="Times New Roman" w:cs="Times New Roman"/>
                <w:sz w:val="24"/>
                <w:szCs w:val="24"/>
              </w:rPr>
              <w:t>the Working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719">
              <w:rPr>
                <w:rFonts w:ascii="Times New Roman" w:hAnsi="Times New Roman" w:cs="Times New Roman"/>
                <w:sz w:val="24"/>
                <w:szCs w:val="24"/>
              </w:rPr>
              <w:t>Subcommittee for Studying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71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719">
              <w:rPr>
                <w:rFonts w:ascii="Times New Roman" w:hAnsi="Times New Roman" w:cs="Times New Roman"/>
                <w:sz w:val="24"/>
                <w:szCs w:val="24"/>
              </w:rPr>
              <w:t>Demand for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719">
              <w:rPr>
                <w:rFonts w:ascii="Times New Roman" w:hAnsi="Times New Roman" w:cs="Times New Roman"/>
                <w:sz w:val="24"/>
                <w:szCs w:val="24"/>
              </w:rPr>
              <w:t>Nursing Personnel (WSSDNP) which helped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719">
              <w:rPr>
                <w:rFonts w:ascii="Times New Roman" w:hAnsi="Times New Roman" w:cs="Times New Roman"/>
                <w:sz w:val="24"/>
                <w:szCs w:val="24"/>
              </w:rPr>
              <w:t>to create the PIPDEMN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719">
              <w:rPr>
                <w:rFonts w:ascii="Times New Roman" w:hAnsi="Times New Roman" w:cs="Times New Roman"/>
                <w:sz w:val="24"/>
                <w:szCs w:val="24"/>
              </w:rPr>
              <w:t>were involved in the policy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719">
              <w:rPr>
                <w:rFonts w:ascii="Times New Roman" w:hAnsi="Times New Roman" w:cs="Times New Roman"/>
                <w:sz w:val="24"/>
                <w:szCs w:val="24"/>
              </w:rPr>
              <w:t>implementation and modification phases during 1990–2001.</w:t>
            </w:r>
          </w:p>
          <w:p w14:paraId="625FE957" w14:textId="4918E00F" w:rsidR="00145E5F" w:rsidRPr="00645719" w:rsidRDefault="00645719" w:rsidP="00645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719">
              <w:rPr>
                <w:rFonts w:ascii="Times New Roman" w:hAnsi="Times New Roman" w:cs="Times New Roman"/>
                <w:sz w:val="24"/>
                <w:szCs w:val="24"/>
              </w:rPr>
              <w:t>Fifteen had been former deans of faculties of nursing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719">
              <w:rPr>
                <w:rFonts w:ascii="Times New Roman" w:hAnsi="Times New Roman" w:cs="Times New Roman"/>
                <w:sz w:val="24"/>
                <w:szCs w:val="24"/>
              </w:rPr>
              <w:t>directors of nursing colleges.</w:t>
            </w:r>
          </w:p>
        </w:tc>
        <w:tc>
          <w:tcPr>
            <w:tcW w:w="2250" w:type="dxa"/>
          </w:tcPr>
          <w:p w14:paraId="14879662" w14:textId="51F9E4AD" w:rsidR="00145E5F" w:rsidRPr="002D5C8B" w:rsidRDefault="009A493C" w:rsidP="009A4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9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study sample was drawn from the population of nurses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493C">
              <w:rPr>
                <w:rFonts w:ascii="Times New Roman" w:hAnsi="Times New Roman" w:cs="Times New Roman"/>
                <w:sz w:val="24"/>
                <w:szCs w:val="24"/>
              </w:rPr>
              <w:t xml:space="preserve">who worked in </w:t>
            </w:r>
            <w:r w:rsidRPr="009A49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critical care areas in the province of Manitoba,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493C">
              <w:rPr>
                <w:rFonts w:ascii="Times New Roman" w:hAnsi="Times New Roman" w:cs="Times New Roman"/>
                <w:sz w:val="24"/>
                <w:szCs w:val="24"/>
              </w:rPr>
              <w:t>Canada. According to the provincial regulatory body,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493C">
              <w:rPr>
                <w:rFonts w:ascii="Times New Roman" w:hAnsi="Times New Roman" w:cs="Times New Roman"/>
                <w:sz w:val="24"/>
                <w:szCs w:val="24"/>
              </w:rPr>
              <w:t>the College of Registered Nurses of Manitoba (CRNM),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493C">
              <w:rPr>
                <w:rFonts w:ascii="Times New Roman" w:hAnsi="Times New Roman" w:cs="Times New Roman"/>
                <w:sz w:val="24"/>
                <w:szCs w:val="24"/>
              </w:rPr>
              <w:t>there were 893 self-reported CC nurses residing in this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493C">
              <w:rPr>
                <w:rFonts w:ascii="Times New Roman" w:hAnsi="Times New Roman" w:cs="Times New Roman"/>
                <w:sz w:val="24"/>
                <w:szCs w:val="24"/>
              </w:rPr>
              <w:t>province in 2011; 778 ha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 submitted e-mail addresses to the CRNM. </w:t>
            </w:r>
          </w:p>
        </w:tc>
        <w:tc>
          <w:tcPr>
            <w:tcW w:w="2340" w:type="dxa"/>
          </w:tcPr>
          <w:p w14:paraId="549DE12E" w14:textId="241F793A" w:rsidR="00922759" w:rsidRPr="00922759" w:rsidRDefault="00922759" w:rsidP="00922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7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 multistage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759">
              <w:rPr>
                <w:rFonts w:ascii="Times New Roman" w:hAnsi="Times New Roman" w:cs="Times New Roman"/>
                <w:sz w:val="24"/>
                <w:szCs w:val="24"/>
              </w:rPr>
              <w:t>sampling method was used to select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759">
              <w:rPr>
                <w:rFonts w:ascii="Times New Roman" w:hAnsi="Times New Roman" w:cs="Times New Roman"/>
                <w:sz w:val="24"/>
                <w:szCs w:val="24"/>
              </w:rPr>
              <w:t>participants.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759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9227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sample population was 58 356 nurses working in Thai hospitals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759">
              <w:rPr>
                <w:rFonts w:ascii="Times New Roman" w:hAnsi="Times New Roman" w:cs="Times New Roman"/>
                <w:sz w:val="24"/>
                <w:szCs w:val="24"/>
              </w:rPr>
              <w:t>overseen by the Ministry of Public Health and 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759">
              <w:rPr>
                <w:rFonts w:ascii="Times New Roman" w:hAnsi="Times New Roman" w:cs="Times New Roman"/>
                <w:sz w:val="24"/>
                <w:szCs w:val="24"/>
              </w:rPr>
              <w:t>Ministry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759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759">
              <w:rPr>
                <w:rFonts w:ascii="Times New Roman" w:hAnsi="Times New Roman" w:cs="Times New Roman"/>
                <w:sz w:val="24"/>
                <w:szCs w:val="24"/>
              </w:rPr>
              <w:t xml:space="preserve">Education. </w:t>
            </w:r>
            <w:r w:rsidR="00F2696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22759">
              <w:rPr>
                <w:rFonts w:ascii="Times New Roman" w:hAnsi="Times New Roman" w:cs="Times New Roman"/>
                <w:sz w:val="24"/>
                <w:szCs w:val="24"/>
              </w:rPr>
              <w:t xml:space="preserve"> sample size of 1492 </w:t>
            </w:r>
            <w:r w:rsidR="00037AB7">
              <w:rPr>
                <w:rFonts w:ascii="Times New Roman" w:hAnsi="Times New Roman" w:cs="Times New Roman"/>
                <w:sz w:val="24"/>
                <w:szCs w:val="24"/>
              </w:rPr>
              <w:t>with sampling</w:t>
            </w:r>
            <w:r w:rsidR="00F26965">
              <w:rPr>
                <w:rFonts w:ascii="Times New Roman" w:hAnsi="Times New Roman" w:cs="Times New Roman"/>
                <w:sz w:val="24"/>
                <w:szCs w:val="24"/>
              </w:rPr>
              <w:t xml:space="preserve"> error of 5% was calculated using the formula of</w:t>
            </w:r>
            <w:r w:rsidR="00037AB7">
              <w:rPr>
                <w:rFonts w:ascii="Times New Roman" w:hAnsi="Times New Roman" w:cs="Times New Roman"/>
                <w:sz w:val="24"/>
                <w:szCs w:val="24"/>
              </w:rPr>
              <w:t xml:space="preserve"> Yamane</w:t>
            </w:r>
            <w:r w:rsidR="00037AB7" w:rsidRPr="00037AB7">
              <w:rPr>
                <w:rFonts w:ascii="Times New Roman" w:hAnsi="Times New Roman" w:cs="Times New Roman"/>
                <w:sz w:val="24"/>
                <w:szCs w:val="24"/>
              </w:rPr>
              <w:t xml:space="preserve"> (1973)</w:t>
            </w:r>
            <w:r w:rsidR="00037AB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6C80BF5" w14:textId="5DF78BA6" w:rsidR="00F27D37" w:rsidRPr="002D5C8B" w:rsidRDefault="00922759" w:rsidP="00F27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759">
              <w:rPr>
                <w:rFonts w:ascii="Times New Roman" w:hAnsi="Times New Roman" w:cs="Times New Roman"/>
                <w:sz w:val="24"/>
                <w:szCs w:val="24"/>
              </w:rPr>
              <w:t>Considering the likely loss of</w:t>
            </w:r>
            <w:r w:rsidR="00037A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759">
              <w:rPr>
                <w:rFonts w:ascii="Times New Roman" w:hAnsi="Times New Roman" w:cs="Times New Roman"/>
                <w:sz w:val="24"/>
                <w:szCs w:val="24"/>
              </w:rPr>
              <w:t>participants during the study</w:t>
            </w:r>
            <w:r w:rsidR="00037A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759">
              <w:rPr>
                <w:rFonts w:ascii="Times New Roman" w:hAnsi="Times New Roman" w:cs="Times New Roman"/>
                <w:sz w:val="24"/>
                <w:szCs w:val="24"/>
              </w:rPr>
              <w:t>duration, the sample size was expanded by 20%. The final</w:t>
            </w:r>
            <w:r w:rsidR="00037A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759">
              <w:rPr>
                <w:rFonts w:ascii="Times New Roman" w:hAnsi="Times New Roman" w:cs="Times New Roman"/>
                <w:sz w:val="24"/>
                <w:szCs w:val="24"/>
              </w:rPr>
              <w:t>sample size was estimated to be 1791 nurses. The sample was</w:t>
            </w:r>
            <w:r w:rsidR="00037A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759">
              <w:rPr>
                <w:rFonts w:ascii="Times New Roman" w:hAnsi="Times New Roman" w:cs="Times New Roman"/>
                <w:sz w:val="24"/>
                <w:szCs w:val="24"/>
              </w:rPr>
              <w:t>drawn from registered</w:t>
            </w:r>
            <w:r w:rsidR="00037AB7">
              <w:rPr>
                <w:rFonts w:ascii="Times New Roman" w:hAnsi="Times New Roman" w:cs="Times New Roman"/>
                <w:sz w:val="24"/>
                <w:szCs w:val="24"/>
              </w:rPr>
              <w:t xml:space="preserve"> nurses who worked in 51 </w:t>
            </w:r>
            <w:r w:rsidRPr="00922759">
              <w:rPr>
                <w:rFonts w:ascii="Times New Roman" w:hAnsi="Times New Roman" w:cs="Times New Roman"/>
                <w:sz w:val="24"/>
                <w:szCs w:val="24"/>
              </w:rPr>
              <w:t>community</w:t>
            </w:r>
            <w:r w:rsidR="00F27D37">
              <w:rPr>
                <w:rFonts w:ascii="Times New Roman" w:hAnsi="Times New Roman" w:cs="Times New Roman"/>
                <w:sz w:val="24"/>
                <w:szCs w:val="24"/>
              </w:rPr>
              <w:t xml:space="preserve"> hospitals</w:t>
            </w:r>
            <w:r w:rsidRPr="00922759">
              <w:rPr>
                <w:rFonts w:ascii="Times New Roman" w:hAnsi="Times New Roman" w:cs="Times New Roman"/>
                <w:sz w:val="24"/>
                <w:szCs w:val="24"/>
              </w:rPr>
              <w:t>, 30</w:t>
            </w:r>
            <w:r w:rsidR="00037A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759">
              <w:rPr>
                <w:rFonts w:ascii="Times New Roman" w:hAnsi="Times New Roman" w:cs="Times New Roman"/>
                <w:sz w:val="24"/>
                <w:szCs w:val="24"/>
              </w:rPr>
              <w:t xml:space="preserve">provincial, </w:t>
            </w:r>
            <w:proofErr w:type="gramStart"/>
            <w:r w:rsidRPr="009227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  <w:r w:rsidRPr="00922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D37" w:rsidRPr="00922759">
              <w:rPr>
                <w:rFonts w:ascii="Times New Roman" w:hAnsi="Times New Roman" w:cs="Times New Roman"/>
                <w:sz w:val="24"/>
                <w:szCs w:val="24"/>
              </w:rPr>
              <w:t>regional</w:t>
            </w:r>
            <w:r w:rsidRPr="00922759">
              <w:rPr>
                <w:rFonts w:ascii="Times New Roman" w:hAnsi="Times New Roman" w:cs="Times New Roman"/>
                <w:sz w:val="24"/>
                <w:szCs w:val="24"/>
              </w:rPr>
              <w:t xml:space="preserve"> and 4 university hospitals. </w:t>
            </w:r>
          </w:p>
          <w:p w14:paraId="30A0F708" w14:textId="5459DDB5" w:rsidR="00145E5F" w:rsidRPr="002D5C8B" w:rsidRDefault="00145E5F" w:rsidP="00922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674F79D" w14:textId="4A82D4A3" w:rsidR="003E2267" w:rsidRDefault="003E2267" w:rsidP="003E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 convenient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2267">
              <w:rPr>
                <w:rFonts w:ascii="Times New Roman" w:hAnsi="Times New Roman" w:cs="Times New Roman"/>
                <w:sz w:val="24"/>
                <w:szCs w:val="24"/>
              </w:rPr>
              <w:t>sample of 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2267">
              <w:rPr>
                <w:rFonts w:ascii="Times New Roman" w:hAnsi="Times New Roman" w:cs="Times New Roman"/>
                <w:sz w:val="24"/>
                <w:szCs w:val="24"/>
              </w:rPr>
              <w:t>nurses who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2267">
              <w:rPr>
                <w:rFonts w:ascii="Times New Roman" w:hAnsi="Times New Roman" w:cs="Times New Roman"/>
                <w:sz w:val="24"/>
                <w:szCs w:val="24"/>
              </w:rPr>
              <w:t>participated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2267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Pr="003E22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patient care and had more than 1-year clinical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2267">
              <w:rPr>
                <w:rFonts w:ascii="Times New Roman" w:hAnsi="Times New Roman" w:cs="Times New Roman"/>
                <w:sz w:val="24"/>
                <w:szCs w:val="24"/>
              </w:rPr>
              <w:t>experience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2267">
              <w:rPr>
                <w:rFonts w:ascii="Times New Roman" w:hAnsi="Times New Roman" w:cs="Times New Roman"/>
                <w:sz w:val="24"/>
                <w:szCs w:val="24"/>
              </w:rPr>
              <w:t>working 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2267">
              <w:rPr>
                <w:rFonts w:ascii="Times New Roman" w:hAnsi="Times New Roman" w:cs="Times New Roman"/>
                <w:sz w:val="24"/>
                <w:szCs w:val="24"/>
              </w:rPr>
              <w:t>selected setting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2267">
              <w:rPr>
                <w:rFonts w:ascii="Times New Roman" w:hAnsi="Times New Roman" w:cs="Times New Roman"/>
                <w:sz w:val="24"/>
                <w:szCs w:val="24"/>
              </w:rPr>
              <w:t>were included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2267">
              <w:rPr>
                <w:rFonts w:ascii="Times New Roman" w:hAnsi="Times New Roman" w:cs="Times New Roman"/>
                <w:sz w:val="24"/>
                <w:szCs w:val="24"/>
              </w:rPr>
              <w:t>in the study (n=15 staff nurse from each unit).</w:t>
            </w:r>
          </w:p>
          <w:p w14:paraId="004C3607" w14:textId="77777777" w:rsidR="003E2267" w:rsidRDefault="003E2267" w:rsidP="002D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97B53" w14:textId="37D3B486" w:rsidR="00145E5F" w:rsidRDefault="00106FD9" w:rsidP="00106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F91FDD">
              <w:rPr>
                <w:rFonts w:ascii="Times New Roman" w:hAnsi="Times New Roman" w:cs="Times New Roman"/>
                <w:sz w:val="24"/>
                <w:szCs w:val="24"/>
              </w:rPr>
              <w:t>his study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was conducted</w:t>
            </w:r>
            <w:r w:rsidR="00F91FDD">
              <w:rPr>
                <w:rFonts w:ascii="Times New Roman" w:hAnsi="Times New Roman" w:cs="Times New Roman"/>
                <w:sz w:val="24"/>
                <w:szCs w:val="24"/>
              </w:rPr>
              <w:t xml:space="preserve"> at </w:t>
            </w:r>
            <w:r w:rsidR="00F91FDD" w:rsidRPr="00F91FDD">
              <w:rPr>
                <w:rFonts w:ascii="Times New Roman" w:hAnsi="Times New Roman" w:cs="Times New Roman"/>
                <w:sz w:val="24"/>
                <w:szCs w:val="24"/>
              </w:rPr>
              <w:t xml:space="preserve">Trauma ICU, ICC unit, and general ICU at </w:t>
            </w:r>
            <w:proofErr w:type="spellStart"/>
            <w:r w:rsidR="00F91FDD" w:rsidRPr="00F91FDD">
              <w:rPr>
                <w:rFonts w:ascii="Times New Roman" w:hAnsi="Times New Roman" w:cs="Times New Roman"/>
                <w:sz w:val="24"/>
                <w:szCs w:val="24"/>
              </w:rPr>
              <w:t>Assiut</w:t>
            </w:r>
            <w:proofErr w:type="spellEnd"/>
            <w:r w:rsidR="00F91FDD" w:rsidRPr="00F91FDD">
              <w:rPr>
                <w:rFonts w:ascii="Times New Roman" w:hAnsi="Times New Roman" w:cs="Times New Roman"/>
                <w:sz w:val="24"/>
                <w:szCs w:val="24"/>
              </w:rPr>
              <w:t xml:space="preserve"> University Hospital.</w:t>
            </w:r>
            <w:r w:rsidR="00F91FDD" w:rsidRPr="00F91FDD">
              <w:rPr>
                <w:rFonts w:ascii="Times New Roman" w:hAnsi="Times New Roman" w:cs="Times New Roman"/>
                <w:sz w:val="24"/>
                <w:szCs w:val="24"/>
              </w:rPr>
              <w:cr/>
            </w:r>
          </w:p>
          <w:p w14:paraId="2A31C80C" w14:textId="65216A57" w:rsidR="00F91FDD" w:rsidRPr="002D5C8B" w:rsidRDefault="00F91FDD" w:rsidP="002D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E5F" w:rsidRPr="002D5C8B" w14:paraId="381F97F1" w14:textId="77777777" w:rsidTr="006A3688">
        <w:trPr>
          <w:trHeight w:val="537"/>
        </w:trPr>
        <w:tc>
          <w:tcPr>
            <w:tcW w:w="1728" w:type="dxa"/>
          </w:tcPr>
          <w:p w14:paraId="30D19B25" w14:textId="77777777" w:rsidR="00145E5F" w:rsidRPr="002D5C8B" w:rsidRDefault="00145E5F" w:rsidP="002D5C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C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Methods: Intervention/Instruments</w:t>
            </w:r>
          </w:p>
          <w:p w14:paraId="7439981B" w14:textId="77777777" w:rsidR="00145E5F" w:rsidRPr="002D5C8B" w:rsidRDefault="00145E5F" w:rsidP="002D5C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14:paraId="608D3074" w14:textId="1B0E7E04" w:rsidR="00145E5F" w:rsidRPr="002D5C8B" w:rsidRDefault="009A3259" w:rsidP="00D71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259">
              <w:rPr>
                <w:rFonts w:ascii="Times New Roman" w:hAnsi="Times New Roman" w:cs="Times New Roman"/>
                <w:sz w:val="24"/>
                <w:szCs w:val="24"/>
              </w:rPr>
              <w:t>Data were obtained from 28 in-depth interviews with key inf</w:t>
            </w:r>
            <w:r w:rsidR="00D71FE2">
              <w:rPr>
                <w:rFonts w:ascii="Times New Roman" w:hAnsi="Times New Roman" w:cs="Times New Roman"/>
                <w:sz w:val="24"/>
                <w:szCs w:val="24"/>
              </w:rPr>
              <w:t xml:space="preserve">ormants, who had been committee </w:t>
            </w:r>
            <w:r w:rsidRPr="009A3259">
              <w:rPr>
                <w:rFonts w:ascii="Times New Roman" w:hAnsi="Times New Roman" w:cs="Times New Roman"/>
                <w:sz w:val="24"/>
                <w:szCs w:val="24"/>
              </w:rPr>
              <w:t>members and former deans of nursing involved with the policy</w:t>
            </w:r>
            <w:r w:rsidR="00D71F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259">
              <w:rPr>
                <w:rFonts w:ascii="Times New Roman" w:hAnsi="Times New Roman" w:cs="Times New Roman"/>
                <w:sz w:val="24"/>
                <w:szCs w:val="24"/>
              </w:rPr>
              <w:t>processes in the</w:t>
            </w:r>
            <w:r w:rsidR="00D71F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259">
              <w:rPr>
                <w:rFonts w:ascii="Times New Roman" w:hAnsi="Times New Roman" w:cs="Times New Roman"/>
                <w:sz w:val="24"/>
                <w:szCs w:val="24"/>
              </w:rPr>
              <w:t>1990s. Both</w:t>
            </w:r>
            <w:r w:rsidR="00D71F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2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qualitative</w:t>
            </w:r>
            <w:r w:rsidR="00D71F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259">
              <w:rPr>
                <w:rFonts w:ascii="Times New Roman" w:hAnsi="Times New Roman" w:cs="Times New Roman"/>
                <w:sz w:val="24"/>
                <w:szCs w:val="24"/>
              </w:rPr>
              <w:t>and quantitative data were extracted from relevant documents, and content</w:t>
            </w:r>
            <w:r w:rsidR="00D71F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1FE2" w:rsidRPr="009A3259">
              <w:rPr>
                <w:rFonts w:ascii="Times New Roman" w:hAnsi="Times New Roman" w:cs="Times New Roman"/>
                <w:sz w:val="24"/>
                <w:szCs w:val="24"/>
              </w:rPr>
              <w:t xml:space="preserve">analysis </w:t>
            </w:r>
            <w:r w:rsidR="00D71FE2">
              <w:rPr>
                <w:rFonts w:ascii="Times New Roman" w:hAnsi="Times New Roman" w:cs="Times New Roman"/>
                <w:sz w:val="24"/>
                <w:szCs w:val="24"/>
              </w:rPr>
              <w:t>employed</w:t>
            </w:r>
            <w:r w:rsidRPr="009A3259">
              <w:rPr>
                <w:rFonts w:ascii="Times New Roman" w:hAnsi="Times New Roman" w:cs="Times New Roman"/>
                <w:sz w:val="24"/>
                <w:szCs w:val="24"/>
              </w:rPr>
              <w:t xml:space="preserve"> with </w:t>
            </w:r>
            <w:r w:rsidR="00D71FE2" w:rsidRPr="009A3259">
              <w:rPr>
                <w:rFonts w:ascii="Times New Roman" w:hAnsi="Times New Roman" w:cs="Times New Roman"/>
                <w:sz w:val="24"/>
                <w:szCs w:val="24"/>
              </w:rPr>
              <w:t>all data</w:t>
            </w:r>
            <w:r w:rsidRPr="009A32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0" w:type="dxa"/>
          </w:tcPr>
          <w:p w14:paraId="2388BAAB" w14:textId="6CBD8419" w:rsidR="00145E5F" w:rsidRPr="002D5C8B" w:rsidRDefault="00F62450" w:rsidP="00F6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4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On-line survey data were collected from on a convenience sample 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2450">
              <w:rPr>
                <w:rFonts w:ascii="Times New Roman" w:hAnsi="Times New Roman" w:cs="Times New Roman"/>
                <w:sz w:val="24"/>
                <w:szCs w:val="24"/>
              </w:rPr>
              <w:t>188 registered nurses working in critical care areas 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2450">
              <w:rPr>
                <w:rFonts w:ascii="Times New Roman" w:hAnsi="Times New Roman" w:cs="Times New Roman"/>
                <w:sz w:val="24"/>
                <w:szCs w:val="24"/>
              </w:rPr>
              <w:t>hospitals in 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2450">
              <w:rPr>
                <w:rFonts w:ascii="Times New Roman" w:hAnsi="Times New Roman" w:cs="Times New Roman"/>
                <w:sz w:val="24"/>
                <w:szCs w:val="24"/>
              </w:rPr>
              <w:t>province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245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2450">
              <w:rPr>
                <w:rFonts w:ascii="Times New Roman" w:hAnsi="Times New Roman" w:cs="Times New Roman"/>
                <w:sz w:val="24"/>
                <w:szCs w:val="24"/>
              </w:rPr>
              <w:t>Manitoba,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2450">
              <w:rPr>
                <w:rFonts w:ascii="Times New Roman" w:hAnsi="Times New Roman" w:cs="Times New Roman"/>
                <w:sz w:val="24"/>
                <w:szCs w:val="24"/>
              </w:rPr>
              <w:t>CANADA in 2011</w:t>
            </w:r>
          </w:p>
        </w:tc>
        <w:tc>
          <w:tcPr>
            <w:tcW w:w="2340" w:type="dxa"/>
          </w:tcPr>
          <w:p w14:paraId="4F6DF482" w14:textId="2C9ED582" w:rsidR="00145E5F" w:rsidRPr="002D5C8B" w:rsidRDefault="007E5E6B" w:rsidP="007E5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E6B">
              <w:rPr>
                <w:rFonts w:ascii="Times New Roman" w:hAnsi="Times New Roman" w:cs="Times New Roman"/>
                <w:sz w:val="24"/>
                <w:szCs w:val="24"/>
              </w:rPr>
              <w:t>Using multistage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5E6B">
              <w:rPr>
                <w:rFonts w:ascii="Times New Roman" w:hAnsi="Times New Roman" w:cs="Times New Roman"/>
                <w:sz w:val="24"/>
                <w:szCs w:val="24"/>
              </w:rPr>
              <w:t>sampling, 1524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5E6B">
              <w:rPr>
                <w:rFonts w:ascii="Times New Roman" w:hAnsi="Times New Roman" w:cs="Times New Roman"/>
                <w:sz w:val="24"/>
                <w:szCs w:val="24"/>
              </w:rPr>
              <w:t>registered nurses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5E6B">
              <w:rPr>
                <w:rFonts w:ascii="Times New Roman" w:hAnsi="Times New Roman" w:cs="Times New Roman"/>
                <w:sz w:val="24"/>
                <w:szCs w:val="24"/>
              </w:rPr>
              <w:t>working in 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5E6B">
              <w:rPr>
                <w:rFonts w:ascii="Times New Roman" w:hAnsi="Times New Roman" w:cs="Times New Roman"/>
                <w:sz w:val="24"/>
                <w:szCs w:val="24"/>
              </w:rPr>
              <w:t>hospitals across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5E6B">
              <w:rPr>
                <w:rFonts w:ascii="Times New Roman" w:hAnsi="Times New Roman" w:cs="Times New Roman"/>
                <w:sz w:val="24"/>
                <w:szCs w:val="24"/>
              </w:rPr>
              <w:t>Thailand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5E6B">
              <w:rPr>
                <w:rFonts w:ascii="Times New Roman" w:hAnsi="Times New Roman" w:cs="Times New Roman"/>
                <w:sz w:val="24"/>
                <w:szCs w:val="24"/>
              </w:rPr>
              <w:t>completed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5E6B">
              <w:rPr>
                <w:rFonts w:ascii="Times New Roman" w:hAnsi="Times New Roman" w:cs="Times New Roman"/>
                <w:sz w:val="24"/>
                <w:szCs w:val="24"/>
              </w:rPr>
              <w:t>demographic forms: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5E6B">
              <w:rPr>
                <w:rFonts w:ascii="Times New Roman" w:hAnsi="Times New Roman" w:cs="Times New Roman"/>
                <w:sz w:val="24"/>
                <w:szCs w:val="24"/>
              </w:rPr>
              <w:t>the Nurses’ Extended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5E6B">
              <w:rPr>
                <w:rFonts w:ascii="Times New Roman" w:hAnsi="Times New Roman" w:cs="Times New Roman"/>
                <w:sz w:val="24"/>
                <w:szCs w:val="24"/>
              </w:rPr>
              <w:t>Work Hours Form;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5E6B">
              <w:rPr>
                <w:rFonts w:ascii="Times New Roman" w:hAnsi="Times New Roman" w:cs="Times New Roman"/>
                <w:sz w:val="24"/>
                <w:szCs w:val="24"/>
              </w:rPr>
              <w:t>the Patient, Nurse,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5E6B">
              <w:rPr>
                <w:rFonts w:ascii="Times New Roman" w:hAnsi="Times New Roman" w:cs="Times New Roman"/>
                <w:sz w:val="24"/>
                <w:szCs w:val="24"/>
              </w:rPr>
              <w:t>Organizational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5E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Outcomes Form; 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5E6B">
              <w:rPr>
                <w:rFonts w:ascii="Times New Roman" w:hAnsi="Times New Roman" w:cs="Times New Roman"/>
                <w:sz w:val="24"/>
                <w:szCs w:val="24"/>
              </w:rPr>
              <w:t>Organizational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5E6B">
              <w:rPr>
                <w:rFonts w:ascii="Times New Roman" w:hAnsi="Times New Roman" w:cs="Times New Roman"/>
                <w:sz w:val="24"/>
                <w:szCs w:val="24"/>
              </w:rPr>
              <w:t>Productivity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5E6B">
              <w:rPr>
                <w:rFonts w:ascii="Times New Roman" w:hAnsi="Times New Roman" w:cs="Times New Roman"/>
                <w:sz w:val="24"/>
                <w:szCs w:val="24"/>
              </w:rPr>
              <w:t>Questionnaire and 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E6B">
              <w:rPr>
                <w:rFonts w:ascii="Times New Roman" w:hAnsi="Times New Roman" w:cs="Times New Roman"/>
                <w:sz w:val="24"/>
                <w:szCs w:val="24"/>
              </w:rPr>
              <w:t>Maslach</w:t>
            </w:r>
            <w:proofErr w:type="spellEnd"/>
            <w:r w:rsidRPr="007E5E6B">
              <w:rPr>
                <w:rFonts w:ascii="Times New Roman" w:hAnsi="Times New Roman" w:cs="Times New Roman"/>
                <w:sz w:val="24"/>
                <w:szCs w:val="24"/>
              </w:rPr>
              <w:t xml:space="preserve"> Burnout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5E6B">
              <w:rPr>
                <w:rFonts w:ascii="Times New Roman" w:hAnsi="Times New Roman" w:cs="Times New Roman"/>
                <w:sz w:val="24"/>
                <w:szCs w:val="24"/>
              </w:rPr>
              <w:t>Inventory. The data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5E6B">
              <w:rPr>
                <w:rFonts w:ascii="Times New Roman" w:hAnsi="Times New Roman" w:cs="Times New Roman"/>
                <w:sz w:val="24"/>
                <w:szCs w:val="24"/>
              </w:rPr>
              <w:t>were analysed using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5E6B">
              <w:rPr>
                <w:rFonts w:ascii="Times New Roman" w:hAnsi="Times New Roman" w:cs="Times New Roman"/>
                <w:sz w:val="24"/>
                <w:szCs w:val="24"/>
              </w:rPr>
              <w:t>descriptive statistics,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5E6B">
              <w:rPr>
                <w:rFonts w:ascii="Times New Roman" w:hAnsi="Times New Roman" w:cs="Times New Roman"/>
                <w:sz w:val="24"/>
                <w:szCs w:val="24"/>
              </w:rPr>
              <w:t>Spearman’s rank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5E6B">
              <w:rPr>
                <w:rFonts w:ascii="Times New Roman" w:hAnsi="Times New Roman" w:cs="Times New Roman"/>
                <w:sz w:val="24"/>
                <w:szCs w:val="24"/>
              </w:rPr>
              <w:t>correlation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5E6B">
              <w:rPr>
                <w:rFonts w:ascii="Times New Roman" w:hAnsi="Times New Roman" w:cs="Times New Roman"/>
                <w:sz w:val="24"/>
                <w:szCs w:val="24"/>
              </w:rPr>
              <w:t>logistic regression.</w:t>
            </w:r>
          </w:p>
        </w:tc>
        <w:tc>
          <w:tcPr>
            <w:tcW w:w="2070" w:type="dxa"/>
          </w:tcPr>
          <w:p w14:paraId="0AA34DFA" w14:textId="2AFDB39F" w:rsidR="00101DA6" w:rsidRPr="00101DA6" w:rsidRDefault="00101DA6" w:rsidP="00101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D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 structured interview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1DA6">
              <w:rPr>
                <w:rFonts w:ascii="Times New Roman" w:hAnsi="Times New Roman" w:cs="Times New Roman"/>
                <w:sz w:val="24"/>
                <w:szCs w:val="24"/>
              </w:rPr>
              <w:t>questionnaire for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1DA6">
              <w:rPr>
                <w:rFonts w:ascii="Times New Roman" w:hAnsi="Times New Roman" w:cs="Times New Roman"/>
                <w:sz w:val="24"/>
                <w:szCs w:val="24"/>
              </w:rPr>
              <w:t>nurses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1DA6">
              <w:rPr>
                <w:rFonts w:ascii="Times New Roman" w:hAnsi="Times New Roman" w:cs="Times New Roman"/>
                <w:sz w:val="24"/>
                <w:szCs w:val="24"/>
              </w:rPr>
              <w:t>consisting of two parts was used.</w:t>
            </w:r>
          </w:p>
          <w:p w14:paraId="42BC0C6A" w14:textId="39BF69EE" w:rsidR="004A1232" w:rsidRPr="004A1232" w:rsidRDefault="00101DA6" w:rsidP="004A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DA6">
              <w:rPr>
                <w:rFonts w:ascii="Times New Roman" w:hAnsi="Times New Roman" w:cs="Times New Roman"/>
                <w:sz w:val="24"/>
                <w:szCs w:val="24"/>
              </w:rPr>
              <w:t>First part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constituted </w:t>
            </w:r>
            <w:r w:rsidRPr="00101DA6">
              <w:rPr>
                <w:rFonts w:ascii="Times New Roman" w:hAnsi="Times New Roman" w:cs="Times New Roman"/>
                <w:sz w:val="24"/>
                <w:szCs w:val="24"/>
              </w:rPr>
              <w:t>Personal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characteristics data sheet that </w:t>
            </w:r>
            <w:r w:rsidRPr="00101DA6">
              <w:rPr>
                <w:rFonts w:ascii="Times New Roman" w:hAnsi="Times New Roman" w:cs="Times New Roman"/>
                <w:sz w:val="24"/>
                <w:szCs w:val="24"/>
              </w:rPr>
              <w:t xml:space="preserve">included </w:t>
            </w:r>
            <w:r w:rsidRPr="00101D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items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1DA6">
              <w:rPr>
                <w:rFonts w:ascii="Times New Roman" w:hAnsi="Times New Roman" w:cs="Times New Roman"/>
                <w:sz w:val="24"/>
                <w:szCs w:val="24"/>
              </w:rPr>
              <w:t>related to sex, age,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1DA6">
              <w:rPr>
                <w:rFonts w:ascii="Times New Roman" w:hAnsi="Times New Roman" w:cs="Times New Roman"/>
                <w:sz w:val="24"/>
                <w:szCs w:val="24"/>
              </w:rPr>
              <w:t>educational level,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1DA6">
              <w:rPr>
                <w:rFonts w:ascii="Times New Roman" w:hAnsi="Times New Roman" w:cs="Times New Roman"/>
                <w:sz w:val="24"/>
                <w:szCs w:val="24"/>
              </w:rPr>
              <w:t>years 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1DA6">
              <w:rPr>
                <w:rFonts w:ascii="Times New Roman" w:hAnsi="Times New Roman" w:cs="Times New Roman"/>
                <w:sz w:val="24"/>
                <w:szCs w:val="24"/>
              </w:rPr>
              <w:t>experience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1DA6">
              <w:rPr>
                <w:rFonts w:ascii="Times New Roman" w:hAnsi="Times New Roman" w:cs="Times New Roman"/>
                <w:sz w:val="24"/>
                <w:szCs w:val="24"/>
              </w:rPr>
              <w:t>in nursing, and social status.</w:t>
            </w:r>
            <w:r w:rsidR="004A1232">
              <w:rPr>
                <w:rFonts w:ascii="Times New Roman" w:hAnsi="Times New Roman" w:cs="Times New Roman"/>
                <w:sz w:val="24"/>
                <w:szCs w:val="24"/>
              </w:rPr>
              <w:t xml:space="preserve"> Whereas the second part </w:t>
            </w:r>
            <w:r w:rsidR="00D7726F">
              <w:rPr>
                <w:rFonts w:ascii="Times New Roman" w:hAnsi="Times New Roman" w:cs="Times New Roman"/>
                <w:sz w:val="24"/>
                <w:szCs w:val="24"/>
              </w:rPr>
              <w:t xml:space="preserve">comprised </w:t>
            </w:r>
            <w:r w:rsidR="004A1232" w:rsidRPr="004A1232">
              <w:rPr>
                <w:rFonts w:ascii="Times New Roman" w:hAnsi="Times New Roman" w:cs="Times New Roman"/>
                <w:sz w:val="24"/>
                <w:szCs w:val="24"/>
              </w:rPr>
              <w:t xml:space="preserve">Challenges and Crisis </w:t>
            </w:r>
            <w:r w:rsidR="00D7726F">
              <w:rPr>
                <w:rFonts w:ascii="Times New Roman" w:hAnsi="Times New Roman" w:cs="Times New Roman"/>
                <w:sz w:val="24"/>
                <w:szCs w:val="24"/>
              </w:rPr>
              <w:t>questionnaire Assessment Tool. I</w:t>
            </w:r>
            <w:r w:rsidR="004A1232" w:rsidRPr="004A123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D772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1232" w:rsidRPr="004A1232">
              <w:rPr>
                <w:rFonts w:ascii="Times New Roman" w:hAnsi="Times New Roman" w:cs="Times New Roman"/>
                <w:sz w:val="24"/>
                <w:szCs w:val="24"/>
              </w:rPr>
              <w:t xml:space="preserve">was modified by researchers </w:t>
            </w:r>
            <w:r w:rsidR="00D7726F" w:rsidRPr="004A1232">
              <w:rPr>
                <w:rFonts w:ascii="Times New Roman" w:hAnsi="Times New Roman" w:cs="Times New Roman"/>
                <w:sz w:val="24"/>
                <w:szCs w:val="24"/>
              </w:rPr>
              <w:t xml:space="preserve">after </w:t>
            </w:r>
            <w:r w:rsidR="00D7726F">
              <w:rPr>
                <w:rFonts w:ascii="Times New Roman" w:hAnsi="Times New Roman" w:cs="Times New Roman"/>
                <w:sz w:val="24"/>
                <w:szCs w:val="24"/>
              </w:rPr>
              <w:t>reviewing</w:t>
            </w:r>
            <w:r w:rsidR="004A1232" w:rsidRPr="004A1232">
              <w:rPr>
                <w:rFonts w:ascii="Times New Roman" w:hAnsi="Times New Roman" w:cs="Times New Roman"/>
                <w:sz w:val="24"/>
                <w:szCs w:val="24"/>
              </w:rPr>
              <w:t xml:space="preserve"> the</w:t>
            </w:r>
            <w:r w:rsidR="00D772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1232" w:rsidRPr="004A1232">
              <w:rPr>
                <w:rFonts w:ascii="Times New Roman" w:hAnsi="Times New Roman" w:cs="Times New Roman"/>
                <w:sz w:val="24"/>
                <w:szCs w:val="24"/>
              </w:rPr>
              <w:t>available</w:t>
            </w:r>
            <w:r w:rsidR="00D772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1232" w:rsidRPr="004A1232">
              <w:rPr>
                <w:rFonts w:ascii="Times New Roman" w:hAnsi="Times New Roman" w:cs="Times New Roman"/>
                <w:sz w:val="24"/>
                <w:szCs w:val="24"/>
              </w:rPr>
              <w:t>literatures</w:t>
            </w:r>
            <w:r w:rsidR="00D772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A1232" w:rsidRPr="004A1232">
              <w:rPr>
                <w:rFonts w:ascii="Times New Roman" w:hAnsi="Times New Roman" w:cs="Times New Roman"/>
                <w:sz w:val="24"/>
                <w:szCs w:val="24"/>
              </w:rPr>
              <w:t xml:space="preserve">  It encompassed 32 items to</w:t>
            </w:r>
            <w:r w:rsidR="00D772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1232" w:rsidRPr="004A1232">
              <w:rPr>
                <w:rFonts w:ascii="Times New Roman" w:hAnsi="Times New Roman" w:cs="Times New Roman"/>
                <w:sz w:val="24"/>
                <w:szCs w:val="24"/>
              </w:rPr>
              <w:t>assess the challenges and</w:t>
            </w:r>
            <w:r w:rsidR="00D772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1232" w:rsidRPr="004A1232">
              <w:rPr>
                <w:rFonts w:ascii="Times New Roman" w:hAnsi="Times New Roman" w:cs="Times New Roman"/>
                <w:sz w:val="24"/>
                <w:szCs w:val="24"/>
              </w:rPr>
              <w:t>crisis facing</w:t>
            </w:r>
            <w:r w:rsidR="00D772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1232" w:rsidRPr="004A1232">
              <w:rPr>
                <w:rFonts w:ascii="Times New Roman" w:hAnsi="Times New Roman" w:cs="Times New Roman"/>
                <w:sz w:val="24"/>
                <w:szCs w:val="24"/>
              </w:rPr>
              <w:t>critical care nurses</w:t>
            </w:r>
          </w:p>
          <w:p w14:paraId="6D99CDBF" w14:textId="30A7E4EA" w:rsidR="004A1232" w:rsidRPr="004A1232" w:rsidRDefault="004A1232" w:rsidP="004A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123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 w:rsidRPr="004A1232">
              <w:rPr>
                <w:rFonts w:ascii="Times New Roman" w:hAnsi="Times New Roman" w:cs="Times New Roman"/>
                <w:sz w:val="24"/>
                <w:szCs w:val="24"/>
              </w:rPr>
              <w:t xml:space="preserve"> includes</w:t>
            </w:r>
            <w:r w:rsidR="00D772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232">
              <w:rPr>
                <w:rFonts w:ascii="Times New Roman" w:hAnsi="Times New Roman" w:cs="Times New Roman"/>
                <w:sz w:val="24"/>
                <w:szCs w:val="24"/>
              </w:rPr>
              <w:t>workload (five items), stress</w:t>
            </w:r>
            <w:r w:rsidR="00D772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232">
              <w:rPr>
                <w:rFonts w:ascii="Times New Roman" w:hAnsi="Times New Roman" w:cs="Times New Roman"/>
                <w:sz w:val="24"/>
                <w:szCs w:val="24"/>
              </w:rPr>
              <w:t>(seven items),</w:t>
            </w:r>
            <w:r w:rsidR="00D772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232">
              <w:rPr>
                <w:rFonts w:ascii="Times New Roman" w:hAnsi="Times New Roman" w:cs="Times New Roman"/>
                <w:sz w:val="24"/>
                <w:szCs w:val="24"/>
              </w:rPr>
              <w:t>supportive</w:t>
            </w:r>
            <w:r w:rsidR="00D772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232">
              <w:rPr>
                <w:rFonts w:ascii="Times New Roman" w:hAnsi="Times New Roman" w:cs="Times New Roman"/>
                <w:sz w:val="24"/>
                <w:szCs w:val="24"/>
              </w:rPr>
              <w:t>materials (fi</w:t>
            </w:r>
            <w:r w:rsidR="009955E0">
              <w:rPr>
                <w:rFonts w:ascii="Times New Roman" w:hAnsi="Times New Roman" w:cs="Times New Roman"/>
                <w:sz w:val="24"/>
                <w:szCs w:val="24"/>
              </w:rPr>
              <w:t xml:space="preserve">ve items), responsibility (five </w:t>
            </w:r>
            <w:r w:rsidRPr="004A1232">
              <w:rPr>
                <w:rFonts w:ascii="Times New Roman" w:hAnsi="Times New Roman" w:cs="Times New Roman"/>
                <w:sz w:val="24"/>
                <w:szCs w:val="24"/>
              </w:rPr>
              <w:t>items), role</w:t>
            </w:r>
            <w:r w:rsidR="00D772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232">
              <w:rPr>
                <w:rFonts w:ascii="Times New Roman" w:hAnsi="Times New Roman" w:cs="Times New Roman"/>
                <w:sz w:val="24"/>
                <w:szCs w:val="24"/>
              </w:rPr>
              <w:t>conflict (four</w:t>
            </w:r>
            <w:r w:rsidR="00D772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232">
              <w:rPr>
                <w:rFonts w:ascii="Times New Roman" w:hAnsi="Times New Roman" w:cs="Times New Roman"/>
                <w:sz w:val="24"/>
                <w:szCs w:val="24"/>
              </w:rPr>
              <w:t>items), and</w:t>
            </w:r>
            <w:r w:rsidR="00D7726F">
              <w:rPr>
                <w:rFonts w:ascii="Times New Roman" w:hAnsi="Times New Roman" w:cs="Times New Roman"/>
                <w:sz w:val="24"/>
                <w:szCs w:val="24"/>
              </w:rPr>
              <w:t xml:space="preserve"> challenges related </w:t>
            </w:r>
            <w:r w:rsidRPr="004A1232">
              <w:rPr>
                <w:rFonts w:ascii="Times New Roman" w:hAnsi="Times New Roman" w:cs="Times New Roman"/>
                <w:sz w:val="24"/>
                <w:szCs w:val="24"/>
              </w:rPr>
              <w:t>to patient’s family (six items) to</w:t>
            </w:r>
            <w:r w:rsidR="00D772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232">
              <w:rPr>
                <w:rFonts w:ascii="Times New Roman" w:hAnsi="Times New Roman" w:cs="Times New Roman"/>
                <w:sz w:val="24"/>
                <w:szCs w:val="24"/>
              </w:rPr>
              <w:t>assess challenges</w:t>
            </w:r>
            <w:r w:rsidR="00D772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232">
              <w:rPr>
                <w:rFonts w:ascii="Times New Roman" w:hAnsi="Times New Roman" w:cs="Times New Roman"/>
                <w:sz w:val="24"/>
                <w:szCs w:val="24"/>
              </w:rPr>
              <w:t>facing</w:t>
            </w:r>
            <w:r w:rsidR="00D772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232">
              <w:rPr>
                <w:rFonts w:ascii="Times New Roman" w:hAnsi="Times New Roman" w:cs="Times New Roman"/>
                <w:sz w:val="24"/>
                <w:szCs w:val="24"/>
              </w:rPr>
              <w:t>critical care nurses in ICUs. This tool was translated into</w:t>
            </w:r>
          </w:p>
          <w:p w14:paraId="4849F685" w14:textId="40771837" w:rsidR="00145E5F" w:rsidRPr="002D5C8B" w:rsidRDefault="004A1232" w:rsidP="004A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232">
              <w:rPr>
                <w:rFonts w:ascii="Times New Roman" w:hAnsi="Times New Roman" w:cs="Times New Roman"/>
                <w:sz w:val="24"/>
                <w:szCs w:val="24"/>
              </w:rPr>
              <w:t>Arabic by the researchers.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45E5F" w:rsidRPr="002D5C8B" w14:paraId="6B389761" w14:textId="77777777" w:rsidTr="006A3688">
        <w:trPr>
          <w:trHeight w:val="537"/>
        </w:trPr>
        <w:tc>
          <w:tcPr>
            <w:tcW w:w="1728" w:type="dxa"/>
          </w:tcPr>
          <w:p w14:paraId="2F14BA0A" w14:textId="77777777" w:rsidR="00145E5F" w:rsidRPr="002D5C8B" w:rsidRDefault="00145E5F" w:rsidP="002D5C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C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Analysis</w:t>
            </w:r>
          </w:p>
          <w:p w14:paraId="4931E208" w14:textId="77777777" w:rsidR="00145E5F" w:rsidRPr="002D5C8B" w:rsidRDefault="00145E5F" w:rsidP="002D5C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14:paraId="734FEC0F" w14:textId="67351E50" w:rsidR="00FD705A" w:rsidRPr="00FD705A" w:rsidRDefault="00FD705A" w:rsidP="00FD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05A">
              <w:rPr>
                <w:rFonts w:ascii="Times New Roman" w:hAnsi="Times New Roman" w:cs="Times New Roman"/>
                <w:sz w:val="24"/>
                <w:szCs w:val="24"/>
              </w:rPr>
              <w:t>Content analysis (Marshall &amp;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0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Rossman</w:t>
            </w:r>
            <w:proofErr w:type="spellEnd"/>
            <w:r w:rsidRPr="00FD705A">
              <w:rPr>
                <w:rFonts w:ascii="Times New Roman" w:hAnsi="Times New Roman" w:cs="Times New Roman"/>
                <w:sz w:val="24"/>
                <w:szCs w:val="24"/>
              </w:rPr>
              <w:t xml:space="preserve"> 2006) was used 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705A">
              <w:rPr>
                <w:rFonts w:ascii="Times New Roman" w:hAnsi="Times New Roman" w:cs="Times New Roman"/>
                <w:sz w:val="24"/>
                <w:szCs w:val="24"/>
              </w:rPr>
              <w:t>analyse all data from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705A">
              <w:rPr>
                <w:rFonts w:ascii="Times New Roman" w:hAnsi="Times New Roman" w:cs="Times New Roman"/>
                <w:sz w:val="24"/>
                <w:szCs w:val="24"/>
              </w:rPr>
              <w:t>interviews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705A">
              <w:rPr>
                <w:rFonts w:ascii="Times New Roman" w:hAnsi="Times New Roman" w:cs="Times New Roman"/>
                <w:sz w:val="24"/>
                <w:szCs w:val="24"/>
              </w:rPr>
              <w:t>documents. 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D705A">
              <w:rPr>
                <w:rFonts w:ascii="Times New Roman" w:hAnsi="Times New Roman" w:cs="Times New Roman"/>
                <w:sz w:val="24"/>
                <w:szCs w:val="24"/>
              </w:rPr>
              <w:t>depth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705A">
              <w:rPr>
                <w:rFonts w:ascii="Times New Roman" w:hAnsi="Times New Roman" w:cs="Times New Roman"/>
                <w:sz w:val="24"/>
                <w:szCs w:val="24"/>
              </w:rPr>
              <w:t>interviews were transcribed verbatim, and the transcripts were</w:t>
            </w:r>
          </w:p>
          <w:p w14:paraId="4FF46B32" w14:textId="09EC8BFF" w:rsidR="00FD705A" w:rsidRPr="00FD705A" w:rsidRDefault="00FD705A" w:rsidP="00FD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705A">
              <w:rPr>
                <w:rFonts w:ascii="Times New Roman" w:hAnsi="Times New Roman" w:cs="Times New Roman"/>
                <w:sz w:val="24"/>
                <w:szCs w:val="24"/>
              </w:rPr>
              <w:t>given</w:t>
            </w:r>
            <w:proofErr w:type="gramEnd"/>
            <w:r w:rsidRPr="00FD705A">
              <w:rPr>
                <w:rFonts w:ascii="Times New Roman" w:hAnsi="Times New Roman" w:cs="Times New Roman"/>
                <w:sz w:val="24"/>
                <w:szCs w:val="24"/>
              </w:rPr>
              <w:t xml:space="preserve"> to KIs to modify 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705A">
              <w:rPr>
                <w:rFonts w:ascii="Times New Roman" w:hAnsi="Times New Roman" w:cs="Times New Roman"/>
                <w:sz w:val="24"/>
                <w:szCs w:val="24"/>
              </w:rPr>
              <w:t>necessary. These were then read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705A">
              <w:rPr>
                <w:rFonts w:ascii="Times New Roman" w:hAnsi="Times New Roman" w:cs="Times New Roman"/>
                <w:sz w:val="24"/>
                <w:szCs w:val="24"/>
              </w:rPr>
              <w:t>and re-read to gain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705A">
              <w:rPr>
                <w:rFonts w:ascii="Times New Roman" w:hAnsi="Times New Roman" w:cs="Times New Roman"/>
                <w:sz w:val="24"/>
                <w:szCs w:val="24"/>
              </w:rPr>
              <w:t>familiarity with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705A">
              <w:rPr>
                <w:rFonts w:ascii="Times New Roman" w:hAnsi="Times New Roman" w:cs="Times New Roman"/>
                <w:sz w:val="24"/>
                <w:szCs w:val="24"/>
              </w:rPr>
              <w:t>data. Data were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705A">
              <w:rPr>
                <w:rFonts w:ascii="Times New Roman" w:hAnsi="Times New Roman" w:cs="Times New Roman"/>
                <w:sz w:val="24"/>
                <w:szCs w:val="24"/>
              </w:rPr>
              <w:t>also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705A">
              <w:rPr>
                <w:rFonts w:ascii="Times New Roman" w:hAnsi="Times New Roman" w:cs="Times New Roman"/>
                <w:sz w:val="24"/>
                <w:szCs w:val="24"/>
              </w:rPr>
              <w:t>extracted from pertinent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705A">
              <w:rPr>
                <w:rFonts w:ascii="Times New Roman" w:hAnsi="Times New Roman" w:cs="Times New Roman"/>
                <w:sz w:val="24"/>
                <w:szCs w:val="24"/>
              </w:rPr>
              <w:t>documents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705A">
              <w:rPr>
                <w:rFonts w:ascii="Times New Roman" w:hAnsi="Times New Roman" w:cs="Times New Roman"/>
                <w:sz w:val="24"/>
                <w:szCs w:val="24"/>
              </w:rPr>
              <w:t>literature relevant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705A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705A">
              <w:rPr>
                <w:rFonts w:ascii="Times New Roman" w:hAnsi="Times New Roman" w:cs="Times New Roman"/>
                <w:sz w:val="24"/>
                <w:szCs w:val="24"/>
              </w:rPr>
              <w:t>the policy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705A">
              <w:rPr>
                <w:rFonts w:ascii="Times New Roman" w:hAnsi="Times New Roman" w:cs="Times New Roman"/>
                <w:sz w:val="24"/>
                <w:szCs w:val="24"/>
              </w:rPr>
              <w:t>processes. Data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705A">
              <w:rPr>
                <w:rFonts w:ascii="Times New Roman" w:hAnsi="Times New Roman" w:cs="Times New Roman"/>
                <w:sz w:val="24"/>
                <w:szCs w:val="24"/>
              </w:rPr>
              <w:t>from interviews and documents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705A">
              <w:rPr>
                <w:rFonts w:ascii="Times New Roman" w:hAnsi="Times New Roman" w:cs="Times New Roman"/>
                <w:sz w:val="24"/>
                <w:szCs w:val="24"/>
              </w:rPr>
              <w:t>were coded, and concepts were grouped and interpreted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705A">
              <w:rPr>
                <w:rFonts w:ascii="Times New Roman" w:hAnsi="Times New Roman" w:cs="Times New Roman"/>
                <w:sz w:val="24"/>
                <w:szCs w:val="24"/>
              </w:rPr>
              <w:t>evaluated for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705A">
              <w:rPr>
                <w:rFonts w:ascii="Times New Roman" w:hAnsi="Times New Roman" w:cs="Times New Roman"/>
                <w:sz w:val="24"/>
                <w:szCs w:val="24"/>
              </w:rPr>
              <w:t>meaning. Afterward potential themes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705A">
              <w:rPr>
                <w:rFonts w:ascii="Times New Roman" w:hAnsi="Times New Roman" w:cs="Times New Roman"/>
                <w:sz w:val="24"/>
                <w:szCs w:val="24"/>
              </w:rPr>
              <w:t>and subthemes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705A">
              <w:rPr>
                <w:rFonts w:ascii="Times New Roman" w:hAnsi="Times New Roman" w:cs="Times New Roman"/>
                <w:sz w:val="24"/>
                <w:szCs w:val="24"/>
              </w:rPr>
              <w:t>were extracted and consolidated, under the three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705A">
              <w:rPr>
                <w:rFonts w:ascii="Times New Roman" w:hAnsi="Times New Roman" w:cs="Times New Roman"/>
                <w:sz w:val="24"/>
                <w:szCs w:val="24"/>
              </w:rPr>
              <w:t>phases in Longest’s model (policy formulation, implementation,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705A">
              <w:rPr>
                <w:rFonts w:ascii="Times New Roman" w:hAnsi="Times New Roman" w:cs="Times New Roman"/>
                <w:sz w:val="24"/>
                <w:szCs w:val="24"/>
              </w:rPr>
              <w:t>and modification) as a framework for data display.</w:t>
            </w:r>
          </w:p>
          <w:p w14:paraId="6EC1337B" w14:textId="77777777" w:rsidR="00FD705A" w:rsidRPr="00FD705A" w:rsidRDefault="00FD705A" w:rsidP="00FD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05A">
              <w:rPr>
                <w:rFonts w:ascii="Times New Roman" w:hAnsi="Times New Roman" w:cs="Times New Roman"/>
                <w:sz w:val="24"/>
                <w:szCs w:val="24"/>
              </w:rPr>
              <w:t>Feedback was then sought from the KIs regarding the findings,</w:t>
            </w:r>
          </w:p>
          <w:p w14:paraId="19B922ED" w14:textId="04E0D91E" w:rsidR="00145E5F" w:rsidRPr="00FD705A" w:rsidRDefault="00FD705A" w:rsidP="00FD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705A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 w:rsidRPr="00FD705A">
              <w:rPr>
                <w:rFonts w:ascii="Times New Roman" w:hAnsi="Times New Roman" w:cs="Times New Roman"/>
                <w:sz w:val="24"/>
                <w:szCs w:val="24"/>
              </w:rPr>
              <w:t xml:space="preserve"> eventually these were </w:t>
            </w:r>
            <w:r w:rsidRPr="00FD70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validated.</w:t>
            </w:r>
          </w:p>
        </w:tc>
        <w:tc>
          <w:tcPr>
            <w:tcW w:w="2250" w:type="dxa"/>
          </w:tcPr>
          <w:p w14:paraId="39F5C574" w14:textId="77777777" w:rsidR="00DA6237" w:rsidRPr="00DA6237" w:rsidRDefault="00DA6237" w:rsidP="00244E6C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62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Data were analysed with the Statistical </w:t>
            </w:r>
            <w:r w:rsidRPr="00DA62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Analysis Software</w:t>
            </w:r>
          </w:p>
          <w:p w14:paraId="6E7DA5A7" w14:textId="06F2FC5E" w:rsidR="00145E5F" w:rsidRPr="002D5C8B" w:rsidRDefault="00DA6237" w:rsidP="00E24102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6237">
              <w:rPr>
                <w:rFonts w:ascii="Times New Roman" w:hAnsi="Times New Roman" w:cs="Times New Roman"/>
                <w:sz w:val="24"/>
                <w:szCs w:val="24"/>
              </w:rPr>
              <w:t>(SAS) version 9 0 (SAS Ins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titute Inc. 2002–2005); a P &lt; 0</w:t>
            </w:r>
            <w:r w:rsidR="00244E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A623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244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6237">
              <w:rPr>
                <w:rFonts w:ascii="Times New Roman" w:hAnsi="Times New Roman" w:cs="Times New Roman"/>
                <w:sz w:val="24"/>
                <w:szCs w:val="24"/>
              </w:rPr>
              <w:t>level of</w:t>
            </w:r>
            <w:r w:rsidR="00244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6237">
              <w:rPr>
                <w:rFonts w:ascii="Times New Roman" w:hAnsi="Times New Roman" w:cs="Times New Roman"/>
                <w:sz w:val="24"/>
                <w:szCs w:val="24"/>
              </w:rPr>
              <w:t>significance was used for all analyses. Missing data</w:t>
            </w:r>
            <w:r w:rsidR="00244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6237">
              <w:rPr>
                <w:rFonts w:ascii="Times New Roman" w:hAnsi="Times New Roman" w:cs="Times New Roman"/>
                <w:sz w:val="24"/>
                <w:szCs w:val="24"/>
              </w:rPr>
              <w:t>were rep</w:t>
            </w:r>
            <w:r w:rsidR="00244E6C">
              <w:rPr>
                <w:rFonts w:ascii="Times New Roman" w:hAnsi="Times New Roman" w:cs="Times New Roman"/>
                <w:sz w:val="24"/>
                <w:szCs w:val="24"/>
              </w:rPr>
              <w:t xml:space="preserve">laced by group means. </w:t>
            </w:r>
            <w:r w:rsidR="00FD705A">
              <w:rPr>
                <w:rFonts w:ascii="Times New Roman" w:hAnsi="Times New Roman" w:cs="Times New Roman"/>
                <w:sz w:val="24"/>
                <w:szCs w:val="24"/>
              </w:rPr>
              <w:t xml:space="preserve">Bivariate statistics, including </w:t>
            </w:r>
            <w:r w:rsidRPr="00DA6237">
              <w:rPr>
                <w:rFonts w:ascii="Times New Roman" w:hAnsi="Times New Roman" w:cs="Times New Roman"/>
                <w:sz w:val="24"/>
                <w:szCs w:val="24"/>
              </w:rPr>
              <w:t>contingency table analyses</w:t>
            </w:r>
            <w:r w:rsidR="00244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6237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="00244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6237">
              <w:rPr>
                <w:rFonts w:ascii="Times New Roman" w:hAnsi="Times New Roman" w:cs="Times New Roman"/>
                <w:sz w:val="24"/>
                <w:szCs w:val="24"/>
              </w:rPr>
              <w:t>analysis of variance, were</w:t>
            </w:r>
            <w:r w:rsidR="00244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6237">
              <w:rPr>
                <w:rFonts w:ascii="Times New Roman" w:hAnsi="Times New Roman" w:cs="Times New Roman"/>
                <w:sz w:val="24"/>
                <w:szCs w:val="24"/>
              </w:rPr>
              <w:t>used to assess the relationships between influencing factors,</w:t>
            </w:r>
            <w:r w:rsidR="00E241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6237">
              <w:rPr>
                <w:rFonts w:ascii="Times New Roman" w:hAnsi="Times New Roman" w:cs="Times New Roman"/>
                <w:sz w:val="24"/>
                <w:szCs w:val="24"/>
              </w:rPr>
              <w:t>intermediary factors and ITL;</w:t>
            </w:r>
            <w:r w:rsidR="00E241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6237">
              <w:rPr>
                <w:rFonts w:ascii="Times New Roman" w:hAnsi="Times New Roman" w:cs="Times New Roman"/>
                <w:sz w:val="24"/>
                <w:szCs w:val="24"/>
              </w:rPr>
              <w:t>independent</w:t>
            </w:r>
            <w:r w:rsidR="00E241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6237">
              <w:rPr>
                <w:rFonts w:ascii="Times New Roman" w:hAnsi="Times New Roman" w:cs="Times New Roman"/>
                <w:sz w:val="24"/>
                <w:szCs w:val="24"/>
              </w:rPr>
              <w:t>variables that</w:t>
            </w:r>
            <w:r w:rsidR="00E241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6237">
              <w:rPr>
                <w:rFonts w:ascii="Times New Roman" w:hAnsi="Times New Roman" w:cs="Times New Roman"/>
                <w:sz w:val="24"/>
                <w:szCs w:val="24"/>
              </w:rPr>
              <w:t>emerged as</w:t>
            </w:r>
            <w:r w:rsidR="00E241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6237">
              <w:rPr>
                <w:rFonts w:ascii="Times New Roman" w:hAnsi="Times New Roman" w:cs="Times New Roman"/>
                <w:sz w:val="24"/>
                <w:szCs w:val="24"/>
              </w:rPr>
              <w:t>statistically</w:t>
            </w:r>
            <w:r w:rsidR="00E241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6237">
              <w:rPr>
                <w:rFonts w:ascii="Times New Roman" w:hAnsi="Times New Roman" w:cs="Times New Roman"/>
                <w:sz w:val="24"/>
                <w:szCs w:val="24"/>
              </w:rPr>
              <w:t>significant in these initial analyses</w:t>
            </w:r>
            <w:r w:rsidR="00E241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6237">
              <w:rPr>
                <w:rFonts w:ascii="Times New Roman" w:hAnsi="Times New Roman" w:cs="Times New Roman"/>
                <w:sz w:val="24"/>
                <w:szCs w:val="24"/>
              </w:rPr>
              <w:t>were used to the</w:t>
            </w:r>
            <w:r w:rsidR="00E241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6237">
              <w:rPr>
                <w:rFonts w:ascii="Times New Roman" w:hAnsi="Times New Roman" w:cs="Times New Roman"/>
                <w:sz w:val="24"/>
                <w:szCs w:val="24"/>
              </w:rPr>
              <w:t>multivar</w:t>
            </w:r>
            <w:r w:rsidR="00E24102">
              <w:rPr>
                <w:rFonts w:ascii="Times New Roman" w:hAnsi="Times New Roman" w:cs="Times New Roman"/>
                <w:sz w:val="24"/>
                <w:szCs w:val="24"/>
              </w:rPr>
              <w:t xml:space="preserve">iate models. We used regression </w:t>
            </w:r>
            <w:r w:rsidRPr="00DA6237">
              <w:rPr>
                <w:rFonts w:ascii="Times New Roman" w:hAnsi="Times New Roman" w:cs="Times New Roman"/>
                <w:sz w:val="24"/>
                <w:szCs w:val="24"/>
              </w:rPr>
              <w:t>models to analyse the effects of</w:t>
            </w:r>
            <w:r w:rsidR="00E241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6237">
              <w:rPr>
                <w:rFonts w:ascii="Times New Roman" w:hAnsi="Times New Roman" w:cs="Times New Roman"/>
                <w:sz w:val="24"/>
                <w:szCs w:val="24"/>
              </w:rPr>
              <w:t>influencing factors on intermediary</w:t>
            </w:r>
            <w:r w:rsidR="00E241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6237">
              <w:rPr>
                <w:rFonts w:ascii="Times New Roman" w:hAnsi="Times New Roman" w:cs="Times New Roman"/>
                <w:sz w:val="24"/>
                <w:szCs w:val="24"/>
              </w:rPr>
              <w:t>factors in a multivariable context.</w:t>
            </w:r>
          </w:p>
        </w:tc>
        <w:tc>
          <w:tcPr>
            <w:tcW w:w="2340" w:type="dxa"/>
          </w:tcPr>
          <w:p w14:paraId="6548E36A" w14:textId="45337384" w:rsidR="00145E5F" w:rsidRPr="002D5C8B" w:rsidRDefault="00EB157D" w:rsidP="00EB1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data were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57D">
              <w:rPr>
                <w:rFonts w:ascii="Times New Roman" w:hAnsi="Times New Roman" w:cs="Times New Roman"/>
                <w:sz w:val="24"/>
                <w:szCs w:val="24"/>
              </w:rPr>
              <w:t>analysed using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descriptive statistics,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57D">
              <w:rPr>
                <w:rFonts w:ascii="Times New Roman" w:hAnsi="Times New Roman" w:cs="Times New Roman"/>
                <w:sz w:val="24"/>
                <w:szCs w:val="24"/>
              </w:rPr>
              <w:t>Spearman’s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57D">
              <w:rPr>
                <w:rFonts w:ascii="Times New Roman" w:hAnsi="Times New Roman" w:cs="Times New Roman"/>
                <w:sz w:val="24"/>
                <w:szCs w:val="24"/>
              </w:rPr>
              <w:t>rank correlation,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57D">
              <w:rPr>
                <w:rFonts w:ascii="Times New Roman" w:hAnsi="Times New Roman" w:cs="Times New Roman"/>
                <w:sz w:val="24"/>
                <w:szCs w:val="24"/>
              </w:rPr>
              <w:t>logistic regression.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57D">
              <w:rPr>
                <w:rFonts w:ascii="Times New Roman" w:hAnsi="Times New Roman" w:cs="Times New Roman"/>
                <w:sz w:val="24"/>
                <w:szCs w:val="24"/>
              </w:rPr>
              <w:t>Logistic regression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57D">
              <w:rPr>
                <w:rFonts w:ascii="Times New Roman" w:hAnsi="Times New Roman" w:cs="Times New Roman"/>
                <w:sz w:val="24"/>
                <w:szCs w:val="24"/>
              </w:rPr>
              <w:t>was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57D">
              <w:rPr>
                <w:rFonts w:ascii="Times New Roman" w:hAnsi="Times New Roman" w:cs="Times New Roman"/>
                <w:sz w:val="24"/>
                <w:szCs w:val="24"/>
              </w:rPr>
              <w:t>used to examine the relationship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57D">
              <w:rPr>
                <w:rFonts w:ascii="Times New Roman" w:hAnsi="Times New Roman" w:cs="Times New Roman"/>
                <w:sz w:val="24"/>
                <w:szCs w:val="24"/>
              </w:rPr>
              <w:t>between numbers 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57D">
              <w:rPr>
                <w:rFonts w:ascii="Times New Roman" w:hAnsi="Times New Roman" w:cs="Times New Roman"/>
                <w:sz w:val="24"/>
                <w:szCs w:val="24"/>
              </w:rPr>
              <w:t>extended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57D">
              <w:rPr>
                <w:rFonts w:ascii="Times New Roman" w:hAnsi="Times New Roman" w:cs="Times New Roman"/>
                <w:sz w:val="24"/>
                <w:szCs w:val="24"/>
              </w:rPr>
              <w:t>work hours and patient outcomes.</w:t>
            </w:r>
          </w:p>
        </w:tc>
        <w:tc>
          <w:tcPr>
            <w:tcW w:w="2070" w:type="dxa"/>
          </w:tcPr>
          <w:p w14:paraId="7A5E1CC5" w14:textId="41F5073B" w:rsidR="00741DB8" w:rsidRPr="00741DB8" w:rsidRDefault="00741DB8" w:rsidP="00741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Data entry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DB8">
              <w:rPr>
                <w:rFonts w:ascii="Times New Roman" w:hAnsi="Times New Roman" w:cs="Times New Roman"/>
                <w:sz w:val="24"/>
                <w:szCs w:val="24"/>
              </w:rPr>
              <w:t>statistical analysis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D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were done using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DB8">
              <w:rPr>
                <w:rFonts w:ascii="Times New Roman" w:hAnsi="Times New Roman" w:cs="Times New Roman"/>
                <w:sz w:val="24"/>
                <w:szCs w:val="24"/>
              </w:rPr>
              <w:t>SPSS 19.0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DB8">
              <w:rPr>
                <w:rFonts w:ascii="Times New Roman" w:hAnsi="Times New Roman" w:cs="Times New Roman"/>
                <w:sz w:val="24"/>
                <w:szCs w:val="24"/>
              </w:rPr>
              <w:t>statistical software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DB8">
              <w:rPr>
                <w:rFonts w:ascii="Times New Roman" w:hAnsi="Times New Roman" w:cs="Times New Roman"/>
                <w:sz w:val="24"/>
                <w:szCs w:val="24"/>
              </w:rPr>
              <w:t>package (IBM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DB8">
              <w:rPr>
                <w:rFonts w:ascii="Times New Roman" w:hAnsi="Times New Roman" w:cs="Times New Roman"/>
                <w:sz w:val="24"/>
                <w:szCs w:val="24"/>
              </w:rPr>
              <w:t>Corp.,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DB8">
              <w:rPr>
                <w:rFonts w:ascii="Times New Roman" w:hAnsi="Times New Roman" w:cs="Times New Roman"/>
                <w:sz w:val="24"/>
                <w:szCs w:val="24"/>
              </w:rPr>
              <w:t>Released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DB8">
              <w:rPr>
                <w:rFonts w:ascii="Times New Roman" w:hAnsi="Times New Roman" w:cs="Times New Roman"/>
                <w:sz w:val="24"/>
                <w:szCs w:val="24"/>
              </w:rPr>
              <w:t>2010, IBM SPSS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DB8">
              <w:rPr>
                <w:rFonts w:ascii="Times New Roman" w:hAnsi="Times New Roman" w:cs="Times New Roman"/>
                <w:sz w:val="24"/>
                <w:szCs w:val="24"/>
              </w:rPr>
              <w:t>Statistics for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DB8">
              <w:rPr>
                <w:rFonts w:ascii="Times New Roman" w:hAnsi="Times New Roman" w:cs="Times New Roman"/>
                <w:sz w:val="24"/>
                <w:szCs w:val="24"/>
              </w:rPr>
              <w:t>Windows,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DB8">
              <w:rPr>
                <w:rFonts w:ascii="Times New Roman" w:hAnsi="Times New Roman" w:cs="Times New Roman"/>
                <w:sz w:val="24"/>
                <w:szCs w:val="24"/>
              </w:rPr>
              <w:t>Version 19.0, Armonk,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DB8">
              <w:rPr>
                <w:rFonts w:ascii="Times New Roman" w:hAnsi="Times New Roman" w:cs="Times New Roman"/>
                <w:sz w:val="24"/>
                <w:szCs w:val="24"/>
              </w:rPr>
              <w:t>NY: IBM Corp.).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DB8">
              <w:rPr>
                <w:rFonts w:ascii="Times New Roman" w:hAnsi="Times New Roman" w:cs="Times New Roman"/>
                <w:sz w:val="24"/>
                <w:szCs w:val="24"/>
              </w:rPr>
              <w:t>Data were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DB8">
              <w:rPr>
                <w:rFonts w:ascii="Times New Roman" w:hAnsi="Times New Roman" w:cs="Times New Roman"/>
                <w:sz w:val="24"/>
                <w:szCs w:val="24"/>
              </w:rPr>
              <w:t>presented using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DB8">
              <w:rPr>
                <w:rFonts w:ascii="Times New Roman" w:hAnsi="Times New Roman" w:cs="Times New Roman"/>
                <w:sz w:val="24"/>
                <w:szCs w:val="24"/>
              </w:rPr>
              <w:t>descriptive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DB8">
              <w:rPr>
                <w:rFonts w:ascii="Times New Roman" w:hAnsi="Times New Roman" w:cs="Times New Roman"/>
                <w:sz w:val="24"/>
                <w:szCs w:val="24"/>
              </w:rPr>
              <w:t>statistics in 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DB8">
              <w:rPr>
                <w:rFonts w:ascii="Times New Roman" w:hAnsi="Times New Roman" w:cs="Times New Roman"/>
                <w:sz w:val="24"/>
                <w:szCs w:val="24"/>
              </w:rPr>
              <w:t>form 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DB8">
              <w:rPr>
                <w:rFonts w:ascii="Times New Roman" w:hAnsi="Times New Roman" w:cs="Times New Roman"/>
                <w:sz w:val="24"/>
                <w:szCs w:val="24"/>
              </w:rPr>
              <w:t>frequencies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DB8">
              <w:rPr>
                <w:rFonts w:ascii="Times New Roman" w:hAnsi="Times New Roman" w:cs="Times New Roman"/>
                <w:sz w:val="24"/>
                <w:szCs w:val="24"/>
              </w:rPr>
              <w:t>percentages for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DB8">
              <w:rPr>
                <w:rFonts w:ascii="Times New Roman" w:hAnsi="Times New Roman" w:cs="Times New Roman"/>
                <w:sz w:val="24"/>
                <w:szCs w:val="24"/>
              </w:rPr>
              <w:t>qualitative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DB8">
              <w:rPr>
                <w:rFonts w:ascii="Times New Roman" w:hAnsi="Times New Roman" w:cs="Times New Roman"/>
                <w:sz w:val="24"/>
                <w:szCs w:val="24"/>
              </w:rPr>
              <w:t>variables.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DB8">
              <w:rPr>
                <w:rFonts w:ascii="Times New Roman" w:hAnsi="Times New Roman" w:cs="Times New Roman"/>
                <w:sz w:val="24"/>
                <w:szCs w:val="24"/>
              </w:rPr>
              <w:t>Pearson’s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DB8">
              <w:rPr>
                <w:rFonts w:ascii="Times New Roman" w:hAnsi="Times New Roman" w:cs="Times New Roman"/>
                <w:sz w:val="24"/>
                <w:szCs w:val="24"/>
              </w:rPr>
              <w:t>correlation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DB8">
              <w:rPr>
                <w:rFonts w:ascii="Times New Roman" w:hAnsi="Times New Roman" w:cs="Times New Roman"/>
                <w:sz w:val="24"/>
                <w:szCs w:val="24"/>
              </w:rPr>
              <w:t>analysis was used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DB8">
              <w:rPr>
                <w:rFonts w:ascii="Times New Roman" w:hAnsi="Times New Roman" w:cs="Times New Roman"/>
                <w:sz w:val="24"/>
                <w:szCs w:val="24"/>
              </w:rPr>
              <w:t>for assessment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DB8">
              <w:rPr>
                <w:rFonts w:ascii="Times New Roman" w:hAnsi="Times New Roman" w:cs="Times New Roman"/>
                <w:sz w:val="24"/>
                <w:szCs w:val="24"/>
              </w:rPr>
              <w:t>of the interrelationships among quantitative variables.</w:t>
            </w:r>
          </w:p>
          <w:p w14:paraId="38493B24" w14:textId="09C9E55E" w:rsidR="00145E5F" w:rsidRPr="002D5C8B" w:rsidRDefault="00741DB8" w:rsidP="00741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DB8">
              <w:rPr>
                <w:rFonts w:ascii="Times New Roman" w:hAnsi="Times New Roman" w:cs="Times New Roman"/>
                <w:sz w:val="24"/>
                <w:szCs w:val="24"/>
              </w:rPr>
              <w:t>Statistical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DB8">
              <w:rPr>
                <w:rFonts w:ascii="Times New Roman" w:hAnsi="Times New Roman" w:cs="Times New Roman"/>
                <w:sz w:val="24"/>
                <w:szCs w:val="24"/>
              </w:rPr>
              <w:t>significance was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DB8">
              <w:rPr>
                <w:rFonts w:ascii="Times New Roman" w:hAnsi="Times New Roman" w:cs="Times New Roman"/>
                <w:sz w:val="24"/>
                <w:szCs w:val="24"/>
              </w:rPr>
              <w:t>considered at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DB8">
              <w:rPr>
                <w:rFonts w:ascii="Times New Roman" w:hAnsi="Times New Roman" w:cs="Times New Roman"/>
                <w:sz w:val="24"/>
                <w:szCs w:val="24"/>
              </w:rPr>
              <w:t>value less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DB8">
              <w:rPr>
                <w:rFonts w:ascii="Times New Roman" w:hAnsi="Times New Roman" w:cs="Times New Roman"/>
                <w:sz w:val="24"/>
                <w:szCs w:val="24"/>
              </w:rPr>
              <w:t>than 0.05.</w:t>
            </w:r>
          </w:p>
        </w:tc>
      </w:tr>
      <w:tr w:rsidR="00145E5F" w:rsidRPr="002D5C8B" w14:paraId="05AB6DC9" w14:textId="77777777" w:rsidTr="006A3688">
        <w:trPr>
          <w:trHeight w:val="537"/>
        </w:trPr>
        <w:tc>
          <w:tcPr>
            <w:tcW w:w="1728" w:type="dxa"/>
          </w:tcPr>
          <w:p w14:paraId="75145980" w14:textId="77777777" w:rsidR="00145E5F" w:rsidRPr="002D5C8B" w:rsidRDefault="00145E5F" w:rsidP="002D5C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C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Key Findings</w:t>
            </w:r>
          </w:p>
          <w:p w14:paraId="28BA67AE" w14:textId="77777777" w:rsidR="00145E5F" w:rsidRPr="002D5C8B" w:rsidRDefault="00145E5F" w:rsidP="002D5C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14:paraId="12285282" w14:textId="60CFC581" w:rsidR="00145E5F" w:rsidRPr="002D5C8B" w:rsidRDefault="0011399E" w:rsidP="00FF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99E">
              <w:rPr>
                <w:rFonts w:ascii="Times New Roman" w:hAnsi="Times New Roman" w:cs="Times New Roman"/>
                <w:sz w:val="24"/>
                <w:szCs w:val="24"/>
              </w:rPr>
              <w:t>Three policy phases were identified.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99E">
              <w:rPr>
                <w:rFonts w:ascii="Times New Roman" w:hAnsi="Times New Roman" w:cs="Times New Roman"/>
                <w:sz w:val="24"/>
                <w:szCs w:val="24"/>
              </w:rPr>
              <w:t>Policy formulation,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99E">
              <w:rPr>
                <w:rFonts w:ascii="Times New Roman" w:hAnsi="Times New Roman" w:cs="Times New Roman"/>
                <w:sz w:val="24"/>
                <w:szCs w:val="24"/>
              </w:rPr>
              <w:t>where three streams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99E">
              <w:rPr>
                <w:rFonts w:ascii="Times New Roman" w:hAnsi="Times New Roman" w:cs="Times New Roman"/>
                <w:sz w:val="24"/>
                <w:szCs w:val="24"/>
              </w:rPr>
              <w:t>of problems,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99E">
              <w:rPr>
                <w:rFonts w:ascii="Times New Roman" w:hAnsi="Times New Roman" w:cs="Times New Roman"/>
                <w:sz w:val="24"/>
                <w:szCs w:val="24"/>
              </w:rPr>
              <w:t>politics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99E">
              <w:rPr>
                <w:rFonts w:ascii="Times New Roman" w:hAnsi="Times New Roman" w:cs="Times New Roman"/>
                <w:sz w:val="24"/>
                <w:szCs w:val="24"/>
              </w:rPr>
              <w:t>and policy resulted 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99E">
              <w:rPr>
                <w:rFonts w:ascii="Times New Roman" w:hAnsi="Times New Roman" w:cs="Times New Roman"/>
                <w:sz w:val="24"/>
                <w:szCs w:val="24"/>
              </w:rPr>
              <w:t>identification 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99E">
              <w:rPr>
                <w:rFonts w:ascii="Times New Roman" w:hAnsi="Times New Roman" w:cs="Times New Roman"/>
                <w:sz w:val="24"/>
                <w:szCs w:val="24"/>
              </w:rPr>
              <w:t>nursing shortage,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99E">
              <w:rPr>
                <w:rFonts w:ascii="Times New Roman" w:hAnsi="Times New Roman" w:cs="Times New Roman"/>
                <w:sz w:val="24"/>
                <w:szCs w:val="24"/>
              </w:rPr>
              <w:t>changes 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99E">
              <w:rPr>
                <w:rFonts w:ascii="Times New Roman" w:hAnsi="Times New Roman" w:cs="Times New Roman"/>
                <w:sz w:val="24"/>
                <w:szCs w:val="24"/>
              </w:rPr>
              <w:t>government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99E">
              <w:rPr>
                <w:rFonts w:ascii="Times New Roman" w:hAnsi="Times New Roman" w:cs="Times New Roman"/>
                <w:sz w:val="24"/>
                <w:szCs w:val="24"/>
              </w:rPr>
              <w:t>incumbents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99E">
              <w:rPr>
                <w:rFonts w:ascii="Times New Roman" w:hAnsi="Times New Roman" w:cs="Times New Roman"/>
                <w:sz w:val="24"/>
                <w:szCs w:val="24"/>
              </w:rPr>
              <w:t>needing 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99E">
              <w:rPr>
                <w:rFonts w:ascii="Times New Roman" w:hAnsi="Times New Roman" w:cs="Times New Roman"/>
                <w:sz w:val="24"/>
                <w:szCs w:val="24"/>
              </w:rPr>
              <w:t>increase nurse production; Policy</w:t>
            </w:r>
            <w:r w:rsidR="00FF1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99E">
              <w:rPr>
                <w:rFonts w:ascii="Times New Roman" w:hAnsi="Times New Roman" w:cs="Times New Roman"/>
                <w:sz w:val="24"/>
                <w:szCs w:val="24"/>
              </w:rPr>
              <w:t>implementation</w:t>
            </w:r>
            <w:r w:rsidR="00FF1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99E">
              <w:rPr>
                <w:rFonts w:ascii="Times New Roman" w:hAnsi="Times New Roman" w:cs="Times New Roman"/>
                <w:sz w:val="24"/>
                <w:szCs w:val="24"/>
              </w:rPr>
              <w:t>included creating</w:t>
            </w:r>
            <w:r w:rsidR="00FF1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99E">
              <w:rPr>
                <w:rFonts w:ascii="Times New Roman" w:hAnsi="Times New Roman" w:cs="Times New Roman"/>
                <w:sz w:val="24"/>
                <w:szCs w:val="24"/>
              </w:rPr>
              <w:t>methods of</w:t>
            </w:r>
            <w:r w:rsidR="00FF1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99E">
              <w:rPr>
                <w:rFonts w:ascii="Times New Roman" w:hAnsi="Times New Roman" w:cs="Times New Roman"/>
                <w:sz w:val="24"/>
                <w:szCs w:val="24"/>
              </w:rPr>
              <w:t>implementation,</w:t>
            </w:r>
            <w:r w:rsidR="00FF1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99E">
              <w:rPr>
                <w:rFonts w:ascii="Times New Roman" w:hAnsi="Times New Roman" w:cs="Times New Roman"/>
                <w:sz w:val="24"/>
                <w:szCs w:val="24"/>
              </w:rPr>
              <w:t>appointing</w:t>
            </w:r>
            <w:r w:rsidR="00FF1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99E">
              <w:rPr>
                <w:rFonts w:ascii="Times New Roman" w:hAnsi="Times New Roman" w:cs="Times New Roman"/>
                <w:sz w:val="24"/>
                <w:szCs w:val="24"/>
              </w:rPr>
              <w:t>responsible people</w:t>
            </w:r>
            <w:r w:rsidR="00FF1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99E">
              <w:rPr>
                <w:rFonts w:ascii="Times New Roman" w:hAnsi="Times New Roman" w:cs="Times New Roman"/>
                <w:sz w:val="24"/>
                <w:szCs w:val="24"/>
              </w:rPr>
              <w:t>and committees,</w:t>
            </w:r>
            <w:r w:rsidR="00FF1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99E">
              <w:rPr>
                <w:rFonts w:ascii="Times New Roman" w:hAnsi="Times New Roman" w:cs="Times New Roman"/>
                <w:sz w:val="24"/>
                <w:szCs w:val="24"/>
              </w:rPr>
              <w:t>creating operational plans, producing</w:t>
            </w:r>
            <w:r w:rsidR="00FF1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99E">
              <w:rPr>
                <w:rFonts w:ascii="Times New Roman" w:hAnsi="Times New Roman" w:cs="Times New Roman"/>
                <w:sz w:val="24"/>
                <w:szCs w:val="24"/>
              </w:rPr>
              <w:t>more nurses and</w:t>
            </w:r>
            <w:r w:rsidR="00FF1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99E">
              <w:rPr>
                <w:rFonts w:ascii="Times New Roman" w:hAnsi="Times New Roman" w:cs="Times New Roman"/>
                <w:sz w:val="24"/>
                <w:szCs w:val="24"/>
              </w:rPr>
              <w:t>faculty</w:t>
            </w:r>
            <w:r w:rsidR="00FF1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99E">
              <w:rPr>
                <w:rFonts w:ascii="Times New Roman" w:hAnsi="Times New Roman" w:cs="Times New Roman"/>
                <w:sz w:val="24"/>
                <w:szCs w:val="24"/>
              </w:rPr>
              <w:t>development</w:t>
            </w:r>
            <w:r w:rsidR="00FF1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99E">
              <w:rPr>
                <w:rFonts w:ascii="Times New Roman" w:hAnsi="Times New Roman" w:cs="Times New Roman"/>
                <w:sz w:val="24"/>
                <w:szCs w:val="24"/>
              </w:rPr>
              <w:t>projects and Policy</w:t>
            </w:r>
            <w:r w:rsidR="00FF1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99E">
              <w:rPr>
                <w:rFonts w:ascii="Times New Roman" w:hAnsi="Times New Roman" w:cs="Times New Roman"/>
                <w:sz w:val="24"/>
                <w:szCs w:val="24"/>
              </w:rPr>
              <w:t>modification which</w:t>
            </w:r>
            <w:r w:rsidR="00FF1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99E">
              <w:rPr>
                <w:rFonts w:ascii="Times New Roman" w:hAnsi="Times New Roman" w:cs="Times New Roman"/>
                <w:sz w:val="24"/>
                <w:szCs w:val="24"/>
              </w:rPr>
              <w:t>incorporated</w:t>
            </w:r>
            <w:r w:rsidR="00FF1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99E">
              <w:rPr>
                <w:rFonts w:ascii="Times New Roman" w:hAnsi="Times New Roman" w:cs="Times New Roman"/>
                <w:sz w:val="24"/>
                <w:szCs w:val="24"/>
              </w:rPr>
              <w:t>implementing the</w:t>
            </w:r>
            <w:r w:rsidR="00FF1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99E">
              <w:rPr>
                <w:rFonts w:ascii="Times New Roman" w:hAnsi="Times New Roman" w:cs="Times New Roman"/>
                <w:sz w:val="24"/>
                <w:szCs w:val="24"/>
              </w:rPr>
              <w:t>first Thai</w:t>
            </w:r>
            <w:r w:rsidR="00FF1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99E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  <w:r w:rsidR="00FF1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99E">
              <w:rPr>
                <w:rFonts w:ascii="Times New Roman" w:hAnsi="Times New Roman" w:cs="Times New Roman"/>
                <w:sz w:val="24"/>
                <w:szCs w:val="24"/>
              </w:rPr>
              <w:t>doctoral degree in</w:t>
            </w:r>
            <w:r w:rsidR="00FF1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99E">
              <w:rPr>
                <w:rFonts w:ascii="Times New Roman" w:hAnsi="Times New Roman" w:cs="Times New Roman"/>
                <w:sz w:val="24"/>
                <w:szCs w:val="24"/>
              </w:rPr>
              <w:t>English, a</w:t>
            </w:r>
            <w:r w:rsidR="00FF1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99E">
              <w:rPr>
                <w:rFonts w:ascii="Times New Roman" w:hAnsi="Times New Roman" w:cs="Times New Roman"/>
                <w:sz w:val="24"/>
                <w:szCs w:val="24"/>
              </w:rPr>
              <w:t>collaborative</w:t>
            </w:r>
            <w:r w:rsidR="00FF1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99E">
              <w:rPr>
                <w:rFonts w:ascii="Times New Roman" w:hAnsi="Times New Roman" w:cs="Times New Roman"/>
                <w:sz w:val="24"/>
                <w:szCs w:val="24"/>
              </w:rPr>
              <w:t>programme</w:t>
            </w:r>
            <w:r w:rsidR="00FF1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99E">
              <w:rPr>
                <w:rFonts w:ascii="Times New Roman" w:hAnsi="Times New Roman" w:cs="Times New Roman"/>
                <w:sz w:val="24"/>
                <w:szCs w:val="24"/>
              </w:rPr>
              <w:t>between</w:t>
            </w:r>
            <w:r w:rsidR="00FF1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99E">
              <w:rPr>
                <w:rFonts w:ascii="Times New Roman" w:hAnsi="Times New Roman" w:cs="Times New Roman"/>
                <w:sz w:val="24"/>
                <w:szCs w:val="24"/>
              </w:rPr>
              <w:t>universities.</w:t>
            </w:r>
          </w:p>
        </w:tc>
        <w:tc>
          <w:tcPr>
            <w:tcW w:w="2250" w:type="dxa"/>
          </w:tcPr>
          <w:p w14:paraId="76720F1A" w14:textId="77777777" w:rsidR="00145E5F" w:rsidRDefault="00064E01" w:rsidP="00604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E01">
              <w:rPr>
                <w:rFonts w:ascii="Times New Roman" w:hAnsi="Times New Roman" w:cs="Times New Roman"/>
                <w:sz w:val="24"/>
                <w:szCs w:val="24"/>
              </w:rPr>
              <w:t>Twenty-four per cent of the respondents reported that they would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4E01">
              <w:rPr>
                <w:rFonts w:ascii="Times New Roman" w:hAnsi="Times New Roman" w:cs="Times New Roman"/>
                <w:sz w:val="24"/>
                <w:szCs w:val="24"/>
              </w:rPr>
              <w:t>probably/definitely leave critical care in the next year. Based on bivariate and</w:t>
            </w:r>
            <w:r w:rsidR="00604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4E01">
              <w:rPr>
                <w:rFonts w:ascii="Times New Roman" w:hAnsi="Times New Roman" w:cs="Times New Roman"/>
                <w:sz w:val="24"/>
                <w:szCs w:val="24"/>
              </w:rPr>
              <w:t>regression analyses, the key influencing factors that were significantly related to</w:t>
            </w:r>
            <w:r w:rsidR="00604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4E01">
              <w:rPr>
                <w:rFonts w:ascii="Times New Roman" w:hAnsi="Times New Roman" w:cs="Times New Roman"/>
                <w:sz w:val="24"/>
                <w:szCs w:val="24"/>
              </w:rPr>
              <w:t>the intermediary factors and intent to leave critical care and nursing</w:t>
            </w:r>
            <w:r w:rsidR="00604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4E01">
              <w:rPr>
                <w:rFonts w:ascii="Times New Roman" w:hAnsi="Times New Roman" w:cs="Times New Roman"/>
                <w:sz w:val="24"/>
                <w:szCs w:val="24"/>
              </w:rPr>
              <w:t>included:</w:t>
            </w:r>
            <w:r w:rsidR="00604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4E01">
              <w:rPr>
                <w:rFonts w:ascii="Times New Roman" w:hAnsi="Times New Roman" w:cs="Times New Roman"/>
                <w:sz w:val="24"/>
                <w:szCs w:val="24"/>
              </w:rPr>
              <w:t>professional practice, management, physician/nurse collaboration, nurse</w:t>
            </w:r>
            <w:r w:rsidR="00604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4E01">
              <w:rPr>
                <w:rFonts w:ascii="Times New Roman" w:hAnsi="Times New Roman" w:cs="Times New Roman"/>
                <w:sz w:val="24"/>
                <w:szCs w:val="24"/>
              </w:rPr>
              <w:t>competence, control/responsibility and autonomy. Of the intermediary factors, all</w:t>
            </w:r>
            <w:r w:rsidR="00604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4E01">
              <w:rPr>
                <w:rFonts w:ascii="Times New Roman" w:hAnsi="Times New Roman" w:cs="Times New Roman"/>
                <w:sz w:val="24"/>
                <w:szCs w:val="24"/>
              </w:rPr>
              <w:t>but compassion satisfaction were related to intent to leave both critical care and</w:t>
            </w:r>
            <w:r w:rsidR="00604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4E01">
              <w:rPr>
                <w:rFonts w:ascii="Times New Roman" w:hAnsi="Times New Roman" w:cs="Times New Roman"/>
                <w:sz w:val="24"/>
                <w:szCs w:val="24"/>
              </w:rPr>
              <w:t>nursing.</w:t>
            </w:r>
          </w:p>
          <w:p w14:paraId="10BA4AF0" w14:textId="77777777" w:rsidR="009B097B" w:rsidRDefault="009B097B" w:rsidP="00604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CAAD0" w14:textId="6F4DD22A" w:rsidR="009B097B" w:rsidRPr="009B097B" w:rsidRDefault="009B097B" w:rsidP="009B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97B">
              <w:rPr>
                <w:rFonts w:ascii="Times New Roman" w:hAnsi="Times New Roman" w:cs="Times New Roman"/>
                <w:sz w:val="24"/>
                <w:szCs w:val="24"/>
              </w:rPr>
              <w:t>While several organizational factors influence intent 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97B">
              <w:rPr>
                <w:rFonts w:ascii="Times New Roman" w:hAnsi="Times New Roman" w:cs="Times New Roman"/>
                <w:sz w:val="24"/>
                <w:szCs w:val="24"/>
              </w:rPr>
              <w:t>leave, control/responsibility appe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ars to be a central influencing </w:t>
            </w:r>
            <w:r w:rsidRPr="009B097B">
              <w:rPr>
                <w:rFonts w:ascii="Times New Roman" w:hAnsi="Times New Roman" w:cs="Times New Roman"/>
                <w:sz w:val="24"/>
                <w:szCs w:val="24"/>
              </w:rPr>
              <w:t>factor in predicting nurse retention in critical care.</w:t>
            </w:r>
          </w:p>
          <w:p w14:paraId="2FF205F7" w14:textId="0085471C" w:rsidR="009B097B" w:rsidRPr="002D5C8B" w:rsidRDefault="009B097B" w:rsidP="009B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97B">
              <w:rPr>
                <w:rFonts w:ascii="Times New Roman" w:hAnsi="Times New Roman" w:cs="Times New Roman"/>
                <w:sz w:val="24"/>
                <w:szCs w:val="24"/>
              </w:rPr>
              <w:t xml:space="preserve"> The intermediary </w:t>
            </w:r>
            <w:r w:rsidRPr="009B09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factors of job satisfaction, engagement,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97B">
              <w:rPr>
                <w:rFonts w:ascii="Times New Roman" w:hAnsi="Times New Roman" w:cs="Times New Roman"/>
                <w:sz w:val="24"/>
                <w:szCs w:val="24"/>
              </w:rPr>
              <w:t>compassion satisfaction and burnout are convincing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97B">
              <w:rPr>
                <w:rFonts w:ascii="Times New Roman" w:hAnsi="Times New Roman" w:cs="Times New Roman"/>
                <w:sz w:val="24"/>
                <w:szCs w:val="24"/>
              </w:rPr>
              <w:t>predictors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97B">
              <w:rPr>
                <w:rFonts w:ascii="Times New Roman" w:hAnsi="Times New Roman" w:cs="Times New Roman"/>
                <w:sz w:val="24"/>
                <w:szCs w:val="24"/>
              </w:rPr>
              <w:t>of intent to leave critical care and nursing overall.</w:t>
            </w:r>
          </w:p>
        </w:tc>
        <w:tc>
          <w:tcPr>
            <w:tcW w:w="2340" w:type="dxa"/>
          </w:tcPr>
          <w:p w14:paraId="72DBAC2B" w14:textId="4A85AEE4" w:rsidR="00145E5F" w:rsidRPr="002D5C8B" w:rsidRDefault="00437FE4" w:rsidP="00437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average extended work hour 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FE4">
              <w:rPr>
                <w:rFonts w:ascii="Times New Roman" w:hAnsi="Times New Roman" w:cs="Times New Roman"/>
                <w:sz w:val="24"/>
                <w:szCs w:val="24"/>
              </w:rPr>
              <w:t>respondents was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FE4">
              <w:rPr>
                <w:rFonts w:ascii="Times New Roman" w:hAnsi="Times New Roman" w:cs="Times New Roman"/>
                <w:sz w:val="24"/>
                <w:szCs w:val="24"/>
              </w:rPr>
              <w:t>18.82 h per week.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FE4">
              <w:rPr>
                <w:rFonts w:ascii="Times New Roman" w:hAnsi="Times New Roman" w:cs="Times New Roman"/>
                <w:sz w:val="24"/>
                <w:szCs w:val="24"/>
              </w:rPr>
              <w:t>About 80% worked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FE4">
              <w:rPr>
                <w:rFonts w:ascii="Times New Roman" w:hAnsi="Times New Roman" w:cs="Times New Roman"/>
                <w:sz w:val="24"/>
                <w:szCs w:val="24"/>
              </w:rPr>
              <w:t>two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FE4">
              <w:rPr>
                <w:rFonts w:ascii="Times New Roman" w:hAnsi="Times New Roman" w:cs="Times New Roman"/>
                <w:sz w:val="24"/>
                <w:szCs w:val="24"/>
              </w:rPr>
              <w:t>consecutive shifts. The extended work hours had a positive correlation with patient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FE4">
              <w:rPr>
                <w:rFonts w:ascii="Times New Roman" w:hAnsi="Times New Roman" w:cs="Times New Roman"/>
                <w:sz w:val="24"/>
                <w:szCs w:val="24"/>
              </w:rPr>
              <w:t>outcomes, such as patient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FE4">
              <w:rPr>
                <w:rFonts w:ascii="Times New Roman" w:hAnsi="Times New Roman" w:cs="Times New Roman"/>
                <w:sz w:val="24"/>
                <w:szCs w:val="24"/>
              </w:rPr>
              <w:t>identification errors, pressure ulcers,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FE4">
              <w:rPr>
                <w:rFonts w:ascii="Times New Roman" w:hAnsi="Times New Roman" w:cs="Times New Roman"/>
                <w:sz w:val="24"/>
                <w:szCs w:val="24"/>
              </w:rPr>
              <w:t>communication errors and patient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FE4">
              <w:rPr>
                <w:rFonts w:ascii="Times New Roman" w:hAnsi="Times New Roman" w:cs="Times New Roman"/>
                <w:sz w:val="24"/>
                <w:szCs w:val="24"/>
              </w:rPr>
              <w:t>complaints and with nurse outcomes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FE4">
              <w:rPr>
                <w:rFonts w:ascii="Times New Roman" w:hAnsi="Times New Roman" w:cs="Times New Roman"/>
                <w:sz w:val="24"/>
                <w:szCs w:val="24"/>
              </w:rPr>
              <w:t>of emotional exhaustion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FE4">
              <w:rPr>
                <w:rFonts w:ascii="Times New Roman" w:hAnsi="Times New Roman" w:cs="Times New Roman"/>
                <w:sz w:val="24"/>
                <w:szCs w:val="24"/>
              </w:rPr>
              <w:t>depersonalization.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FE4">
              <w:rPr>
                <w:rFonts w:ascii="Times New Roman" w:hAnsi="Times New Roman" w:cs="Times New Roman"/>
                <w:sz w:val="24"/>
                <w:szCs w:val="24"/>
              </w:rPr>
              <w:t>Furthermore, we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FE4">
              <w:rPr>
                <w:rFonts w:ascii="Times New Roman" w:hAnsi="Times New Roman" w:cs="Times New Roman"/>
                <w:sz w:val="24"/>
                <w:szCs w:val="24"/>
              </w:rPr>
              <w:t>found a negative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FE4">
              <w:rPr>
                <w:rFonts w:ascii="Times New Roman" w:hAnsi="Times New Roman" w:cs="Times New Roman"/>
                <w:sz w:val="24"/>
                <w:szCs w:val="24"/>
              </w:rPr>
              <w:t>correlation between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FE4">
              <w:rPr>
                <w:rFonts w:ascii="Times New Roman" w:hAnsi="Times New Roman" w:cs="Times New Roman"/>
                <w:sz w:val="24"/>
                <w:szCs w:val="24"/>
              </w:rPr>
              <w:t>extended work hours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FE4">
              <w:rPr>
                <w:rFonts w:ascii="Times New Roman" w:hAnsi="Times New Roman" w:cs="Times New Roman"/>
                <w:sz w:val="24"/>
                <w:szCs w:val="24"/>
              </w:rPr>
              <w:t>and job satisfaction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FE4">
              <w:rPr>
                <w:rFonts w:ascii="Times New Roman" w:hAnsi="Times New Roman" w:cs="Times New Roman"/>
                <w:sz w:val="24"/>
                <w:szCs w:val="24"/>
              </w:rPr>
              <w:t>as a whole, intent 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FE4">
              <w:rPr>
                <w:rFonts w:ascii="Times New Roman" w:hAnsi="Times New Roman" w:cs="Times New Roman"/>
                <w:sz w:val="24"/>
                <w:szCs w:val="24"/>
              </w:rPr>
              <w:t>stay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FE4">
              <w:rPr>
                <w:rFonts w:ascii="Times New Roman" w:hAnsi="Times New Roman" w:cs="Times New Roman"/>
                <w:sz w:val="24"/>
                <w:szCs w:val="24"/>
              </w:rPr>
              <w:t>organizational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FE4">
              <w:rPr>
                <w:rFonts w:ascii="Times New Roman" w:hAnsi="Times New Roman" w:cs="Times New Roman"/>
                <w:sz w:val="24"/>
                <w:szCs w:val="24"/>
              </w:rPr>
              <w:t>productivity. Nurses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FE4">
              <w:rPr>
                <w:rFonts w:ascii="Times New Roman" w:hAnsi="Times New Roman" w:cs="Times New Roman"/>
                <w:sz w:val="24"/>
                <w:szCs w:val="24"/>
              </w:rPr>
              <w:t>who had extended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FE4">
              <w:rPr>
                <w:rFonts w:ascii="Times New Roman" w:hAnsi="Times New Roman" w:cs="Times New Roman"/>
                <w:sz w:val="24"/>
                <w:szCs w:val="24"/>
              </w:rPr>
              <w:t>work hours of &gt;16 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FE4">
              <w:rPr>
                <w:rFonts w:ascii="Times New Roman" w:hAnsi="Times New Roman" w:cs="Times New Roman"/>
                <w:sz w:val="24"/>
                <w:szCs w:val="24"/>
              </w:rPr>
              <w:t>per week were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FE4">
              <w:rPr>
                <w:rFonts w:ascii="Times New Roman" w:hAnsi="Times New Roman" w:cs="Times New Roman"/>
                <w:sz w:val="24"/>
                <w:szCs w:val="24"/>
              </w:rPr>
              <w:t>significantly more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FE4">
              <w:rPr>
                <w:rFonts w:ascii="Times New Roman" w:hAnsi="Times New Roman" w:cs="Times New Roman"/>
                <w:sz w:val="24"/>
                <w:szCs w:val="24"/>
              </w:rPr>
              <w:t>likely to perceive all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FE4">
              <w:rPr>
                <w:rFonts w:ascii="Times New Roman" w:hAnsi="Times New Roman" w:cs="Times New Roman"/>
                <w:sz w:val="24"/>
                <w:szCs w:val="24"/>
              </w:rPr>
              <w:t>four adverse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FE4">
              <w:rPr>
                <w:rFonts w:ascii="Times New Roman" w:hAnsi="Times New Roman" w:cs="Times New Roman"/>
                <w:sz w:val="24"/>
                <w:szCs w:val="24"/>
              </w:rPr>
              <w:t>patient outcomes than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FE4">
              <w:rPr>
                <w:rFonts w:ascii="Times New Roman" w:hAnsi="Times New Roman" w:cs="Times New Roman"/>
                <w:sz w:val="24"/>
                <w:szCs w:val="24"/>
              </w:rPr>
              <w:t>participants working an extended ≤8 h per week.</w:t>
            </w:r>
          </w:p>
        </w:tc>
        <w:tc>
          <w:tcPr>
            <w:tcW w:w="2070" w:type="dxa"/>
          </w:tcPr>
          <w:p w14:paraId="34DE5A98" w14:textId="77777777" w:rsidR="00063731" w:rsidRPr="00063731" w:rsidRDefault="00063731" w:rsidP="00063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731">
              <w:rPr>
                <w:rFonts w:ascii="Times New Roman" w:hAnsi="Times New Roman" w:cs="Times New Roman"/>
                <w:sz w:val="24"/>
                <w:szCs w:val="24"/>
              </w:rPr>
              <w:t>About 68.88% of the study sample were aged between 20 and 30 years and were</w:t>
            </w:r>
          </w:p>
          <w:p w14:paraId="7068ECD9" w14:textId="6559497F" w:rsidR="00145E5F" w:rsidRPr="002D5C8B" w:rsidRDefault="00063731" w:rsidP="006B6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3731">
              <w:rPr>
                <w:rFonts w:ascii="Times New Roman" w:hAnsi="Times New Roman" w:cs="Times New Roman"/>
                <w:sz w:val="24"/>
                <w:szCs w:val="24"/>
              </w:rPr>
              <w:t>married</w:t>
            </w:r>
            <w:proofErr w:type="gramEnd"/>
            <w:r w:rsidRPr="00063731">
              <w:rPr>
                <w:rFonts w:ascii="Times New Roman" w:hAnsi="Times New Roman" w:cs="Times New Roman"/>
                <w:sz w:val="24"/>
                <w:szCs w:val="24"/>
              </w:rPr>
              <w:t>, and 44.44% had experience of 1–5 years. 88.88% of them reported large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3731">
              <w:rPr>
                <w:rFonts w:ascii="Times New Roman" w:hAnsi="Times New Roman" w:cs="Times New Roman"/>
                <w:sz w:val="24"/>
                <w:szCs w:val="24"/>
              </w:rPr>
              <w:t>number of patients in ICUs, 82.22% reported increase 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3731">
              <w:rPr>
                <w:rFonts w:ascii="Times New Roman" w:hAnsi="Times New Roman" w:cs="Times New Roman"/>
                <w:sz w:val="24"/>
                <w:szCs w:val="24"/>
              </w:rPr>
              <w:t>workload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3731">
              <w:rPr>
                <w:rFonts w:ascii="Times New Roman" w:hAnsi="Times New Roman" w:cs="Times New Roman"/>
                <w:sz w:val="24"/>
                <w:szCs w:val="24"/>
              </w:rPr>
              <w:t>increased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3731">
              <w:rPr>
                <w:rFonts w:ascii="Times New Roman" w:hAnsi="Times New Roman" w:cs="Times New Roman"/>
                <w:sz w:val="24"/>
                <w:szCs w:val="24"/>
              </w:rPr>
              <w:t>numbers of night shifts.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3731">
              <w:rPr>
                <w:rFonts w:ascii="Times New Roman" w:hAnsi="Times New Roman" w:cs="Times New Roman"/>
                <w:sz w:val="24"/>
                <w:szCs w:val="24"/>
              </w:rPr>
              <w:t>97.8% fear of 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3731">
              <w:rPr>
                <w:rFonts w:ascii="Times New Roman" w:hAnsi="Times New Roman" w:cs="Times New Roman"/>
                <w:sz w:val="24"/>
                <w:szCs w:val="24"/>
              </w:rPr>
              <w:t>possibility 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3731">
              <w:rPr>
                <w:rFonts w:ascii="Times New Roman" w:hAnsi="Times New Roman" w:cs="Times New Roman"/>
                <w:sz w:val="24"/>
                <w:szCs w:val="24"/>
              </w:rPr>
              <w:t>infection from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3731">
              <w:rPr>
                <w:rFonts w:ascii="Times New Roman" w:hAnsi="Times New Roman" w:cs="Times New Roman"/>
                <w:sz w:val="24"/>
                <w:szCs w:val="24"/>
              </w:rPr>
              <w:t>patients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3731">
              <w:rPr>
                <w:rFonts w:ascii="Times New Roman" w:hAnsi="Times New Roman" w:cs="Times New Roman"/>
                <w:sz w:val="24"/>
                <w:szCs w:val="24"/>
              </w:rPr>
              <w:t>73.3%, have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3731">
              <w:rPr>
                <w:rFonts w:ascii="Times New Roman" w:hAnsi="Times New Roman" w:cs="Times New Roman"/>
                <w:sz w:val="24"/>
                <w:szCs w:val="24"/>
              </w:rPr>
              <w:t>conflict between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3731">
              <w:rPr>
                <w:rFonts w:ascii="Times New Roman" w:hAnsi="Times New Roman" w:cs="Times New Roman"/>
                <w:sz w:val="24"/>
                <w:szCs w:val="24"/>
              </w:rPr>
              <w:t>nurses and doctors.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3731">
              <w:rPr>
                <w:rFonts w:ascii="Times New Roman" w:hAnsi="Times New Roman" w:cs="Times New Roman"/>
                <w:sz w:val="24"/>
                <w:szCs w:val="24"/>
              </w:rPr>
              <w:t>(84.5%) recorded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3731">
              <w:rPr>
                <w:rFonts w:ascii="Times New Roman" w:hAnsi="Times New Roman" w:cs="Times New Roman"/>
                <w:sz w:val="24"/>
                <w:szCs w:val="24"/>
              </w:rPr>
              <w:t>working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3731">
              <w:rPr>
                <w:rFonts w:ascii="Times New Roman" w:hAnsi="Times New Roman" w:cs="Times New Roman"/>
                <w:sz w:val="24"/>
                <w:szCs w:val="24"/>
              </w:rPr>
              <w:t>atmosphere filled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3731">
              <w:rPr>
                <w:rFonts w:ascii="Times New Roman" w:hAnsi="Times New Roman" w:cs="Times New Roman"/>
                <w:sz w:val="24"/>
                <w:szCs w:val="24"/>
              </w:rPr>
              <w:t>with tension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3731">
              <w:rPr>
                <w:rFonts w:ascii="Times New Roman" w:hAnsi="Times New Roman" w:cs="Times New Roman"/>
                <w:sz w:val="24"/>
                <w:szCs w:val="24"/>
              </w:rPr>
              <w:t>stress. (93.3%)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3731">
              <w:rPr>
                <w:rFonts w:ascii="Times New Roman" w:hAnsi="Times New Roman" w:cs="Times New Roman"/>
                <w:sz w:val="24"/>
                <w:szCs w:val="24"/>
              </w:rPr>
              <w:t>have sense 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3731">
              <w:rPr>
                <w:rFonts w:ascii="Times New Roman" w:hAnsi="Times New Roman" w:cs="Times New Roman"/>
                <w:sz w:val="24"/>
                <w:szCs w:val="24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3731">
              <w:rPr>
                <w:rFonts w:ascii="Times New Roman" w:hAnsi="Times New Roman" w:cs="Times New Roman"/>
                <w:sz w:val="24"/>
                <w:szCs w:val="24"/>
              </w:rPr>
              <w:t>for some of 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3731">
              <w:rPr>
                <w:rFonts w:ascii="Times New Roman" w:hAnsi="Times New Roman" w:cs="Times New Roman"/>
                <w:sz w:val="24"/>
                <w:szCs w:val="24"/>
              </w:rPr>
              <w:t>equipment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3731">
              <w:rPr>
                <w:rFonts w:ascii="Times New Roman" w:hAnsi="Times New Roman" w:cs="Times New Roman"/>
                <w:sz w:val="24"/>
                <w:szCs w:val="24"/>
              </w:rPr>
              <w:t>materials,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3731">
              <w:rPr>
                <w:rFonts w:ascii="Times New Roman" w:hAnsi="Times New Roman" w:cs="Times New Roman"/>
                <w:sz w:val="24"/>
                <w:szCs w:val="24"/>
              </w:rPr>
              <w:t>some critical</w:t>
            </w:r>
            <w:r w:rsidR="006B683A">
              <w:rPr>
                <w:rFonts w:ascii="Times New Roman" w:hAnsi="Times New Roman" w:cs="Times New Roman"/>
                <w:sz w:val="24"/>
                <w:szCs w:val="24"/>
              </w:rPr>
              <w:t xml:space="preserve"> cases. (91.1%) had </w:t>
            </w:r>
            <w:r w:rsidRPr="00063731">
              <w:rPr>
                <w:rFonts w:ascii="Times New Roman" w:hAnsi="Times New Roman" w:cs="Times New Roman"/>
                <w:sz w:val="24"/>
                <w:szCs w:val="24"/>
              </w:rPr>
              <w:t>family life at</w:t>
            </w:r>
            <w:r w:rsidR="006B68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3731">
              <w:rPr>
                <w:rFonts w:ascii="Times New Roman" w:hAnsi="Times New Roman" w:cs="Times New Roman"/>
                <w:sz w:val="24"/>
                <w:szCs w:val="24"/>
              </w:rPr>
              <w:t>risk.</w:t>
            </w:r>
          </w:p>
        </w:tc>
      </w:tr>
      <w:tr w:rsidR="00145E5F" w:rsidRPr="002D5C8B" w14:paraId="5AB9ECD4" w14:textId="77777777" w:rsidTr="006A3688">
        <w:trPr>
          <w:trHeight w:val="537"/>
        </w:trPr>
        <w:tc>
          <w:tcPr>
            <w:tcW w:w="1728" w:type="dxa"/>
          </w:tcPr>
          <w:p w14:paraId="1C9F59BD" w14:textId="77777777" w:rsidR="00145E5F" w:rsidRPr="002D5C8B" w:rsidRDefault="00145E5F" w:rsidP="002D5C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C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Recommendations</w:t>
            </w:r>
          </w:p>
          <w:p w14:paraId="28427776" w14:textId="77777777" w:rsidR="00145E5F" w:rsidRPr="002D5C8B" w:rsidRDefault="00145E5F" w:rsidP="002D5C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14:paraId="4262E406" w14:textId="14DC20D3" w:rsidR="00193AC9" w:rsidRPr="00193AC9" w:rsidRDefault="006A64B0" w:rsidP="00193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Nursing Shortage must be discussed at the government level as it will help in devising </w:t>
            </w:r>
            <w:r w:rsidR="00193AC9">
              <w:rPr>
                <w:rFonts w:ascii="Times New Roman" w:hAnsi="Times New Roman" w:cs="Times New Roman"/>
                <w:sz w:val="24"/>
                <w:szCs w:val="24"/>
              </w:rPr>
              <w:t xml:space="preserve">appropriate polices at government level and also improve </w:t>
            </w:r>
            <w:r w:rsidR="00193AC9" w:rsidRPr="00193AC9">
              <w:rPr>
                <w:rFonts w:ascii="Times New Roman" w:hAnsi="Times New Roman" w:cs="Times New Roman"/>
                <w:sz w:val="24"/>
                <w:szCs w:val="24"/>
              </w:rPr>
              <w:t>persistent commitment to problem</w:t>
            </w:r>
          </w:p>
          <w:p w14:paraId="42CE8759" w14:textId="340174D4" w:rsidR="00145E5F" w:rsidRDefault="00193AC9" w:rsidP="00193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AC9">
              <w:rPr>
                <w:rFonts w:ascii="Times New Roman" w:hAnsi="Times New Roman" w:cs="Times New Roman"/>
                <w:sz w:val="24"/>
                <w:szCs w:val="24"/>
              </w:rPr>
              <w:t>solving, and collaboration with nurses, professional organizations,</w:t>
            </w:r>
            <w:r w:rsidR="00620A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3AC9">
              <w:rPr>
                <w:rFonts w:ascii="Times New Roman" w:hAnsi="Times New Roman" w:cs="Times New Roman"/>
                <w:sz w:val="24"/>
                <w:szCs w:val="24"/>
              </w:rPr>
              <w:t>deans of nursing institutes, civil servants and networks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within and outside the government agencies.</w:t>
            </w:r>
          </w:p>
          <w:p w14:paraId="36EBA8C8" w14:textId="77777777" w:rsidR="00620AC5" w:rsidRDefault="00620AC5" w:rsidP="00193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6CA3D" w14:textId="0DB65B79" w:rsidR="00620AC5" w:rsidRDefault="00620AC5" w:rsidP="00620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Moreover, </w:t>
            </w:r>
            <w:r w:rsidRPr="00620AC5">
              <w:rPr>
                <w:rFonts w:ascii="Times New Roman" w:hAnsi="Times New Roman" w:cs="Times New Roman"/>
                <w:sz w:val="24"/>
                <w:szCs w:val="24"/>
              </w:rPr>
              <w:t>increasing nurse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0AC5">
              <w:rPr>
                <w:rFonts w:ascii="Times New Roman" w:hAnsi="Times New Roman" w:cs="Times New Roman"/>
                <w:sz w:val="24"/>
                <w:szCs w:val="24"/>
              </w:rPr>
              <w:t>production and developing nursing education are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0AC5">
              <w:rPr>
                <w:rFonts w:ascii="Times New Roman" w:hAnsi="Times New Roman" w:cs="Times New Roman"/>
                <w:sz w:val="24"/>
                <w:szCs w:val="24"/>
              </w:rPr>
              <w:t>effective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0AC5">
              <w:rPr>
                <w:rFonts w:ascii="Times New Roman" w:hAnsi="Times New Roman" w:cs="Times New Roman"/>
                <w:sz w:val="24"/>
                <w:szCs w:val="24"/>
              </w:rPr>
              <w:t>concurrent strategies fo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r w:rsidRPr="00620AC5">
              <w:rPr>
                <w:rFonts w:ascii="Times New Roman" w:hAnsi="Times New Roman" w:cs="Times New Roman"/>
                <w:sz w:val="24"/>
                <w:szCs w:val="24"/>
              </w:rPr>
              <w:t>addressing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0AC5">
              <w:rPr>
                <w:rFonts w:ascii="Times New Roman" w:hAnsi="Times New Roman" w:cs="Times New Roman"/>
                <w:sz w:val="24"/>
                <w:szCs w:val="24"/>
              </w:rPr>
              <w:t>nursing shortage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0AC5">
              <w:rPr>
                <w:rFonts w:ascii="Times New Roman" w:hAnsi="Times New Roman" w:cs="Times New Roman"/>
                <w:sz w:val="24"/>
                <w:szCs w:val="24"/>
              </w:rPr>
              <w:t>since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0AC5">
              <w:rPr>
                <w:rFonts w:ascii="Times New Roman" w:hAnsi="Times New Roman" w:cs="Times New Roman"/>
                <w:sz w:val="24"/>
                <w:szCs w:val="24"/>
              </w:rPr>
              <w:t>producing nurses need both qualified and sufficient faculties.</w:t>
            </w:r>
          </w:p>
          <w:p w14:paraId="18EDAE81" w14:textId="6FB30B89" w:rsidR="00193AC9" w:rsidRPr="002D5C8B" w:rsidRDefault="00193AC9" w:rsidP="00193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704F16F" w14:textId="75011A74" w:rsidR="009179F0" w:rsidRPr="009179F0" w:rsidRDefault="009179F0" w:rsidP="00917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9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Nursing leaders should develop retention strategies that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79F0">
              <w:rPr>
                <w:rFonts w:ascii="Times New Roman" w:hAnsi="Times New Roman" w:cs="Times New Roman"/>
                <w:sz w:val="24"/>
                <w:szCs w:val="24"/>
              </w:rPr>
              <w:t>include addressing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79F0">
              <w:rPr>
                <w:rFonts w:ascii="Times New Roman" w:hAnsi="Times New Roman" w:cs="Times New Roman"/>
                <w:sz w:val="24"/>
                <w:szCs w:val="24"/>
              </w:rPr>
              <w:t>manageme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nt issues, ongoing professional </w:t>
            </w:r>
            <w:r w:rsidRPr="009179F0">
              <w:rPr>
                <w:rFonts w:ascii="Times New Roman" w:hAnsi="Times New Roman" w:cs="Times New Roman"/>
                <w:sz w:val="24"/>
                <w:szCs w:val="24"/>
              </w:rPr>
              <w:t>development and organizational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79F0">
              <w:rPr>
                <w:rFonts w:ascii="Times New Roman" w:hAnsi="Times New Roman" w:cs="Times New Roman"/>
                <w:sz w:val="24"/>
                <w:szCs w:val="24"/>
              </w:rPr>
              <w:t>structures 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empower critical </w:t>
            </w:r>
            <w:r w:rsidRPr="009179F0">
              <w:rPr>
                <w:rFonts w:ascii="Times New Roman" w:hAnsi="Times New Roman" w:cs="Times New Roman"/>
                <w:sz w:val="24"/>
                <w:szCs w:val="24"/>
              </w:rPr>
              <w:t>care nurses.</w:t>
            </w:r>
          </w:p>
          <w:p w14:paraId="09971E8D" w14:textId="77777777" w:rsidR="009179F0" w:rsidRDefault="009179F0" w:rsidP="00917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C4D06" w14:textId="49D3459C" w:rsidR="00145E5F" w:rsidRPr="002D5C8B" w:rsidRDefault="009179F0" w:rsidP="00917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9F0">
              <w:rPr>
                <w:rFonts w:ascii="Times New Roman" w:hAnsi="Times New Roman" w:cs="Times New Roman"/>
                <w:sz w:val="24"/>
                <w:szCs w:val="24"/>
              </w:rPr>
              <w:t>The findings support the use of a novel framework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the </w:t>
            </w:r>
            <w:r w:rsidRPr="009179F0">
              <w:rPr>
                <w:rFonts w:ascii="Times New Roman" w:hAnsi="Times New Roman" w:cs="Times New Roman"/>
                <w:sz w:val="24"/>
                <w:szCs w:val="24"/>
              </w:rPr>
              <w:t>Conceptual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79F0">
              <w:rPr>
                <w:rFonts w:ascii="Times New Roman" w:hAnsi="Times New Roman" w:cs="Times New Roman"/>
                <w:sz w:val="24"/>
                <w:szCs w:val="24"/>
              </w:rPr>
              <w:t>Framework for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79F0">
              <w:rPr>
                <w:rFonts w:ascii="Times New Roman" w:hAnsi="Times New Roman" w:cs="Times New Roman"/>
                <w:sz w:val="24"/>
                <w:szCs w:val="24"/>
              </w:rPr>
              <w:t>Predicting Nurse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79F0">
              <w:rPr>
                <w:rFonts w:ascii="Times New Roman" w:hAnsi="Times New Roman" w:cs="Times New Roman"/>
                <w:sz w:val="24"/>
                <w:szCs w:val="24"/>
              </w:rPr>
              <w:t>Retention, 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79F0">
              <w:rPr>
                <w:rFonts w:ascii="Times New Roman" w:hAnsi="Times New Roman" w:cs="Times New Roman"/>
                <w:sz w:val="24"/>
                <w:szCs w:val="24"/>
              </w:rPr>
              <w:t>the theoretical basis for future research.</w:t>
            </w:r>
          </w:p>
        </w:tc>
        <w:tc>
          <w:tcPr>
            <w:tcW w:w="2340" w:type="dxa"/>
          </w:tcPr>
          <w:p w14:paraId="1733C7EF" w14:textId="5E8AD881" w:rsidR="00145E5F" w:rsidRPr="002D5C8B" w:rsidRDefault="00AD10B3" w:rsidP="00AD1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0B3">
              <w:rPr>
                <w:rFonts w:ascii="Times New Roman" w:hAnsi="Times New Roman" w:cs="Times New Roman"/>
                <w:sz w:val="24"/>
                <w:szCs w:val="24"/>
              </w:rPr>
              <w:t>To ensure sufficient staffing, more nurses may need to 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10B3">
              <w:rPr>
                <w:rFonts w:ascii="Times New Roman" w:hAnsi="Times New Roman" w:cs="Times New Roman"/>
                <w:sz w:val="24"/>
                <w:szCs w:val="24"/>
              </w:rPr>
              <w:t>recruited into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10B3">
              <w:rPr>
                <w:rFonts w:ascii="Times New Roman" w:hAnsi="Times New Roman" w:cs="Times New Roman"/>
                <w:sz w:val="24"/>
                <w:szCs w:val="24"/>
              </w:rPr>
              <w:t>hospitals, reducing the need for nurses to work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10B3">
              <w:rPr>
                <w:rFonts w:ascii="Times New Roman" w:hAnsi="Times New Roman" w:cs="Times New Roman"/>
                <w:sz w:val="24"/>
                <w:szCs w:val="24"/>
              </w:rPr>
              <w:t>overtime. Adequate break time should be given both during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10B3">
              <w:rPr>
                <w:rFonts w:ascii="Times New Roman" w:hAnsi="Times New Roman" w:cs="Times New Roman"/>
                <w:sz w:val="24"/>
                <w:szCs w:val="24"/>
              </w:rPr>
              <w:t>between shifts to prevent fatigue. 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10B3">
              <w:rPr>
                <w:rFonts w:ascii="Times New Roman" w:hAnsi="Times New Roman" w:cs="Times New Roman"/>
                <w:sz w:val="24"/>
                <w:szCs w:val="24"/>
              </w:rPr>
              <w:t>contemplating overtime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10B3">
              <w:rPr>
                <w:rFonts w:ascii="Times New Roman" w:hAnsi="Times New Roman" w:cs="Times New Roman"/>
                <w:sz w:val="24"/>
                <w:szCs w:val="24"/>
              </w:rPr>
              <w:t>work, nurses themselves need to be aware of their ethical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10B3">
              <w:rPr>
                <w:rFonts w:ascii="Times New Roman" w:hAnsi="Times New Roman" w:cs="Times New Roman"/>
                <w:sz w:val="24"/>
                <w:szCs w:val="24"/>
              </w:rPr>
              <w:t>obligation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10B3">
              <w:rPr>
                <w:rFonts w:ascii="Times New Roman" w:hAnsi="Times New Roman" w:cs="Times New Roman"/>
                <w:sz w:val="24"/>
                <w:szCs w:val="24"/>
              </w:rPr>
              <w:t>to provide good quality and safe nursing care. If their overtime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10B3">
              <w:rPr>
                <w:rFonts w:ascii="Times New Roman" w:hAnsi="Times New Roman" w:cs="Times New Roman"/>
                <w:sz w:val="24"/>
                <w:szCs w:val="24"/>
              </w:rPr>
              <w:t>work is resulting in fatigue, they should refuse to work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10B3">
              <w:rPr>
                <w:rFonts w:ascii="Times New Roman" w:hAnsi="Times New Roman" w:cs="Times New Roman"/>
                <w:sz w:val="24"/>
                <w:szCs w:val="24"/>
              </w:rPr>
              <w:t>overtime.</w:t>
            </w:r>
          </w:p>
        </w:tc>
        <w:tc>
          <w:tcPr>
            <w:tcW w:w="2070" w:type="dxa"/>
          </w:tcPr>
          <w:p w14:paraId="3889CCE7" w14:textId="278A04D9" w:rsidR="00145E5F" w:rsidRPr="002D5C8B" w:rsidRDefault="002C5F8C" w:rsidP="002C5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F8C">
              <w:rPr>
                <w:rFonts w:ascii="Times New Roman" w:hAnsi="Times New Roman" w:cs="Times New Roman"/>
                <w:sz w:val="24"/>
                <w:szCs w:val="24"/>
              </w:rPr>
              <w:t>Training programs should be provided to develop coping skills among staff,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5F8C">
              <w:rPr>
                <w:rFonts w:ascii="Times New Roman" w:hAnsi="Times New Roman" w:cs="Times New Roman"/>
                <w:sz w:val="24"/>
                <w:szCs w:val="24"/>
              </w:rPr>
              <w:t>nurses’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5F8C">
              <w:rPr>
                <w:rFonts w:ascii="Times New Roman" w:hAnsi="Times New Roman" w:cs="Times New Roman"/>
                <w:sz w:val="24"/>
                <w:szCs w:val="24"/>
              </w:rPr>
              <w:t>mangers should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5F8C">
              <w:rPr>
                <w:rFonts w:ascii="Times New Roman" w:hAnsi="Times New Roman" w:cs="Times New Roman"/>
                <w:sz w:val="24"/>
                <w:szCs w:val="24"/>
              </w:rPr>
              <w:t>take active steps 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5F8C">
              <w:rPr>
                <w:rFonts w:ascii="Times New Roman" w:hAnsi="Times New Roman" w:cs="Times New Roman"/>
                <w:sz w:val="24"/>
                <w:szCs w:val="24"/>
              </w:rPr>
              <w:t>create positive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5F8C">
              <w:rPr>
                <w:rFonts w:ascii="Times New Roman" w:hAnsi="Times New Roman" w:cs="Times New Roman"/>
                <w:sz w:val="24"/>
                <w:szCs w:val="24"/>
              </w:rPr>
              <w:t>work environment</w:t>
            </w:r>
          </w:p>
        </w:tc>
      </w:tr>
      <w:tr w:rsidR="00145E5F" w:rsidRPr="002D5C8B" w14:paraId="173C483A" w14:textId="77777777" w:rsidTr="006A3688">
        <w:trPr>
          <w:trHeight w:val="537"/>
        </w:trPr>
        <w:tc>
          <w:tcPr>
            <w:tcW w:w="1728" w:type="dxa"/>
            <w:shd w:val="clear" w:color="auto" w:fill="E5DFEC" w:themeFill="accent4" w:themeFillTint="33"/>
          </w:tcPr>
          <w:p w14:paraId="29BF699E" w14:textId="082B2F7C" w:rsidR="00145E5F" w:rsidRPr="002D5C8B" w:rsidRDefault="00145E5F" w:rsidP="002D5C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C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Explanation of How the Article Supports EBP/Capstone</w:t>
            </w:r>
          </w:p>
          <w:p w14:paraId="2F439BC1" w14:textId="77777777" w:rsidR="00145E5F" w:rsidRPr="002D5C8B" w:rsidRDefault="00145E5F" w:rsidP="002D5C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E5DFEC" w:themeFill="accent4" w:themeFillTint="33"/>
          </w:tcPr>
          <w:p w14:paraId="49A7ADF2" w14:textId="40C8EC30" w:rsidR="00620AC5" w:rsidRPr="002D5C8B" w:rsidRDefault="00A97477" w:rsidP="007C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Since education and training play a critical role in improving </w:t>
            </w:r>
            <w:r w:rsidR="00DD6E82">
              <w:rPr>
                <w:rFonts w:ascii="Times New Roman" w:hAnsi="Times New Roman" w:cs="Times New Roman"/>
                <w:sz w:val="24"/>
                <w:szCs w:val="24"/>
              </w:rPr>
              <w:t xml:space="preserve">population health and critical care nurses with good education and extra-ordinary trainings can self evaluate their performance and play a role in improving </w:t>
            </w:r>
            <w:r w:rsidR="007C2132">
              <w:rPr>
                <w:rFonts w:ascii="Times New Roman" w:hAnsi="Times New Roman" w:cs="Times New Roman"/>
                <w:sz w:val="24"/>
                <w:szCs w:val="24"/>
              </w:rPr>
              <w:t xml:space="preserve">nursing care standards. When the workforce policies will improve, nurses turnover will decrease and help in designing a more practical intervention for the solution of nursing shortage.  This study supports the proposed intervention as it </w:t>
            </w:r>
            <w:r w:rsidR="00BC34D7">
              <w:rPr>
                <w:rFonts w:ascii="Times New Roman" w:hAnsi="Times New Roman" w:cs="Times New Roman"/>
                <w:sz w:val="24"/>
                <w:szCs w:val="24"/>
              </w:rPr>
              <w:t>provides an in-depth analysis of the policies to improve nursing capacity.</w:t>
            </w:r>
          </w:p>
          <w:p w14:paraId="4FBB0E48" w14:textId="6E217D9E" w:rsidR="00A97477" w:rsidRPr="002D5C8B" w:rsidRDefault="00A97477" w:rsidP="007C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E5DFEC" w:themeFill="accent4" w:themeFillTint="33"/>
          </w:tcPr>
          <w:p w14:paraId="561FD1D2" w14:textId="79D692E7" w:rsidR="00145E5F" w:rsidRPr="00D82B87" w:rsidRDefault="00EF7439" w:rsidP="0008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B87">
              <w:rPr>
                <w:rFonts w:ascii="Times New Roman" w:hAnsi="Times New Roman" w:cs="Times New Roman"/>
                <w:sz w:val="24"/>
              </w:rPr>
              <w:t xml:space="preserve">Before designing any intervention </w:t>
            </w:r>
            <w:r w:rsidR="004C0CC7" w:rsidRPr="00D82B87">
              <w:rPr>
                <w:rFonts w:ascii="Times New Roman" w:hAnsi="Times New Roman" w:cs="Times New Roman"/>
                <w:sz w:val="24"/>
              </w:rPr>
              <w:t xml:space="preserve">to solve a problem it is important to first identify the cause of the problem and the key factors that </w:t>
            </w:r>
            <w:r w:rsidR="00D82B87">
              <w:rPr>
                <w:rFonts w:ascii="Times New Roman" w:hAnsi="Times New Roman" w:cs="Times New Roman"/>
                <w:sz w:val="24"/>
              </w:rPr>
              <w:t>causes the problem</w:t>
            </w:r>
            <w:r w:rsidR="002D7DCB">
              <w:rPr>
                <w:rFonts w:ascii="Times New Roman" w:hAnsi="Times New Roman" w:cs="Times New Roman"/>
                <w:sz w:val="24"/>
              </w:rPr>
              <w:t xml:space="preserve">. This article provides a detailed insight of the </w:t>
            </w:r>
            <w:r w:rsidR="00A94C72">
              <w:rPr>
                <w:rFonts w:ascii="Times New Roman" w:hAnsi="Times New Roman" w:cs="Times New Roman"/>
                <w:sz w:val="24"/>
              </w:rPr>
              <w:t xml:space="preserve">key factors that play a critical role in retaining critical care nurses. Therefore the results of his study are helpful in </w:t>
            </w:r>
            <w:r w:rsidR="00342733">
              <w:rPr>
                <w:rFonts w:ascii="Times New Roman" w:hAnsi="Times New Roman" w:cs="Times New Roman"/>
                <w:sz w:val="24"/>
              </w:rPr>
              <w:t xml:space="preserve">designing an intervention to tackle nursing shortage in </w:t>
            </w:r>
            <w:r w:rsidR="000825D3">
              <w:rPr>
                <w:rFonts w:ascii="Times New Roman" w:hAnsi="Times New Roman" w:cs="Times New Roman"/>
                <w:sz w:val="24"/>
              </w:rPr>
              <w:t xml:space="preserve">critical care units. </w:t>
            </w:r>
          </w:p>
        </w:tc>
        <w:tc>
          <w:tcPr>
            <w:tcW w:w="2340" w:type="dxa"/>
            <w:shd w:val="clear" w:color="auto" w:fill="E5DFEC" w:themeFill="accent4" w:themeFillTint="33"/>
          </w:tcPr>
          <w:p w14:paraId="1DC1542F" w14:textId="0396A477" w:rsidR="00FF627D" w:rsidRDefault="00FF627D" w:rsidP="00FF6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This article provides a good comparison to the suggested intervention of increasing nurses’ work hours </w:t>
            </w:r>
            <w:r w:rsidR="008570C1">
              <w:rPr>
                <w:rFonts w:ascii="Times New Roman" w:hAnsi="Times New Roman" w:cs="Times New Roman"/>
                <w:sz w:val="24"/>
                <w:szCs w:val="24"/>
              </w:rPr>
              <w:t xml:space="preserve">by 2 hours along with facilitating them with off days before and after every 2 consecutive shifts, as it discusses </w:t>
            </w:r>
            <w:r w:rsidR="00A81BF4">
              <w:rPr>
                <w:rFonts w:ascii="Times New Roman" w:hAnsi="Times New Roman" w:cs="Times New Roman"/>
                <w:sz w:val="24"/>
                <w:szCs w:val="24"/>
              </w:rPr>
              <w:t xml:space="preserve">increased workload on nurses as a factor behind the issues like work errors, </w:t>
            </w:r>
            <w:r w:rsidR="0036404A">
              <w:rPr>
                <w:rFonts w:ascii="Times New Roman" w:hAnsi="Times New Roman" w:cs="Times New Roman"/>
                <w:sz w:val="24"/>
                <w:szCs w:val="24"/>
              </w:rPr>
              <w:t xml:space="preserve">ultimately leading to a negative impact on the </w:t>
            </w:r>
            <w:r w:rsidRPr="00FF627D">
              <w:rPr>
                <w:rFonts w:ascii="Times New Roman" w:hAnsi="Times New Roman" w:cs="Times New Roman"/>
                <w:sz w:val="24"/>
                <w:szCs w:val="24"/>
              </w:rPr>
              <w:t>patient, nurse and organizational outcomes.</w:t>
            </w:r>
          </w:p>
          <w:p w14:paraId="2D1A0F0B" w14:textId="5BBFF6E1" w:rsidR="00145E5F" w:rsidRPr="00FF627D" w:rsidRDefault="00FF627D" w:rsidP="00FF627D">
            <w:pPr>
              <w:tabs>
                <w:tab w:val="left" w:pos="5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070" w:type="dxa"/>
            <w:shd w:val="clear" w:color="auto" w:fill="E5DFEC" w:themeFill="accent4" w:themeFillTint="33"/>
          </w:tcPr>
          <w:p w14:paraId="3405C12C" w14:textId="6E37B304" w:rsidR="00145E5F" w:rsidRDefault="009955E0" w:rsidP="0099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Since nursing shortage and turnover are </w:t>
            </w:r>
            <w:r w:rsidR="00F610DC">
              <w:rPr>
                <w:rFonts w:ascii="Times New Roman" w:hAnsi="Times New Roman" w:cs="Times New Roman"/>
                <w:sz w:val="24"/>
                <w:szCs w:val="24"/>
              </w:rPr>
              <w:t xml:space="preserve">widely acknowledged issues that are being faced by the healthcare sector, it is important to understand the challenges </w:t>
            </w:r>
            <w:r w:rsidR="00EC4A88">
              <w:rPr>
                <w:rFonts w:ascii="Times New Roman" w:hAnsi="Times New Roman" w:cs="Times New Roman"/>
                <w:sz w:val="24"/>
                <w:szCs w:val="24"/>
              </w:rPr>
              <w:t>being faced by the nurses so that appropriate interventions can be designed with clear purpose of improving nurse to patient ration and reducing nursing shortage and turnover.</w:t>
            </w:r>
            <w:r w:rsidR="00F10718">
              <w:rPr>
                <w:rFonts w:ascii="Times New Roman" w:hAnsi="Times New Roman" w:cs="Times New Roman"/>
                <w:sz w:val="24"/>
                <w:szCs w:val="24"/>
              </w:rPr>
              <w:t xml:space="preserve"> This article provides a detailed analysis of the challenges that require attention of the nurses’ managers in critical care settings. </w:t>
            </w:r>
            <w:r w:rsidR="00EC4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D0787E" w14:textId="77777777" w:rsidR="009955E0" w:rsidRDefault="009955E0" w:rsidP="009955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76252" w14:textId="4CC851AA" w:rsidR="009955E0" w:rsidRPr="002D5C8B" w:rsidRDefault="009955E0" w:rsidP="009955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19137F" w14:textId="77777777" w:rsidR="00EC4A88" w:rsidRDefault="00EC4A88" w:rsidP="00541D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6B8CF1" w14:textId="77777777" w:rsidR="00EC4A88" w:rsidRDefault="00EC4A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EAB8653" w14:textId="110DB87F" w:rsidR="004101C1" w:rsidRDefault="00EB157D" w:rsidP="00541D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14:paraId="61E36C03" w14:textId="77777777" w:rsidR="00EB157D" w:rsidRPr="002D5C8B" w:rsidRDefault="00EB157D" w:rsidP="002D5C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90FD4C" w14:textId="77777777" w:rsidR="008C7C70" w:rsidRDefault="008C7C70" w:rsidP="001B20B3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1B20B3">
        <w:rPr>
          <w:rFonts w:ascii="Times New Roman" w:hAnsi="Times New Roman" w:cs="Times New Roman"/>
          <w:sz w:val="24"/>
          <w:szCs w:val="24"/>
        </w:rPr>
        <w:t>Agar, M. (2004).</w:t>
      </w:r>
      <w:proofErr w:type="gramEnd"/>
      <w:r w:rsidRPr="001B20B3">
        <w:rPr>
          <w:rFonts w:ascii="Times New Roman" w:hAnsi="Times New Roman" w:cs="Times New Roman"/>
          <w:sz w:val="24"/>
          <w:szCs w:val="24"/>
        </w:rPr>
        <w:t xml:space="preserve"> We have met the other and we’re all nonlinear: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20B3">
        <w:rPr>
          <w:rFonts w:ascii="Times New Roman" w:hAnsi="Times New Roman" w:cs="Times New Roman"/>
          <w:sz w:val="24"/>
          <w:szCs w:val="24"/>
        </w:rPr>
        <w:t>Ethnography as a nonlinear dynamic system. Complexity, 10,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20B3">
        <w:rPr>
          <w:rFonts w:ascii="Times New Roman" w:hAnsi="Times New Roman" w:cs="Times New Roman"/>
          <w:sz w:val="24"/>
          <w:szCs w:val="24"/>
        </w:rPr>
        <w:t>16–24. doi:10.1002/cplx.20054</w:t>
      </w:r>
    </w:p>
    <w:p w14:paraId="20521717" w14:textId="77777777" w:rsidR="008C7C70" w:rsidRDefault="008C7C70" w:rsidP="0021046A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21046A">
        <w:rPr>
          <w:rFonts w:ascii="Times New Roman" w:hAnsi="Times New Roman" w:cs="Times New Roman"/>
          <w:sz w:val="24"/>
          <w:szCs w:val="24"/>
        </w:rPr>
        <w:t>Longest, B.B. (2010) Health Policymaking</w:t>
      </w:r>
      <w:r>
        <w:rPr>
          <w:rFonts w:ascii="Times New Roman" w:hAnsi="Times New Roman" w:cs="Times New Roman"/>
          <w:sz w:val="24"/>
          <w:szCs w:val="24"/>
        </w:rPr>
        <w:t xml:space="preserve"> in the United States, 5th </w:t>
      </w:r>
      <w:proofErr w:type="spellStart"/>
      <w:r>
        <w:rPr>
          <w:rFonts w:ascii="Times New Roman" w:hAnsi="Times New Roman" w:cs="Times New Roman"/>
          <w:sz w:val="24"/>
          <w:szCs w:val="24"/>
        </w:rPr>
        <w:t>edn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1046A">
        <w:rPr>
          <w:rFonts w:ascii="Times New Roman" w:hAnsi="Times New Roman" w:cs="Times New Roman"/>
          <w:sz w:val="24"/>
          <w:szCs w:val="24"/>
        </w:rPr>
        <w:t>HAP, Chicago, IL.</w:t>
      </w:r>
      <w:proofErr w:type="gramEnd"/>
    </w:p>
    <w:p w14:paraId="084C95F7" w14:textId="77777777" w:rsidR="008C7C70" w:rsidRDefault="008C7C70" w:rsidP="0021046A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541D1E">
        <w:rPr>
          <w:rFonts w:ascii="Times New Roman" w:hAnsi="Times New Roman" w:cs="Times New Roman"/>
          <w:sz w:val="24"/>
          <w:szCs w:val="24"/>
        </w:rPr>
        <w:t xml:space="preserve">Yamane, T. (1973) Statistics: An Introductory Analysis, 3rd </w:t>
      </w:r>
      <w:proofErr w:type="spellStart"/>
      <w:r w:rsidRPr="00541D1E">
        <w:rPr>
          <w:rFonts w:ascii="Times New Roman" w:hAnsi="Times New Roman" w:cs="Times New Roman"/>
          <w:sz w:val="24"/>
          <w:szCs w:val="24"/>
        </w:rPr>
        <w:t>edn</w:t>
      </w:r>
      <w:proofErr w:type="spellEnd"/>
      <w:r w:rsidRPr="00541D1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41D1E">
        <w:rPr>
          <w:rFonts w:ascii="Times New Roman" w:hAnsi="Times New Roman" w:cs="Times New Roman"/>
          <w:sz w:val="24"/>
          <w:szCs w:val="24"/>
        </w:rPr>
        <w:t xml:space="preserve"> Harper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1D1E">
        <w:rPr>
          <w:rFonts w:ascii="Times New Roman" w:hAnsi="Times New Roman" w:cs="Times New Roman"/>
          <w:sz w:val="24"/>
          <w:szCs w:val="24"/>
        </w:rPr>
        <w:t>Row, New York, NY</w:t>
      </w:r>
    </w:p>
    <w:p w14:paraId="7D21D894" w14:textId="77777777" w:rsidR="008C7C70" w:rsidRDefault="008C7C70" w:rsidP="0021046A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7A9CD91" w14:textId="77777777" w:rsidR="0021046A" w:rsidRPr="002D5C8B" w:rsidRDefault="0021046A" w:rsidP="0021046A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1993D5D" w14:textId="77777777" w:rsidR="00891E86" w:rsidRPr="002D5C8B" w:rsidRDefault="00891E86" w:rsidP="002D5C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91E86" w:rsidRPr="002D5C8B" w:rsidSect="00145E5F">
      <w:footerReference w:type="default" r:id="rId22"/>
      <w:headerReference w:type="first" r:id="rId23"/>
      <w:footerReference w:type="first" r:id="rId2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8DFB07" w14:textId="77777777" w:rsidR="0011399E" w:rsidRDefault="0011399E" w:rsidP="003E1F68">
      <w:pPr>
        <w:spacing w:after="0" w:line="240" w:lineRule="auto"/>
      </w:pPr>
      <w:r>
        <w:separator/>
      </w:r>
    </w:p>
  </w:endnote>
  <w:endnote w:type="continuationSeparator" w:id="0">
    <w:p w14:paraId="0CA2D57D" w14:textId="77777777" w:rsidR="0011399E" w:rsidRDefault="0011399E" w:rsidP="003E1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4406641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FF86FB" w14:textId="38AF7B61" w:rsidR="0011399E" w:rsidRPr="006B2717" w:rsidRDefault="0011399E" w:rsidP="006B2717">
        <w:pPr>
          <w:spacing w:line="240" w:lineRule="auto"/>
          <w:jc w:val="center"/>
          <w:rPr>
            <w:rFonts w:ascii="Times New Roman" w:eastAsia="Calibri" w:hAnsi="Times New Roman" w:cs="Times New Roman"/>
            <w:sz w:val="24"/>
          </w:rPr>
        </w:pPr>
        <w:r>
          <w:rPr>
            <w:rFonts w:ascii="Times New Roman" w:eastAsia="Calibri" w:hAnsi="Times New Roman" w:cs="Times New Roman"/>
            <w:sz w:val="24"/>
          </w:rPr>
          <w:t>© 2017</w:t>
        </w:r>
        <w:r w:rsidRPr="003E1F68">
          <w:rPr>
            <w:rFonts w:ascii="Times New Roman" w:eastAsia="Calibri" w:hAnsi="Times New Roman" w:cs="Times New Roman"/>
            <w:sz w:val="24"/>
          </w:rPr>
          <w:t xml:space="preserve">. Grand Canyon </w:t>
        </w:r>
        <w:r>
          <w:rPr>
            <w:rFonts w:ascii="Times New Roman" w:eastAsia="Calibri" w:hAnsi="Times New Roman" w:cs="Times New Roman"/>
            <w:sz w:val="24"/>
          </w:rPr>
          <w:t>University. All Rights Reserved.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6B923D" w14:textId="77777777" w:rsidR="0011399E" w:rsidRPr="006B2717" w:rsidRDefault="0011399E" w:rsidP="006B2717">
    <w:pPr>
      <w:spacing w:line="240" w:lineRule="auto"/>
      <w:jc w:val="center"/>
      <w:rPr>
        <w:rFonts w:ascii="Times New Roman" w:eastAsia="Calibri" w:hAnsi="Times New Roman" w:cs="Times New Roman"/>
        <w:sz w:val="24"/>
      </w:rPr>
    </w:pPr>
    <w:r>
      <w:rPr>
        <w:rFonts w:ascii="Times New Roman" w:eastAsia="Calibri" w:hAnsi="Times New Roman" w:cs="Times New Roman"/>
        <w:sz w:val="24"/>
      </w:rPr>
      <w:t>© 2015</w:t>
    </w:r>
    <w:r w:rsidRPr="003E1F68">
      <w:rPr>
        <w:rFonts w:ascii="Times New Roman" w:eastAsia="Calibri" w:hAnsi="Times New Roman" w:cs="Times New Roman"/>
        <w:sz w:val="24"/>
      </w:rPr>
      <w:t>. Grand Canyon University. All Rights Reserved.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A1B21E" w14:textId="77777777" w:rsidR="0011399E" w:rsidRDefault="0011399E" w:rsidP="003E1F68">
      <w:pPr>
        <w:spacing w:after="0" w:line="240" w:lineRule="auto"/>
      </w:pPr>
      <w:r>
        <w:separator/>
      </w:r>
    </w:p>
  </w:footnote>
  <w:footnote w:type="continuationSeparator" w:id="0">
    <w:p w14:paraId="496ED820" w14:textId="77777777" w:rsidR="0011399E" w:rsidRDefault="0011399E" w:rsidP="003E1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0B6F52" w14:textId="77777777" w:rsidR="0011399E" w:rsidRDefault="0011399E">
    <w:pPr>
      <w:pStyle w:val="Header"/>
    </w:pPr>
    <w:r w:rsidRPr="00731F70">
      <w:rPr>
        <w:rFonts w:ascii="Times New Roman" w:eastAsia="Calibri" w:hAnsi="Times New Roman" w:cs="Times New Roman"/>
        <w:noProof/>
        <w:sz w:val="24"/>
      </w:rPr>
      <w:drawing>
        <wp:inline distT="0" distB="0" distL="0" distR="0" wp14:anchorId="29EB37BE" wp14:editId="3FC63716">
          <wp:extent cx="3067050" cy="688889"/>
          <wp:effectExtent l="19050" t="0" r="0" b="0"/>
          <wp:docPr id="1" name="87f44a94-5053-47b5-9a19-9623afda5b5d" descr="cid:D7D4B297-EEAE-4174-AD01-F87097282051@canyon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7f44a94-5053-47b5-9a19-9623afda5b5d" descr="cid:D7D4B297-EEAE-4174-AD01-F87097282051@canyon.com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88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2BA5E0D" w14:textId="77777777" w:rsidR="0011399E" w:rsidRDefault="0011399E">
    <w:pPr>
      <w:pStyle w:val="Header"/>
    </w:pPr>
  </w:p>
  <w:p w14:paraId="02B6FA95" w14:textId="77777777" w:rsidR="0011399E" w:rsidRPr="006B2717" w:rsidRDefault="0011399E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B367A"/>
    <w:multiLevelType w:val="hybridMultilevel"/>
    <w:tmpl w:val="00BA57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7A004E"/>
    <w:multiLevelType w:val="hybridMultilevel"/>
    <w:tmpl w:val="D164A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4B9"/>
    <w:rsid w:val="00013E87"/>
    <w:rsid w:val="00037AB7"/>
    <w:rsid w:val="000440E4"/>
    <w:rsid w:val="00060CFF"/>
    <w:rsid w:val="00063731"/>
    <w:rsid w:val="00064E01"/>
    <w:rsid w:val="00076D61"/>
    <w:rsid w:val="000825D3"/>
    <w:rsid w:val="00087CE6"/>
    <w:rsid w:val="0009789C"/>
    <w:rsid w:val="000E4D7F"/>
    <w:rsid w:val="000E5BA0"/>
    <w:rsid w:val="00101DA6"/>
    <w:rsid w:val="00106FD9"/>
    <w:rsid w:val="001079E2"/>
    <w:rsid w:val="0011399E"/>
    <w:rsid w:val="001157EA"/>
    <w:rsid w:val="00123A00"/>
    <w:rsid w:val="00145693"/>
    <w:rsid w:val="00145E5F"/>
    <w:rsid w:val="00155C1B"/>
    <w:rsid w:val="0016510B"/>
    <w:rsid w:val="0017207D"/>
    <w:rsid w:val="00174E85"/>
    <w:rsid w:val="001776CA"/>
    <w:rsid w:val="00193AC9"/>
    <w:rsid w:val="001B20B3"/>
    <w:rsid w:val="001C1519"/>
    <w:rsid w:val="001D798C"/>
    <w:rsid w:val="001E355D"/>
    <w:rsid w:val="00207048"/>
    <w:rsid w:val="0021046A"/>
    <w:rsid w:val="00217525"/>
    <w:rsid w:val="00243BAF"/>
    <w:rsid w:val="00243F4D"/>
    <w:rsid w:val="00244E6C"/>
    <w:rsid w:val="0024697D"/>
    <w:rsid w:val="00255A1B"/>
    <w:rsid w:val="0025771D"/>
    <w:rsid w:val="00270EFC"/>
    <w:rsid w:val="00276D6A"/>
    <w:rsid w:val="00281036"/>
    <w:rsid w:val="00282D5A"/>
    <w:rsid w:val="00284680"/>
    <w:rsid w:val="002B0D5D"/>
    <w:rsid w:val="002B166B"/>
    <w:rsid w:val="002B4087"/>
    <w:rsid w:val="002C5F8C"/>
    <w:rsid w:val="002D02BF"/>
    <w:rsid w:val="002D0A8A"/>
    <w:rsid w:val="002D5C8B"/>
    <w:rsid w:val="002D7DCB"/>
    <w:rsid w:val="002E3378"/>
    <w:rsid w:val="00313F53"/>
    <w:rsid w:val="00314308"/>
    <w:rsid w:val="003267F7"/>
    <w:rsid w:val="00332A99"/>
    <w:rsid w:val="00333559"/>
    <w:rsid w:val="00342733"/>
    <w:rsid w:val="00344B40"/>
    <w:rsid w:val="003477ED"/>
    <w:rsid w:val="003620CF"/>
    <w:rsid w:val="0036404A"/>
    <w:rsid w:val="00365D7C"/>
    <w:rsid w:val="00370C86"/>
    <w:rsid w:val="0037304D"/>
    <w:rsid w:val="003937F3"/>
    <w:rsid w:val="00393EE5"/>
    <w:rsid w:val="003B067F"/>
    <w:rsid w:val="003E1F1C"/>
    <w:rsid w:val="003E1F68"/>
    <w:rsid w:val="003E2267"/>
    <w:rsid w:val="003E7433"/>
    <w:rsid w:val="00400B34"/>
    <w:rsid w:val="004101C1"/>
    <w:rsid w:val="0042214F"/>
    <w:rsid w:val="00422D33"/>
    <w:rsid w:val="00436E58"/>
    <w:rsid w:val="00437FE4"/>
    <w:rsid w:val="004452BE"/>
    <w:rsid w:val="004531C9"/>
    <w:rsid w:val="00470DCD"/>
    <w:rsid w:val="004712F5"/>
    <w:rsid w:val="0047455D"/>
    <w:rsid w:val="004A1232"/>
    <w:rsid w:val="004C0CC7"/>
    <w:rsid w:val="004C31AB"/>
    <w:rsid w:val="004C3234"/>
    <w:rsid w:val="004E762A"/>
    <w:rsid w:val="00502602"/>
    <w:rsid w:val="00523048"/>
    <w:rsid w:val="00541D1E"/>
    <w:rsid w:val="005601AB"/>
    <w:rsid w:val="00583667"/>
    <w:rsid w:val="0058751B"/>
    <w:rsid w:val="005C2BEC"/>
    <w:rsid w:val="005C4F04"/>
    <w:rsid w:val="005E42AF"/>
    <w:rsid w:val="005E7840"/>
    <w:rsid w:val="005F633E"/>
    <w:rsid w:val="00601BDD"/>
    <w:rsid w:val="006040FE"/>
    <w:rsid w:val="00620AC5"/>
    <w:rsid w:val="00633518"/>
    <w:rsid w:val="00636E0F"/>
    <w:rsid w:val="0064214F"/>
    <w:rsid w:val="00645719"/>
    <w:rsid w:val="0065079C"/>
    <w:rsid w:val="00662171"/>
    <w:rsid w:val="00664C85"/>
    <w:rsid w:val="00675996"/>
    <w:rsid w:val="00686264"/>
    <w:rsid w:val="0069420D"/>
    <w:rsid w:val="006A0CB0"/>
    <w:rsid w:val="006A3688"/>
    <w:rsid w:val="006A3E6E"/>
    <w:rsid w:val="006A64B0"/>
    <w:rsid w:val="006A7779"/>
    <w:rsid w:val="006B2717"/>
    <w:rsid w:val="006B683A"/>
    <w:rsid w:val="006B7B8E"/>
    <w:rsid w:val="006D1A05"/>
    <w:rsid w:val="006E0E7D"/>
    <w:rsid w:val="007102BD"/>
    <w:rsid w:val="00724127"/>
    <w:rsid w:val="00731F70"/>
    <w:rsid w:val="00732C75"/>
    <w:rsid w:val="00735235"/>
    <w:rsid w:val="00735BD3"/>
    <w:rsid w:val="00741DB8"/>
    <w:rsid w:val="0075750C"/>
    <w:rsid w:val="0079686A"/>
    <w:rsid w:val="007A33C7"/>
    <w:rsid w:val="007A3792"/>
    <w:rsid w:val="007A7170"/>
    <w:rsid w:val="007B396E"/>
    <w:rsid w:val="007C2132"/>
    <w:rsid w:val="007D0092"/>
    <w:rsid w:val="007D2C0D"/>
    <w:rsid w:val="007E2E57"/>
    <w:rsid w:val="007E5E6B"/>
    <w:rsid w:val="0081431C"/>
    <w:rsid w:val="00821F78"/>
    <w:rsid w:val="008230CB"/>
    <w:rsid w:val="0082692E"/>
    <w:rsid w:val="00845E96"/>
    <w:rsid w:val="008570C1"/>
    <w:rsid w:val="0086153A"/>
    <w:rsid w:val="00891E86"/>
    <w:rsid w:val="008A2145"/>
    <w:rsid w:val="008C7C70"/>
    <w:rsid w:val="008D6FCE"/>
    <w:rsid w:val="008D7E13"/>
    <w:rsid w:val="00901273"/>
    <w:rsid w:val="00904372"/>
    <w:rsid w:val="00907B68"/>
    <w:rsid w:val="00911564"/>
    <w:rsid w:val="009165DD"/>
    <w:rsid w:val="009179F0"/>
    <w:rsid w:val="00922759"/>
    <w:rsid w:val="00972F67"/>
    <w:rsid w:val="009955E0"/>
    <w:rsid w:val="00997F18"/>
    <w:rsid w:val="009A3259"/>
    <w:rsid w:val="009A47D2"/>
    <w:rsid w:val="009A493C"/>
    <w:rsid w:val="009B097B"/>
    <w:rsid w:val="009B4D99"/>
    <w:rsid w:val="009C24A7"/>
    <w:rsid w:val="009E219F"/>
    <w:rsid w:val="009F4CB5"/>
    <w:rsid w:val="00A0161E"/>
    <w:rsid w:val="00A040BF"/>
    <w:rsid w:val="00A04BDC"/>
    <w:rsid w:val="00A15A56"/>
    <w:rsid w:val="00A20FBC"/>
    <w:rsid w:val="00A218BB"/>
    <w:rsid w:val="00A36E4C"/>
    <w:rsid w:val="00A700C2"/>
    <w:rsid w:val="00A77C4A"/>
    <w:rsid w:val="00A81BF4"/>
    <w:rsid w:val="00A94C72"/>
    <w:rsid w:val="00A97477"/>
    <w:rsid w:val="00AA6BB6"/>
    <w:rsid w:val="00AB372B"/>
    <w:rsid w:val="00AB7A15"/>
    <w:rsid w:val="00AC65EA"/>
    <w:rsid w:val="00AD10B3"/>
    <w:rsid w:val="00AD1363"/>
    <w:rsid w:val="00AE5D23"/>
    <w:rsid w:val="00AE7F57"/>
    <w:rsid w:val="00B26FB1"/>
    <w:rsid w:val="00B45768"/>
    <w:rsid w:val="00B512F4"/>
    <w:rsid w:val="00B55CD0"/>
    <w:rsid w:val="00B576D6"/>
    <w:rsid w:val="00B70B68"/>
    <w:rsid w:val="00B813FF"/>
    <w:rsid w:val="00BA71EC"/>
    <w:rsid w:val="00BA7CFF"/>
    <w:rsid w:val="00BC34D7"/>
    <w:rsid w:val="00BD4534"/>
    <w:rsid w:val="00BE3F48"/>
    <w:rsid w:val="00BE6CCA"/>
    <w:rsid w:val="00BF7001"/>
    <w:rsid w:val="00C10D40"/>
    <w:rsid w:val="00C208CC"/>
    <w:rsid w:val="00C2582E"/>
    <w:rsid w:val="00C32C0E"/>
    <w:rsid w:val="00C520F6"/>
    <w:rsid w:val="00C52ACA"/>
    <w:rsid w:val="00C54340"/>
    <w:rsid w:val="00C5446A"/>
    <w:rsid w:val="00C93612"/>
    <w:rsid w:val="00CA4021"/>
    <w:rsid w:val="00CB3A40"/>
    <w:rsid w:val="00CC72A2"/>
    <w:rsid w:val="00CE24B9"/>
    <w:rsid w:val="00CE5AA5"/>
    <w:rsid w:val="00CE6B1D"/>
    <w:rsid w:val="00D3361F"/>
    <w:rsid w:val="00D34271"/>
    <w:rsid w:val="00D5746A"/>
    <w:rsid w:val="00D71FE2"/>
    <w:rsid w:val="00D7726F"/>
    <w:rsid w:val="00D82B87"/>
    <w:rsid w:val="00D833DA"/>
    <w:rsid w:val="00D92299"/>
    <w:rsid w:val="00DA6237"/>
    <w:rsid w:val="00DB3488"/>
    <w:rsid w:val="00DC250F"/>
    <w:rsid w:val="00DD4E04"/>
    <w:rsid w:val="00DD6E82"/>
    <w:rsid w:val="00DF6E71"/>
    <w:rsid w:val="00E20C84"/>
    <w:rsid w:val="00E24102"/>
    <w:rsid w:val="00E44045"/>
    <w:rsid w:val="00E55D77"/>
    <w:rsid w:val="00E646A9"/>
    <w:rsid w:val="00E6724E"/>
    <w:rsid w:val="00E81144"/>
    <w:rsid w:val="00EB157D"/>
    <w:rsid w:val="00EC4A88"/>
    <w:rsid w:val="00EF08F8"/>
    <w:rsid w:val="00EF7439"/>
    <w:rsid w:val="00EF7605"/>
    <w:rsid w:val="00F10718"/>
    <w:rsid w:val="00F20887"/>
    <w:rsid w:val="00F26965"/>
    <w:rsid w:val="00F27D37"/>
    <w:rsid w:val="00F327CE"/>
    <w:rsid w:val="00F36369"/>
    <w:rsid w:val="00F50DA0"/>
    <w:rsid w:val="00F51287"/>
    <w:rsid w:val="00F610DC"/>
    <w:rsid w:val="00F62450"/>
    <w:rsid w:val="00F91FDD"/>
    <w:rsid w:val="00F96E2A"/>
    <w:rsid w:val="00FB6CAB"/>
    <w:rsid w:val="00FD6B37"/>
    <w:rsid w:val="00FD705A"/>
    <w:rsid w:val="00FE2883"/>
    <w:rsid w:val="00FE3922"/>
    <w:rsid w:val="00FF1F84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54919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74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24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143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43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43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43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431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31C"/>
    <w:rPr>
      <w:rFonts w:ascii="Tahoma" w:hAnsi="Tahoma" w:cs="Tahoma"/>
      <w:sz w:val="16"/>
      <w:szCs w:val="16"/>
    </w:rPr>
  </w:style>
  <w:style w:type="paragraph" w:customStyle="1" w:styleId="GrandCanyonDocumentTitle">
    <w:name w:val="Grand Canyon Document Title"/>
    <w:basedOn w:val="Heading1"/>
    <w:rsid w:val="00D5746A"/>
    <w:pPr>
      <w:keepLines w:val="0"/>
      <w:pBdr>
        <w:bottom w:val="single" w:sz="4" w:space="1" w:color="auto"/>
      </w:pBdr>
      <w:spacing w:before="240" w:after="120" w:line="240" w:lineRule="auto"/>
      <w:jc w:val="center"/>
    </w:pPr>
    <w:rPr>
      <w:rFonts w:ascii="Bookman Old Style" w:eastAsia="Times New Roman" w:hAnsi="Bookman Old Style" w:cs="Arial"/>
      <w:b w:val="0"/>
      <w:color w:val="auto"/>
      <w:kern w:val="32"/>
      <w:sz w:val="40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D574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vision">
    <w:name w:val="Revision"/>
    <w:hidden/>
    <w:uiPriority w:val="99"/>
    <w:semiHidden/>
    <w:rsid w:val="00EF08F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E1F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F68"/>
  </w:style>
  <w:style w:type="paragraph" w:styleId="Footer">
    <w:name w:val="footer"/>
    <w:basedOn w:val="Normal"/>
    <w:link w:val="FooterChar"/>
    <w:uiPriority w:val="99"/>
    <w:unhideWhenUsed/>
    <w:rsid w:val="003E1F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F68"/>
  </w:style>
  <w:style w:type="character" w:styleId="Hyperlink">
    <w:name w:val="Hyperlink"/>
    <w:basedOn w:val="DefaultParagraphFont"/>
    <w:uiPriority w:val="99"/>
    <w:unhideWhenUsed/>
    <w:rsid w:val="005F633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2D3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20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74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24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143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43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43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43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431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31C"/>
    <w:rPr>
      <w:rFonts w:ascii="Tahoma" w:hAnsi="Tahoma" w:cs="Tahoma"/>
      <w:sz w:val="16"/>
      <w:szCs w:val="16"/>
    </w:rPr>
  </w:style>
  <w:style w:type="paragraph" w:customStyle="1" w:styleId="GrandCanyonDocumentTitle">
    <w:name w:val="Grand Canyon Document Title"/>
    <w:basedOn w:val="Heading1"/>
    <w:rsid w:val="00D5746A"/>
    <w:pPr>
      <w:keepLines w:val="0"/>
      <w:pBdr>
        <w:bottom w:val="single" w:sz="4" w:space="1" w:color="auto"/>
      </w:pBdr>
      <w:spacing w:before="240" w:after="120" w:line="240" w:lineRule="auto"/>
      <w:jc w:val="center"/>
    </w:pPr>
    <w:rPr>
      <w:rFonts w:ascii="Bookman Old Style" w:eastAsia="Times New Roman" w:hAnsi="Bookman Old Style" w:cs="Arial"/>
      <w:b w:val="0"/>
      <w:color w:val="auto"/>
      <w:kern w:val="32"/>
      <w:sz w:val="40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D574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vision">
    <w:name w:val="Revision"/>
    <w:hidden/>
    <w:uiPriority w:val="99"/>
    <w:semiHidden/>
    <w:rsid w:val="00EF08F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E1F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F68"/>
  </w:style>
  <w:style w:type="paragraph" w:styleId="Footer">
    <w:name w:val="footer"/>
    <w:basedOn w:val="Normal"/>
    <w:link w:val="FooterChar"/>
    <w:uiPriority w:val="99"/>
    <w:unhideWhenUsed/>
    <w:rsid w:val="003E1F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F68"/>
  </w:style>
  <w:style w:type="character" w:styleId="Hyperlink">
    <w:name w:val="Hyperlink"/>
    <w:basedOn w:val="DefaultParagraphFont"/>
    <w:uiPriority w:val="99"/>
    <w:unhideWhenUsed/>
    <w:rsid w:val="005F633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2D3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20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2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2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hyperlink" Target="https://onlinelibrary.wiley.com/doi/pdf/10.1111/inr.12257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www.enj.eg.net/temp/EgyptNursJ143235-8853636_022733.pdf" TargetMode="Externa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hyperlink" Target="https://bmjopen.bmj.com/content/bmjopen/4/6/e004813.full.pdf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cbi.nlm.nih.gov/pmc/articles/PMC4796447/pdf/GJHS-7-335.pdf" TargetMode="External"/><Relationship Id="rId20" Type="http://schemas.openxmlformats.org/officeDocument/2006/relationships/hyperlink" Target="https://sci-hub.tw/https://onlinelibrary.wiley.com/doi/pdf/10.1111/inr.12195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hyperlink" Target="http://journals.sagepub.com/doi/pdf/10.1177/2333393615625996" TargetMode="External"/><Relationship Id="rId23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hyperlink" Target="https://sci-hub.se/https://onlinelibrary.wiley.com/doi/pdf/10.1111/jan.12701" TargetMode="Externa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yperlink" Target="https://reader.elsevier.com/reader/sd/pii/S1755436514000322?token=239C2270C8704D69DAE2E7AF66634DE877B4146E6D69FCD7142920DB184822409F4AB61404336A9D48F84DCF8AFD67A3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D7D4B297-EEAE-4174-AD01-F87097282051@canyon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urse Development" ma:contentTypeID="0x010100A30BC5E90BED914E81F4B67CDEADBEEF0072B4D5296E9CCD41A4B955E8BC4A98B9000342A6046271154FB65457AF66FBD0DB" ma:contentTypeVersion="19" ma:contentTypeDescription="Create a new Course Development document." ma:contentTypeScope="" ma:versionID="a4fd6baf80be5baade6383210358fd88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targetNamespace="http://schemas.microsoft.com/office/2006/metadata/properties" ma:root="true" ma:fieldsID="7f302115a5f8a1b15560b600ae7cd187" ns1:_="" ns2:_="">
    <xsd:import namespace="http://schemas.microsoft.com/sharepoint/v3"/>
    <xsd:import namespace="30a82cfc-8d0b-455e-b705-4035c60ff9fd"/>
    <xsd:element name="properties">
      <xsd:complexType>
        <xsd:sequence>
          <xsd:element name="documentManagement">
            <xsd:complexType>
              <xsd:all>
                <xsd:element ref="ns2:CourseVersion" minOccurs="0"/>
                <xsd:element ref="ns1:DocumentComments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  <xsd:element ref="ns1:DocumentDepartment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7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SecurityClassificationTaxHTField0" ma:index="13" nillable="true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nillable="true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nillable="true" ma:taxonomy="true" ma:internalName="DocumentSubjectTaxHTField0" ma:taxonomyFieldName="DocumentSubject" ma:displayName="Subject" ma:readOnly="false" ma:default="" ma:fieldId="{deadbeef-f57a-49aa-8e80-40b7474d5a66}" ma:sspId="5ddf6d74-a44e-45e9-afc0-d7ad5ae01d3b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nillable="true" ma:taxonomy="true" ma:internalName="DocumentTypeTaxHTField0" ma:taxonomyFieldName="DocumentType" ma:displayName="Document Type" ma:readOnly="fals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DepartmentTaxHTField0" ma:index="21" nillable="true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CourseVersion" ma:index="4" nillable="true" ma:displayName="Course Version" ma:internalName="CourseVersion">
      <xsd:simpleType>
        <xsd:restriction base="dms:Text">
          <xsd:maxLength value="255"/>
        </xsd:restriction>
      </xsd:simple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TaxHTField0 xmlns="http://schemas.microsoft.com/sharepoint/v3">
      <Terms xmlns="http://schemas.microsoft.com/office/infopath/2007/PartnerControls"/>
    </DocumentCategoryTaxHTField0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DocumentSubjec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HTL-665</TermName>
          <TermId xmlns="http://schemas.microsoft.com/office/infopath/2007/PartnerControls">22222222-2222-2222-2222-222222222222</TermId>
        </TermInfo>
      </Terms>
    </DocumentSubjectTaxHTField0>
    <DocumentStatusTaxHTField0 xmlns="http://schemas.microsoft.com/sharepoint/v3">
      <Terms xmlns="http://schemas.microsoft.com/office/infopath/2007/PartnerControls"/>
    </DocumentStatusTaxHTField0>
    <TaxCatchAll xmlns="30a82cfc-8d0b-455e-b705-4035c60ff9fd">
      <Value>2</Value>
      <Value>4903</Value>
      <Value>72</Value>
      <Value>1</Value>
      <Value>3</Value>
    </TaxCatchAll>
    <DocumentTyp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Course Development</TermName>
          <TermId xmlns="http://schemas.microsoft.com/office/infopath/2007/PartnerControls">533941c5-78f9-4b70-9343-0feaf09f5b89</TermId>
        </TermInfo>
      </Terms>
    </DocumentTypeTaxHTField0>
    <TaxKeywordTaxHTField xmlns="30a82cfc-8d0b-455e-b705-4035c60ff9fd">
      <Terms xmlns="http://schemas.microsoft.com/office/infopath/2007/PartnerControls"/>
    </TaxKeywordTaxHTField>
    <DocumentComments xmlns="http://schemas.microsoft.com/sharepoint/v3" xsi:nil="true"/>
    <CourseVersion xmlns="30a82cfc-8d0b-455e-b705-4035c60ff9fd" xsi:nil="true"/>
  </documentManagement>
</p:properties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3E016-7E1D-4F70-B093-4DC885574A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a82cfc-8d0b-455e-b705-4035c60ff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350919-B681-4796-ABEA-0EDE74F08354}">
  <ds:schemaRefs>
    <ds:schemaRef ds:uri="30a82cfc-8d0b-455e-b705-4035c60ff9fd"/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sharepoint/v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E465B6C-2B91-49FD-BE0C-A35846599A8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B8D0F89-7383-40E8-8923-2D6A5DC54E4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389BCAF-6C2D-468E-87E5-121278B68FA6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F1DB831F-5C5F-498B-A92E-9FB20CF5B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16</Pages>
  <Words>4544</Words>
  <Characters>25901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2018-10-14T14:40:00Z</dcterms:created>
  <dcterms:modified xsi:type="dcterms:W3CDTF">2018-10-14T16:17:00Z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epartment">
    <vt:lpwstr>3;#Academic Program and Course Development|59abafec-cbf5-4238-a796-a3b74278f4db</vt:lpwstr>
  </property>
  <property fmtid="{D5CDD505-2E9C-101B-9397-08002B2CF9AE}" pid="3" name="TaxKeyword">
    <vt:lpwstr/>
  </property>
  <property fmtid="{D5CDD505-2E9C-101B-9397-08002B2CF9AE}" pid="4" name="DocumentType">
    <vt:lpwstr>72;#Course Development|533941c5-78f9-4b70-9343-0feaf09f5b89</vt:lpwstr>
  </property>
  <property fmtid="{D5CDD505-2E9C-101B-9397-08002B2CF9AE}" pid="5" name="ContentTypeId">
    <vt:lpwstr>0x010100A30BC5E90BED914E81F4B67CDEADBEEF0072B4D5296E9CCD41A4B955E8BC4A98B9000342A6046271154FB65457AF66FBD0DB</vt:lpwstr>
  </property>
  <property fmtid="{D5CDD505-2E9C-101B-9397-08002B2CF9AE}" pid="6" name="SecurityClassification">
    <vt:lpwstr>2;#Internal|98311b30-b9e9-4d4f-9f64-0688c0d4a234</vt:lpwstr>
  </property>
  <property fmtid="{D5CDD505-2E9C-101B-9397-08002B2CF9AE}" pid="7" name="DocumentSubject">
    <vt:lpwstr>4903;#HTL-665|22222222-2222-2222-2222-222222222222</vt:lpwstr>
  </property>
  <property fmtid="{D5CDD505-2E9C-101B-9397-08002B2CF9AE}" pid="8" name="DocumentBusinessValue">
    <vt:lpwstr>1;#Normal|581d4866-74cc-43f1-bef1-bb304cbfeaa5</vt:lpwstr>
  </property>
  <property fmtid="{D5CDD505-2E9C-101B-9397-08002B2CF9AE}" pid="9" name="DocumentStatus">
    <vt:lpwstr/>
  </property>
  <property fmtid="{D5CDD505-2E9C-101B-9397-08002B2CF9AE}" pid="10" name="DocumentCategory">
    <vt:lpwstr/>
  </property>
</Properties>
</file>