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5B" w:rsidRPr="00120C0A" w:rsidRDefault="00E22163">
      <w:pPr>
        <w:rPr>
          <w:b/>
          <w:sz w:val="24"/>
          <w:szCs w:val="24"/>
        </w:rPr>
      </w:pPr>
      <w:r w:rsidRPr="00120C0A">
        <w:rPr>
          <w:b/>
          <w:sz w:val="24"/>
          <w:szCs w:val="24"/>
        </w:rPr>
        <w:t>According to Pink, monetary rewards work best for which type of jobs?</w:t>
      </w:r>
    </w:p>
    <w:p w:rsidR="00C95359" w:rsidRDefault="00E22163" w:rsidP="00120C0A">
      <w:pPr>
        <w:jc w:val="both"/>
        <w:rPr>
          <w:sz w:val="24"/>
          <w:szCs w:val="24"/>
        </w:rPr>
      </w:pPr>
      <w:r w:rsidRPr="00120C0A">
        <w:rPr>
          <w:sz w:val="24"/>
          <w:szCs w:val="24"/>
        </w:rPr>
        <w:t>With reference to the research work done in the video, the nature of rewards tends to shift which each type of job. For instance, when the task in</w:t>
      </w:r>
      <w:r w:rsidR="00120C0A" w:rsidRPr="00120C0A">
        <w:rPr>
          <w:sz w:val="24"/>
          <w:szCs w:val="24"/>
        </w:rPr>
        <w:t>volves mechanical skills</w:t>
      </w:r>
      <w:r w:rsidR="00120C0A">
        <w:rPr>
          <w:sz w:val="24"/>
          <w:szCs w:val="24"/>
        </w:rPr>
        <w:t xml:space="preserve">, the bonuses worked as expected that means better incentives tends to let the employees show better performance. Monetary rewards works best for simpler tasks that do not involve much complications. </w:t>
      </w:r>
      <w:r w:rsidR="00D03228" w:rsidRPr="00D03228">
        <w:rPr>
          <w:sz w:val="24"/>
          <w:szCs w:val="24"/>
        </w:rPr>
        <w:t>The provision of monetary benefits was once thought to be the most ideal approach to spur a worker. In the event that the organization needed somebody to remain with their organization or to perform better, they just brought to the table money related impetuses. In any case, the issue of cash as an inspiration has turned out to be debatable in numerous areas. On the off chance that an individual is a talented specialist, the individual in question will effectively have the capacity to get a new line of work in</w:t>
      </w:r>
      <w:r w:rsidR="00D03228">
        <w:rPr>
          <w:sz w:val="24"/>
          <w:szCs w:val="24"/>
        </w:rPr>
        <w:t xml:space="preserve"> their ideal compensation range</w:t>
      </w:r>
      <w:r w:rsidR="00C95359" w:rsidRPr="00C95359">
        <w:rPr>
          <w:sz w:val="24"/>
          <w:szCs w:val="24"/>
        </w:rPr>
        <w:t>.</w:t>
      </w:r>
    </w:p>
    <w:p w:rsidR="006A1B27" w:rsidRPr="00574B82" w:rsidRDefault="006A1B27" w:rsidP="00120C0A">
      <w:pPr>
        <w:jc w:val="both"/>
        <w:rPr>
          <w:b/>
          <w:sz w:val="24"/>
          <w:szCs w:val="24"/>
        </w:rPr>
      </w:pPr>
      <w:r w:rsidRPr="00574B82">
        <w:rPr>
          <w:b/>
          <w:sz w:val="24"/>
          <w:szCs w:val="24"/>
        </w:rPr>
        <w:t>According to Pink, which kind of incentives works best for creative individuals?</w:t>
      </w:r>
    </w:p>
    <w:p w:rsidR="00E22163" w:rsidRDefault="006A1B27" w:rsidP="00120C0A">
      <w:pPr>
        <w:jc w:val="both"/>
        <w:rPr>
          <w:sz w:val="24"/>
          <w:szCs w:val="24"/>
        </w:rPr>
      </w:pPr>
      <w:r w:rsidRPr="006A1B27">
        <w:rPr>
          <w:sz w:val="24"/>
          <w:szCs w:val="24"/>
        </w:rPr>
        <w:t>It has been seen in the relevant researches that offering rewards for accomplishment in imaginative and creative undertakings have been demonstrated to harm execution, again and again. With reference to the research work done by Pink, this is a standout amongst the strongest discoveries in sociology. What's more, to make a decision from the manner in which most organizations are run, a standout amongst the most broadly overlooked.</w:t>
      </w:r>
      <w:r>
        <w:rPr>
          <w:sz w:val="24"/>
          <w:szCs w:val="24"/>
        </w:rPr>
        <w:t xml:space="preserve"> </w:t>
      </w:r>
      <w:r w:rsidR="00C95359">
        <w:rPr>
          <w:sz w:val="24"/>
          <w:szCs w:val="24"/>
        </w:rPr>
        <w:t>Another interesting aspect discussed in the video was that sometimes monetary rewards aren’t enough to motivate the individual; people tend to challenge their mastery level and try to make a contribution for the society</w:t>
      </w:r>
      <w:r w:rsidR="00DC78A8">
        <w:rPr>
          <w:sz w:val="24"/>
          <w:szCs w:val="24"/>
        </w:rPr>
        <w:t xml:space="preserve"> </w:t>
      </w:r>
      <w:r w:rsidR="00DC78A8" w:rsidRPr="00DC78A8">
        <w:rPr>
          <w:sz w:val="24"/>
          <w:szCs w:val="24"/>
        </w:rPr>
        <w:t>(YouTube, 2019)</w:t>
      </w:r>
      <w:r w:rsidR="00C95359">
        <w:rPr>
          <w:sz w:val="24"/>
          <w:szCs w:val="24"/>
        </w:rPr>
        <w:t>.</w:t>
      </w:r>
    </w:p>
    <w:p w:rsidR="0059189B" w:rsidRPr="008B784A" w:rsidRDefault="008B784A" w:rsidP="00120C0A">
      <w:pPr>
        <w:jc w:val="both"/>
        <w:rPr>
          <w:b/>
          <w:sz w:val="24"/>
          <w:szCs w:val="24"/>
        </w:rPr>
      </w:pPr>
      <w:r w:rsidRPr="008B784A">
        <w:rPr>
          <w:b/>
          <w:sz w:val="24"/>
          <w:szCs w:val="24"/>
        </w:rPr>
        <w:t>Things I will do to motivate others:</w:t>
      </w:r>
    </w:p>
    <w:p w:rsidR="00DC78A8" w:rsidRDefault="008B784A" w:rsidP="00120C0A">
      <w:pPr>
        <w:jc w:val="both"/>
        <w:rPr>
          <w:sz w:val="24"/>
          <w:szCs w:val="24"/>
        </w:rPr>
      </w:pPr>
      <w:r w:rsidRPr="008B784A">
        <w:rPr>
          <w:sz w:val="24"/>
          <w:szCs w:val="24"/>
        </w:rPr>
        <w:t>In my opinion, monetary prizes and rewards may function admirably at first out of curiosity since the human brain is invigorated by oddity. Bits of silver and whiplashes from the gadget delivering world don't work in the creative economy, yet artistic endeavors can at present be motivated by real possession in the completed item. Different instruments on sovereignties, benefit sharing, and commissions give real inspiration – adjusted splendidly with the three keys portrayed by Dan Pink. Tragically, the general population who have confidence in controlling, rebuffing and strict "conduct" standards and methodologies extraordinarily dwarf the general population who have faith in constructivist, request, innovative and inspirational learning.</w:t>
      </w:r>
    </w:p>
    <w:p w:rsidR="00DC78A8" w:rsidRDefault="00DC78A8">
      <w:pPr>
        <w:rPr>
          <w:sz w:val="24"/>
          <w:szCs w:val="24"/>
        </w:rPr>
      </w:pPr>
      <w:r>
        <w:rPr>
          <w:sz w:val="24"/>
          <w:szCs w:val="24"/>
        </w:rPr>
        <w:br w:type="page"/>
      </w:r>
    </w:p>
    <w:p w:rsidR="008B784A" w:rsidRDefault="00DC78A8" w:rsidP="007C5826">
      <w:pPr>
        <w:jc w:val="center"/>
        <w:rPr>
          <w:sz w:val="24"/>
          <w:szCs w:val="24"/>
        </w:rPr>
      </w:pPr>
      <w:r>
        <w:rPr>
          <w:sz w:val="24"/>
          <w:szCs w:val="24"/>
        </w:rPr>
        <w:lastRenderedPageBreak/>
        <w:t>References</w:t>
      </w:r>
    </w:p>
    <w:p w:rsidR="00DC78A8" w:rsidRDefault="00DC78A8" w:rsidP="00120C0A">
      <w:pPr>
        <w:jc w:val="both"/>
        <w:rPr>
          <w:sz w:val="24"/>
          <w:szCs w:val="24"/>
        </w:rPr>
      </w:pPr>
      <w:proofErr w:type="gramStart"/>
      <w:r w:rsidRPr="00DC78A8">
        <w:rPr>
          <w:sz w:val="24"/>
          <w:szCs w:val="24"/>
        </w:rPr>
        <w:t>YouTube.</w:t>
      </w:r>
      <w:proofErr w:type="gramEnd"/>
      <w:r w:rsidRPr="00DC78A8">
        <w:rPr>
          <w:sz w:val="24"/>
          <w:szCs w:val="24"/>
        </w:rPr>
        <w:t xml:space="preserve"> (2019). RSA ANIMATE: Drive: The surprising truth about what motivates us. [</w:t>
      </w:r>
      <w:proofErr w:type="gramStart"/>
      <w:r w:rsidRPr="00DC78A8">
        <w:rPr>
          <w:sz w:val="24"/>
          <w:szCs w:val="24"/>
        </w:rPr>
        <w:t>online</w:t>
      </w:r>
      <w:proofErr w:type="gramEnd"/>
      <w:r w:rsidRPr="00DC78A8">
        <w:rPr>
          <w:sz w:val="24"/>
          <w:szCs w:val="24"/>
        </w:rPr>
        <w:t>] Available at: https://www.youtube.com/watch?v=u6XAPnuFjJc [Accessed 14 Feb. 2019].</w:t>
      </w:r>
    </w:p>
    <w:p w:rsidR="00C95359" w:rsidRPr="00120C0A" w:rsidRDefault="00C95359" w:rsidP="00120C0A">
      <w:pPr>
        <w:jc w:val="both"/>
        <w:rPr>
          <w:sz w:val="24"/>
          <w:szCs w:val="24"/>
        </w:rPr>
      </w:pPr>
    </w:p>
    <w:sectPr w:rsidR="00C95359" w:rsidRPr="00120C0A" w:rsidSect="00AC54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22163"/>
    <w:rsid w:val="00120C0A"/>
    <w:rsid w:val="00216DE6"/>
    <w:rsid w:val="00574B82"/>
    <w:rsid w:val="0059189B"/>
    <w:rsid w:val="005C08C3"/>
    <w:rsid w:val="006A1B27"/>
    <w:rsid w:val="006F4E2A"/>
    <w:rsid w:val="007C5826"/>
    <w:rsid w:val="008B784A"/>
    <w:rsid w:val="00AC545B"/>
    <w:rsid w:val="00C95359"/>
    <w:rsid w:val="00D03228"/>
    <w:rsid w:val="00DC78A8"/>
    <w:rsid w:val="00E22163"/>
    <w:rsid w:val="00E34167"/>
    <w:rsid w:val="00E92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ABC</cp:lastModifiedBy>
  <cp:revision>2</cp:revision>
  <dcterms:created xsi:type="dcterms:W3CDTF">2019-02-14T03:15:00Z</dcterms:created>
  <dcterms:modified xsi:type="dcterms:W3CDTF">2019-02-14T04:29:00Z</dcterms:modified>
</cp:coreProperties>
</file>