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Tutor</w:t>
      </w:r>
    </w:p>
    <w:p w:rsidR="00000000" w:rsidDel="00000000" w:rsidP="00000000" w:rsidRDefault="00000000" w:rsidRPr="00000000" w14:paraId="00000008">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9">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Date</w:t>
      </w:r>
    </w:p>
    <w:p w:rsidR="00000000" w:rsidDel="00000000" w:rsidP="00000000" w:rsidRDefault="00000000" w:rsidRPr="00000000" w14:paraId="0000000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 601 SLP 2</w:t>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“Anxiety, Affect, Self-Esteem, and Stress: Mediation and Moderation Effects on Depression”</w:t>
      </w:r>
      <w:r w:rsidDel="00000000" w:rsidR="00000000" w:rsidRPr="00000000">
        <w:rPr>
          <w:rFonts w:ascii="Times New Roman" w:cs="Times New Roman" w:eastAsia="Times New Roman" w:hAnsi="Times New Roman"/>
          <w:sz w:val="24"/>
          <w:szCs w:val="24"/>
          <w:rtl w:val="0"/>
        </w:rPr>
        <w:t xml:space="preserve"> is written by Ali Al Nima, Patricia Rosenberg, Trevor Archer and Danilo Garcia in 2013. This was an important issue which explained the mediation analysis through different variables and bringing speedy changes in terms of multiple independent variable which also affected the intense ideologies of other variables involved. These are some of the predictable ideological explicit dealings with the current ideological approach which are having an effecting an important ideology for different variables which are includes in depression. In this paper, there are different models for mediation as well as moderation will be discussed in terms of management as well as organization which are used as important tests in this ideology. </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also different tests which will be discussed here used in this article. There are different interpretations which will be used for mediation and moderation. The paper will also cover the methods which are used having its pros and cons along with this development. Some of the extremely important problems which have been described in the article includes anxiety, stress as well as the negative approach which are useful for the managerial aspects in terms of having a proper approach for managing the ideas in terms of ideological development. This is an important problem which was observed which required analysis and this is how, this problem was tackled in terms of having a proper approach in this paper. </w:t>
      </w:r>
    </w:p>
    <w:p w:rsidR="00000000" w:rsidDel="00000000" w:rsidP="00000000" w:rsidRDefault="00000000" w:rsidRPr="00000000" w14:paraId="00000016">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method which is sued in this developmental approach is using two hundred university students which includes 91 makes and 113 females who were told to fill out the questionnaires where the questions were based on multiple ideas such as anxiety, stress, self-esteem as well as depression (</w:t>
      </w:r>
      <w:r w:rsidDel="00000000" w:rsidR="00000000" w:rsidRPr="00000000">
        <w:rPr>
          <w:rFonts w:ascii="Times New Roman" w:cs="Times New Roman" w:eastAsia="Times New Roman" w:hAnsi="Times New Roman"/>
          <w:color w:val="222222"/>
          <w:sz w:val="24"/>
          <w:szCs w:val="24"/>
          <w:highlight w:val="white"/>
          <w:rtl w:val="0"/>
        </w:rPr>
        <w:t xml:space="preserve">Kaczynski, 2003)</w:t>
      </w:r>
      <w:r w:rsidDel="00000000" w:rsidR="00000000" w:rsidRPr="00000000">
        <w:rPr>
          <w:rFonts w:ascii="Times New Roman" w:cs="Times New Roman" w:eastAsia="Times New Roman" w:hAnsi="Times New Roman"/>
          <w:sz w:val="24"/>
          <w:szCs w:val="24"/>
          <w:rtl w:val="0"/>
        </w:rPr>
        <w:t xml:space="preserve">. This is also an important concept which is used as per the scales of moderation and mediation which played an important role for carrying out multiple important analysis. This is an important ideological for multiple regression as well as hierarchical regression analysis which was formed in termed of development for the ideological development in terms of having a problematic approach to be found. There are additionally various tests which will be talked about here utilized in this article. There are various translations which will be utilized for intervention and control. The paper will likewise cover the strategies which are utilized having its upsides and downsides alongside this improvement. A portion of the critical issues which have been depicted in the article incorporates tension, worry just as the negative methodology which are helpful for the administrative perspectives regarding having a legitimate methodology for dealing with the thoughts as far as ideological advancement. This is a significant issue which was seen which required investigation and this is the means by which, this issue was handled as far as having a legitimate methodology in this paper.</w:t>
      </w:r>
    </w:p>
    <w:p w:rsidR="00000000" w:rsidDel="00000000" w:rsidP="00000000" w:rsidRDefault="00000000" w:rsidRPr="00000000" w14:paraId="00000017">
      <w:pPr>
        <w:spacing w:line="480" w:lineRule="auto"/>
        <w:ind w:firstLine="72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These are some of the important methods which were used to take care of the problems so that the answers can be discovered in terms of getting the proper approach for making a proper positive aspect out of it in terms of producing better answers. The population which was chosen for this analysis included a larger part of women instead of women because women are more likely to undergo problems which includes aspects like depression, and anxiety as compared to men. This is how, the setup was laid to get a more proper and ideological result for the managerial aspect in terms of getting a proper approach so that there can be a positive impact laid and findings can be made in terms of regression analyses based majorly on moderation as well as mediation. These are some of the important steps which are taken so that all the problems can be solved in having a positive aspect for the developed and highlighted solutions in terms of having a proper approach. This is an important ideology which can be changed in terms of having a proper approach for the ideological development (Jose, 2013). This is important as there are many aspects which can be useful in terms of proper methods to be used (Al Nima, 2013). There are various techniques which will be seen through various strategies which will be helpful for getting together the outcomes for control and intervention which are seen in this paper as it is a significant job which is played as far as having an appropriate methodology for the administrative perspectives to be included terms of having legitimate outcomes (Muller. 2005). The outcomes which are gotten here incorporates the uneasiness to be somewhat contemplated having impact on worry just as various perspectives according to confidence just as sorrow as there are a portion of the significant angles which are helpful as far as having an appropriate ideological methodology.</w:t>
      </w:r>
    </w:p>
    <w:p w:rsidR="00000000" w:rsidDel="00000000" w:rsidP="00000000" w:rsidRDefault="00000000" w:rsidRPr="00000000" w14:paraId="00000018">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methods which will be observed through different methods which will be useful for gathering up the results for moderation and mediation which are observed in this paper as it is an important role which is played in terms of having a proper approach for the managerial aspects to be added in terms of having proper results. The results which are caught here includes the anxiety to be partially meditated having effect on stress as well as different aspects as per self-esteem as well as depression as there are some of the important aspects which are useful in terms of having a proper ideological approach.</w:t>
      </w:r>
    </w:p>
    <w:p w:rsidR="00000000" w:rsidDel="00000000" w:rsidP="00000000" w:rsidRDefault="00000000" w:rsidRPr="00000000" w14:paraId="0000001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result though moderation which was caught includes the mediation of effects through the self-esteem and the ideological approach. The third approach included a base for a proper interaction between the different approach for the stress a well as different aspects of stress as well as negative aspect included for the depression to be involved in here. These are some of the important findings which have been observed through the developments in this paper. These were some of the important findings which were importantly observed through multiple channels of mediation as well as moderation in this specified paper. These results are directly related to mediation as well as moderation. </w:t>
      </w:r>
    </w:p>
    <w:p w:rsidR="00000000" w:rsidDel="00000000" w:rsidP="00000000" w:rsidRDefault="00000000" w:rsidRPr="00000000" w14:paraId="0000001A">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nutshell, this paper related with both the concepts of mediation and moderation in this concept. This is the manner by which, the arrangement was laid to get an increasingly legitimate and ideological outcome for the administrative viewpoint as far as getting an appropriate methodology so that there can be a positive effect laid and discoveries can be made as far as relapse investigations dependent on control just as intervention. These are a portion of the significant advances which are taken with the goal that every one of the issues can be settled in having a positive viewpoint for the created and featured arrangements as far as having a legitimate methodology. This is a significant philosophy which can be changed regarding having an appropriate methodology for the ideological advancement. This is significant as there are numerous perspectives which can be valuable regarding appropriate strategies to be utilized.</w:t>
      </w:r>
    </w:p>
    <w:p w:rsidR="00000000" w:rsidDel="00000000" w:rsidP="00000000" w:rsidRDefault="00000000" w:rsidRPr="00000000" w14:paraId="0000001B">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Bibliography</w:t>
      </w:r>
    </w:p>
    <w:p w:rsidR="00000000" w:rsidDel="00000000" w:rsidP="00000000" w:rsidRDefault="00000000" w:rsidRPr="00000000" w14:paraId="00000026">
      <w:pPr>
        <w:spacing w:line="48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Jose, P. E. (2013). Doing statistical mediation and moderation. Guilford Press.</w:t>
      </w:r>
    </w:p>
    <w:p w:rsidR="00000000" w:rsidDel="00000000" w:rsidP="00000000" w:rsidRDefault="00000000" w:rsidRPr="00000000" w14:paraId="00000027">
      <w:pPr>
        <w:spacing w:line="48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Kaczynski, K. J., Lindahl, K. M., Malik, N. M., &amp; Laurenceau, J. P. (2006). Marital conflict, maternal and paternal parenting, and child adjustment: A test of mediation and moderation. Journal of Family Psychology, 20(2), 199.</w:t>
      </w:r>
    </w:p>
    <w:p w:rsidR="00000000" w:rsidDel="00000000" w:rsidP="00000000" w:rsidRDefault="00000000" w:rsidRPr="00000000" w14:paraId="00000028">
      <w:pPr>
        <w:spacing w:line="480"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Al Nima, A., Rosenberg, P., Archer, T., &amp; Garcia, D. (2013). Anxiety, affect, self-esteem, and stress: mediation and moderation effects on depression. </w:t>
      </w:r>
      <w:r w:rsidDel="00000000" w:rsidR="00000000" w:rsidRPr="00000000">
        <w:rPr>
          <w:rFonts w:ascii="Times New Roman" w:cs="Times New Roman" w:eastAsia="Times New Roman" w:hAnsi="Times New Roman"/>
          <w:i w:val="1"/>
          <w:color w:val="222222"/>
          <w:sz w:val="24"/>
          <w:szCs w:val="24"/>
          <w:highlight w:val="white"/>
          <w:rtl w:val="0"/>
        </w:rPr>
        <w:t xml:space="preserve">PloS one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8</w:t>
      </w:r>
      <w:r w:rsidDel="00000000" w:rsidR="00000000" w:rsidRPr="00000000">
        <w:rPr>
          <w:rFonts w:ascii="Times New Roman" w:cs="Times New Roman" w:eastAsia="Times New Roman" w:hAnsi="Times New Roman"/>
          <w:color w:val="222222"/>
          <w:sz w:val="24"/>
          <w:szCs w:val="24"/>
          <w:highlight w:val="white"/>
          <w:rtl w:val="0"/>
        </w:rPr>
        <w:t xml:space="preserve">(9), e73265.</w:t>
      </w:r>
    </w:p>
    <w:p w:rsidR="00000000" w:rsidDel="00000000" w:rsidP="00000000" w:rsidRDefault="00000000" w:rsidRPr="00000000" w14:paraId="00000029">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Muller, D., Judd, C. M., &amp; Yzerbyt, V. Y. (2005). When moderation is mediated and mediation is moderated. </w:t>
      </w:r>
      <w:r w:rsidDel="00000000" w:rsidR="00000000" w:rsidRPr="00000000">
        <w:rPr>
          <w:rFonts w:ascii="Times New Roman" w:cs="Times New Roman" w:eastAsia="Times New Roman" w:hAnsi="Times New Roman"/>
          <w:i w:val="1"/>
          <w:color w:val="222222"/>
          <w:sz w:val="24"/>
          <w:szCs w:val="24"/>
          <w:highlight w:val="white"/>
          <w:rtl w:val="0"/>
        </w:rPr>
        <w:t xml:space="preserve">Journal of personality and social psychology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89</w:t>
      </w:r>
      <w:r w:rsidDel="00000000" w:rsidR="00000000" w:rsidRPr="00000000">
        <w:rPr>
          <w:rFonts w:ascii="Times New Roman" w:cs="Times New Roman" w:eastAsia="Times New Roman" w:hAnsi="Times New Roman"/>
          <w:color w:val="222222"/>
          <w:sz w:val="24"/>
          <w:szCs w:val="24"/>
          <w:highlight w:val="white"/>
          <w:rtl w:val="0"/>
        </w:rPr>
        <w:t xml:space="preserve">(6), 852.</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2019-10-19T19:53:00Z</dcterms:created>
</cp:coreProperties>
</file>