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D5A" w:rsidRPr="009D1EB3" w:rsidRDefault="003A5D5A" w:rsidP="009D1EB3">
      <w:pPr>
        <w:spacing w:line="480" w:lineRule="auto"/>
        <w:jc w:val="center"/>
        <w:rPr>
          <w:rFonts w:ascii="Times New Roman" w:hAnsi="Times New Roman" w:cs="Times New Roman"/>
          <w:sz w:val="24"/>
          <w:szCs w:val="24"/>
        </w:rPr>
      </w:pPr>
    </w:p>
    <w:p w:rsidR="003A5D5A" w:rsidRPr="009D1EB3" w:rsidRDefault="003A5D5A" w:rsidP="009D1EB3">
      <w:pPr>
        <w:spacing w:line="480" w:lineRule="auto"/>
        <w:jc w:val="center"/>
        <w:rPr>
          <w:rFonts w:ascii="Times New Roman" w:hAnsi="Times New Roman" w:cs="Times New Roman"/>
          <w:sz w:val="24"/>
          <w:szCs w:val="24"/>
        </w:rPr>
      </w:pPr>
    </w:p>
    <w:p w:rsidR="003A5D5A" w:rsidRPr="009D1EB3" w:rsidRDefault="003A5D5A" w:rsidP="009D1EB3">
      <w:pPr>
        <w:spacing w:line="480" w:lineRule="auto"/>
        <w:jc w:val="center"/>
        <w:rPr>
          <w:rFonts w:ascii="Times New Roman" w:hAnsi="Times New Roman" w:cs="Times New Roman"/>
          <w:sz w:val="24"/>
          <w:szCs w:val="24"/>
        </w:rPr>
      </w:pPr>
    </w:p>
    <w:p w:rsidR="003A5D5A" w:rsidRPr="009D1EB3" w:rsidRDefault="003A5D5A" w:rsidP="009D1EB3">
      <w:pPr>
        <w:spacing w:line="480" w:lineRule="auto"/>
        <w:jc w:val="center"/>
        <w:rPr>
          <w:rFonts w:ascii="Times New Roman" w:hAnsi="Times New Roman" w:cs="Times New Roman"/>
          <w:sz w:val="24"/>
          <w:szCs w:val="24"/>
        </w:rPr>
      </w:pPr>
      <w:r w:rsidRPr="009D1EB3">
        <w:rPr>
          <w:rFonts w:ascii="Times New Roman" w:hAnsi="Times New Roman" w:cs="Times New Roman"/>
          <w:sz w:val="24"/>
          <w:szCs w:val="24"/>
        </w:rPr>
        <w:t xml:space="preserve">Discussion </w:t>
      </w:r>
      <w:r w:rsidRPr="009D1EB3">
        <w:rPr>
          <w:rFonts w:ascii="Times New Roman" w:hAnsi="Times New Roman" w:cs="Times New Roman"/>
          <w:sz w:val="24"/>
          <w:szCs w:val="24"/>
        </w:rPr>
        <w:t>6</w:t>
      </w:r>
    </w:p>
    <w:p w:rsidR="003A5D5A" w:rsidRPr="009D1EB3" w:rsidRDefault="003A5D5A" w:rsidP="009D1EB3">
      <w:pPr>
        <w:spacing w:line="480" w:lineRule="auto"/>
        <w:rPr>
          <w:rFonts w:ascii="Times New Roman" w:hAnsi="Times New Roman" w:cs="Times New Roman"/>
          <w:sz w:val="24"/>
          <w:szCs w:val="24"/>
        </w:rPr>
      </w:pPr>
      <w:r w:rsidRPr="009D1EB3">
        <w:rPr>
          <w:rFonts w:ascii="Times New Roman" w:hAnsi="Times New Roman" w:cs="Times New Roman"/>
          <w:sz w:val="24"/>
          <w:szCs w:val="24"/>
        </w:rPr>
        <w:br w:type="page"/>
      </w:r>
    </w:p>
    <w:p w:rsidR="003A5D5A" w:rsidRPr="009D1EB3" w:rsidRDefault="003A5D5A" w:rsidP="009D1EB3">
      <w:pPr>
        <w:spacing w:line="480" w:lineRule="auto"/>
        <w:jc w:val="center"/>
        <w:rPr>
          <w:rFonts w:ascii="Times New Roman" w:hAnsi="Times New Roman" w:cs="Times New Roman"/>
          <w:sz w:val="24"/>
          <w:szCs w:val="24"/>
        </w:rPr>
      </w:pPr>
      <w:r w:rsidRPr="009D1EB3">
        <w:rPr>
          <w:rFonts w:ascii="Times New Roman" w:hAnsi="Times New Roman" w:cs="Times New Roman"/>
          <w:sz w:val="24"/>
          <w:szCs w:val="24"/>
        </w:rPr>
        <w:lastRenderedPageBreak/>
        <w:t>Discussion 6</w:t>
      </w:r>
    </w:p>
    <w:p w:rsidR="007712AD" w:rsidRPr="009D1EB3" w:rsidRDefault="007712AD" w:rsidP="009D1EB3">
      <w:pPr>
        <w:spacing w:line="480" w:lineRule="auto"/>
        <w:ind w:firstLine="720"/>
        <w:jc w:val="both"/>
        <w:rPr>
          <w:rFonts w:ascii="Times New Roman" w:hAnsi="Times New Roman" w:cs="Times New Roman"/>
          <w:sz w:val="24"/>
          <w:szCs w:val="24"/>
        </w:rPr>
      </w:pPr>
      <w:r w:rsidRPr="009D1EB3">
        <w:rPr>
          <w:rFonts w:ascii="Times New Roman" w:hAnsi="Times New Roman" w:cs="Times New Roman"/>
          <w:sz w:val="24"/>
          <w:szCs w:val="24"/>
        </w:rPr>
        <w:t>In the strategic management field, the top-down business approach has been disappeared fundamentally. The most important future trend in strategic management is to work on emerging technological proliferation as the managers face numerous issues to deal with emerging technology. They take it complex to</w:t>
      </w:r>
      <w:bookmarkStart w:id="0" w:name="_GoBack"/>
      <w:bookmarkEnd w:id="0"/>
      <w:r w:rsidRPr="009D1EB3">
        <w:rPr>
          <w:rFonts w:ascii="Times New Roman" w:hAnsi="Times New Roman" w:cs="Times New Roman"/>
          <w:sz w:val="24"/>
          <w:szCs w:val="24"/>
        </w:rPr>
        <w:t xml:space="preserve"> reject, accept, and integrate the technology within the corporation operations. The research in this area is important so that the managers can have the best utilization of technology. The dynamic capabilities of the firms should be highlighted that can help the companies to adopt the technology. The second future trend in the area of strategic management is the control of the environment as the managers face a volatile environment. The managers cannot understand that the environmental controls are now part of the business norms and should be addressed to have a routine business. The studies can highlight the issues that managers face so that these issues can be tackled</w:t>
      </w:r>
      <w:r w:rsidR="00445A45" w:rsidRPr="009D1EB3">
        <w:rPr>
          <w:rFonts w:ascii="Times New Roman" w:hAnsi="Times New Roman" w:cs="Times New Roman"/>
          <w:sz w:val="24"/>
          <w:szCs w:val="24"/>
        </w:rPr>
        <w:t xml:space="preserve"> </w:t>
      </w:r>
      <w:sdt>
        <w:sdtPr>
          <w:rPr>
            <w:rFonts w:ascii="Times New Roman" w:hAnsi="Times New Roman" w:cs="Times New Roman"/>
            <w:sz w:val="24"/>
            <w:szCs w:val="24"/>
          </w:rPr>
          <w:id w:val="-1983388561"/>
          <w:citation/>
        </w:sdtPr>
        <w:sdtContent>
          <w:r w:rsidR="00445A45" w:rsidRPr="009D1EB3">
            <w:rPr>
              <w:rFonts w:ascii="Times New Roman" w:hAnsi="Times New Roman" w:cs="Times New Roman"/>
              <w:sz w:val="24"/>
              <w:szCs w:val="24"/>
            </w:rPr>
            <w:fldChar w:fldCharType="begin"/>
          </w:r>
          <w:r w:rsidR="00445A45" w:rsidRPr="009D1EB3">
            <w:rPr>
              <w:rFonts w:ascii="Times New Roman" w:hAnsi="Times New Roman" w:cs="Times New Roman"/>
              <w:sz w:val="24"/>
              <w:szCs w:val="24"/>
            </w:rPr>
            <w:instrText xml:space="preserve"> CITATION Fur08 \l 1033 </w:instrText>
          </w:r>
          <w:r w:rsidR="00445A45" w:rsidRPr="009D1EB3">
            <w:rPr>
              <w:rFonts w:ascii="Times New Roman" w:hAnsi="Times New Roman" w:cs="Times New Roman"/>
              <w:sz w:val="24"/>
              <w:szCs w:val="24"/>
            </w:rPr>
            <w:fldChar w:fldCharType="separate"/>
          </w:r>
          <w:r w:rsidR="00445A45" w:rsidRPr="009D1EB3">
            <w:rPr>
              <w:rFonts w:ascii="Times New Roman" w:hAnsi="Times New Roman" w:cs="Times New Roman"/>
              <w:noProof/>
              <w:sz w:val="24"/>
              <w:szCs w:val="24"/>
            </w:rPr>
            <w:t>(Furrer, Thomas, &amp; Goussevskaia, 2008)</w:t>
          </w:r>
          <w:r w:rsidR="00445A45" w:rsidRPr="009D1EB3">
            <w:rPr>
              <w:rFonts w:ascii="Times New Roman" w:hAnsi="Times New Roman" w:cs="Times New Roman"/>
              <w:sz w:val="24"/>
              <w:szCs w:val="24"/>
            </w:rPr>
            <w:fldChar w:fldCharType="end"/>
          </w:r>
        </w:sdtContent>
      </w:sdt>
      <w:r w:rsidRPr="009D1EB3">
        <w:rPr>
          <w:rFonts w:ascii="Times New Roman" w:hAnsi="Times New Roman" w:cs="Times New Roman"/>
          <w:sz w:val="24"/>
          <w:szCs w:val="24"/>
        </w:rPr>
        <w:t xml:space="preserve">. </w:t>
      </w:r>
    </w:p>
    <w:p w:rsidR="009D1EB3" w:rsidRPr="009D1EB3" w:rsidRDefault="007712AD" w:rsidP="009D1EB3">
      <w:pPr>
        <w:spacing w:line="480" w:lineRule="auto"/>
        <w:ind w:firstLine="720"/>
        <w:jc w:val="both"/>
        <w:rPr>
          <w:rFonts w:ascii="Times New Roman" w:hAnsi="Times New Roman" w:cs="Times New Roman"/>
          <w:sz w:val="24"/>
          <w:szCs w:val="24"/>
        </w:rPr>
      </w:pPr>
      <w:r w:rsidRPr="009D1EB3">
        <w:rPr>
          <w:rFonts w:ascii="Times New Roman" w:hAnsi="Times New Roman" w:cs="Times New Roman"/>
          <w:sz w:val="24"/>
          <w:szCs w:val="24"/>
        </w:rPr>
        <w:t>The third future trend is time to market as the firms need to be systematic in terms of products’ deployment for driving customers’ loyalty, demand, and modest advantage. It is the intricate process so that managers involve it in the systematic planning endeavors and map it for the long term business goals and objectives. Environmental control is necessary for business leaders to assess the systematic future. Lastly, the future trend in this field is to research the social environment of the workplace. The social environment is highly associated with the continuous improvement that is also associated with the firms’ operational performance. The research on these areas will provide novel information in this field. The existing studies did not work on these areas so these areas can be explored in future studies</w:t>
      </w:r>
      <w:r w:rsidR="00445A45" w:rsidRPr="009D1EB3">
        <w:rPr>
          <w:rFonts w:ascii="Times New Roman" w:hAnsi="Times New Roman" w:cs="Times New Roman"/>
          <w:sz w:val="24"/>
          <w:szCs w:val="24"/>
        </w:rPr>
        <w:t xml:space="preserve"> </w:t>
      </w:r>
      <w:sdt>
        <w:sdtPr>
          <w:rPr>
            <w:rFonts w:ascii="Times New Roman" w:hAnsi="Times New Roman" w:cs="Times New Roman"/>
            <w:sz w:val="24"/>
            <w:szCs w:val="24"/>
          </w:rPr>
          <w:id w:val="-441539103"/>
          <w:citation/>
        </w:sdtPr>
        <w:sdtContent>
          <w:r w:rsidR="00445A45" w:rsidRPr="009D1EB3">
            <w:rPr>
              <w:rFonts w:ascii="Times New Roman" w:hAnsi="Times New Roman" w:cs="Times New Roman"/>
              <w:sz w:val="24"/>
              <w:szCs w:val="24"/>
            </w:rPr>
            <w:fldChar w:fldCharType="begin"/>
          </w:r>
          <w:r w:rsidR="00445A45" w:rsidRPr="009D1EB3">
            <w:rPr>
              <w:rFonts w:ascii="Times New Roman" w:hAnsi="Times New Roman" w:cs="Times New Roman"/>
              <w:sz w:val="24"/>
              <w:szCs w:val="24"/>
            </w:rPr>
            <w:instrText xml:space="preserve"> CITATION Bel12 \l 1033 </w:instrText>
          </w:r>
          <w:r w:rsidR="00445A45" w:rsidRPr="009D1EB3">
            <w:rPr>
              <w:rFonts w:ascii="Times New Roman" w:hAnsi="Times New Roman" w:cs="Times New Roman"/>
              <w:sz w:val="24"/>
              <w:szCs w:val="24"/>
            </w:rPr>
            <w:fldChar w:fldCharType="separate"/>
          </w:r>
          <w:r w:rsidR="00445A45" w:rsidRPr="009D1EB3">
            <w:rPr>
              <w:rFonts w:ascii="Times New Roman" w:hAnsi="Times New Roman" w:cs="Times New Roman"/>
              <w:noProof/>
              <w:sz w:val="24"/>
              <w:szCs w:val="24"/>
            </w:rPr>
            <w:t>(Bellamy, 2012)</w:t>
          </w:r>
          <w:r w:rsidR="00445A45" w:rsidRPr="009D1EB3">
            <w:rPr>
              <w:rFonts w:ascii="Times New Roman" w:hAnsi="Times New Roman" w:cs="Times New Roman"/>
              <w:sz w:val="24"/>
              <w:szCs w:val="24"/>
            </w:rPr>
            <w:fldChar w:fldCharType="end"/>
          </w:r>
        </w:sdtContent>
      </w:sdt>
      <w:r w:rsidRPr="009D1EB3">
        <w:rPr>
          <w:rFonts w:ascii="Times New Roman" w:hAnsi="Times New Roman" w:cs="Times New Roman"/>
          <w:sz w:val="24"/>
          <w:szCs w:val="24"/>
        </w:rPr>
        <w:t xml:space="preserve">. </w:t>
      </w:r>
    </w:p>
    <w:p w:rsidR="009D1EB3" w:rsidRPr="009D1EB3" w:rsidRDefault="009D1EB3" w:rsidP="009D1EB3">
      <w:pPr>
        <w:spacing w:line="480" w:lineRule="auto"/>
        <w:rPr>
          <w:rFonts w:ascii="Times New Roman" w:hAnsi="Times New Roman" w:cs="Times New Roman"/>
          <w:sz w:val="24"/>
          <w:szCs w:val="24"/>
        </w:rPr>
      </w:pPr>
      <w:r w:rsidRPr="009D1EB3">
        <w:rPr>
          <w:rFonts w:ascii="Times New Roman" w:hAnsi="Times New Roman" w:cs="Times New Roman"/>
          <w:sz w:val="24"/>
          <w:szCs w:val="24"/>
        </w:rPr>
        <w:br w:type="page"/>
      </w:r>
    </w:p>
    <w:sdt>
      <w:sdtPr>
        <w:rPr>
          <w:rFonts w:ascii="Times New Roman" w:hAnsi="Times New Roman" w:cs="Times New Roman"/>
          <w:sz w:val="24"/>
          <w:szCs w:val="24"/>
        </w:rPr>
        <w:id w:val="49892341"/>
        <w:docPartObj>
          <w:docPartGallery w:val="Bibliographies"/>
          <w:docPartUnique/>
        </w:docPartObj>
      </w:sdtPr>
      <w:sdtEndPr>
        <w:rPr>
          <w:rFonts w:eastAsiaTheme="minorHAnsi"/>
          <w:color w:val="auto"/>
        </w:rPr>
      </w:sdtEndPr>
      <w:sdtContent>
        <w:p w:rsidR="009D1EB3" w:rsidRPr="009D1EB3" w:rsidRDefault="009D1EB3" w:rsidP="009D1EB3">
          <w:pPr>
            <w:pStyle w:val="Heading1"/>
            <w:spacing w:after="160" w:line="480" w:lineRule="auto"/>
            <w:jc w:val="center"/>
            <w:rPr>
              <w:rFonts w:ascii="Times New Roman" w:hAnsi="Times New Roman" w:cs="Times New Roman"/>
              <w:sz w:val="24"/>
              <w:szCs w:val="24"/>
            </w:rPr>
          </w:pPr>
          <w:r w:rsidRPr="009D1EB3">
            <w:rPr>
              <w:rFonts w:ascii="Times New Roman" w:hAnsi="Times New Roman" w:cs="Times New Roman"/>
              <w:sz w:val="24"/>
              <w:szCs w:val="24"/>
            </w:rPr>
            <w:t>References</w:t>
          </w:r>
        </w:p>
        <w:sdt>
          <w:sdtPr>
            <w:rPr>
              <w:rFonts w:ascii="Times New Roman" w:hAnsi="Times New Roman" w:cs="Times New Roman"/>
              <w:sz w:val="24"/>
              <w:szCs w:val="24"/>
            </w:rPr>
            <w:id w:val="-573587230"/>
            <w:bibliography/>
          </w:sdtPr>
          <w:sdtContent>
            <w:p w:rsidR="009D1EB3" w:rsidRPr="009D1EB3" w:rsidRDefault="009D1EB3" w:rsidP="009D1EB3">
              <w:pPr>
                <w:pStyle w:val="Bibliography"/>
                <w:spacing w:line="480" w:lineRule="auto"/>
                <w:ind w:left="720" w:hanging="720"/>
                <w:jc w:val="both"/>
                <w:rPr>
                  <w:rFonts w:ascii="Times New Roman" w:hAnsi="Times New Roman" w:cs="Times New Roman"/>
                  <w:noProof/>
                  <w:sz w:val="24"/>
                  <w:szCs w:val="24"/>
                </w:rPr>
              </w:pPr>
              <w:r w:rsidRPr="009D1EB3">
                <w:rPr>
                  <w:rFonts w:ascii="Times New Roman" w:hAnsi="Times New Roman" w:cs="Times New Roman"/>
                  <w:sz w:val="24"/>
                  <w:szCs w:val="24"/>
                </w:rPr>
                <w:fldChar w:fldCharType="begin"/>
              </w:r>
              <w:r w:rsidRPr="009D1EB3">
                <w:rPr>
                  <w:rFonts w:ascii="Times New Roman" w:hAnsi="Times New Roman" w:cs="Times New Roman"/>
                  <w:sz w:val="24"/>
                  <w:szCs w:val="24"/>
                </w:rPr>
                <w:instrText xml:space="preserve"> BIBLIOGRAPHY </w:instrText>
              </w:r>
              <w:r w:rsidRPr="009D1EB3">
                <w:rPr>
                  <w:rFonts w:ascii="Times New Roman" w:hAnsi="Times New Roman" w:cs="Times New Roman"/>
                  <w:sz w:val="24"/>
                  <w:szCs w:val="24"/>
                </w:rPr>
                <w:fldChar w:fldCharType="separate"/>
              </w:r>
              <w:r w:rsidRPr="009D1EB3">
                <w:rPr>
                  <w:rFonts w:ascii="Times New Roman" w:hAnsi="Times New Roman" w:cs="Times New Roman"/>
                  <w:noProof/>
                  <w:sz w:val="24"/>
                  <w:szCs w:val="24"/>
                </w:rPr>
                <w:t>Bellamy, C. D. (2012). Future Trends in Strategic Management. Retrieved from https://works.bepress.com/dr_chris_d_bellamy/3/download/</w:t>
              </w:r>
            </w:p>
            <w:p w:rsidR="009D1EB3" w:rsidRPr="009D1EB3" w:rsidRDefault="009D1EB3" w:rsidP="009D1EB3">
              <w:pPr>
                <w:pStyle w:val="Bibliography"/>
                <w:spacing w:line="480" w:lineRule="auto"/>
                <w:ind w:left="720" w:hanging="720"/>
                <w:jc w:val="both"/>
                <w:rPr>
                  <w:rFonts w:ascii="Times New Roman" w:hAnsi="Times New Roman" w:cs="Times New Roman"/>
                  <w:noProof/>
                  <w:sz w:val="24"/>
                  <w:szCs w:val="24"/>
                </w:rPr>
              </w:pPr>
              <w:r w:rsidRPr="009D1EB3">
                <w:rPr>
                  <w:rFonts w:ascii="Times New Roman" w:hAnsi="Times New Roman" w:cs="Times New Roman"/>
                  <w:noProof/>
                  <w:sz w:val="24"/>
                  <w:szCs w:val="24"/>
                </w:rPr>
                <w:t xml:space="preserve">Furrer, O., Thomas, H., &amp; Goussevskaia, A. (2008). The structure and evolution of the strategic management field: A content analysis of 26 years of strategic management research. </w:t>
              </w:r>
              <w:r w:rsidRPr="009D1EB3">
                <w:rPr>
                  <w:rFonts w:ascii="Times New Roman" w:hAnsi="Times New Roman" w:cs="Times New Roman"/>
                  <w:i/>
                  <w:iCs/>
                  <w:noProof/>
                  <w:sz w:val="24"/>
                  <w:szCs w:val="24"/>
                </w:rPr>
                <w:t>International Journal of Management Reviews, 10</w:t>
              </w:r>
              <w:r w:rsidRPr="009D1EB3">
                <w:rPr>
                  <w:rFonts w:ascii="Times New Roman" w:hAnsi="Times New Roman" w:cs="Times New Roman"/>
                  <w:noProof/>
                  <w:sz w:val="24"/>
                  <w:szCs w:val="24"/>
                </w:rPr>
                <w:t>(1), 1-23. doi:10.1111/j.1468-2370.2007.00217.x</w:t>
              </w:r>
            </w:p>
            <w:p w:rsidR="009D1EB3" w:rsidRPr="009D1EB3" w:rsidRDefault="009D1EB3" w:rsidP="009D1EB3">
              <w:pPr>
                <w:spacing w:line="480" w:lineRule="auto"/>
                <w:jc w:val="both"/>
                <w:rPr>
                  <w:rFonts w:ascii="Times New Roman" w:hAnsi="Times New Roman" w:cs="Times New Roman"/>
                  <w:sz w:val="24"/>
                  <w:szCs w:val="24"/>
                </w:rPr>
              </w:pPr>
              <w:r w:rsidRPr="009D1EB3">
                <w:rPr>
                  <w:rFonts w:ascii="Times New Roman" w:hAnsi="Times New Roman" w:cs="Times New Roman"/>
                  <w:b/>
                  <w:bCs/>
                  <w:noProof/>
                  <w:sz w:val="24"/>
                  <w:szCs w:val="24"/>
                </w:rPr>
                <w:fldChar w:fldCharType="end"/>
              </w:r>
            </w:p>
          </w:sdtContent>
        </w:sdt>
      </w:sdtContent>
    </w:sdt>
    <w:p w:rsidR="003A5D5A" w:rsidRPr="009D1EB3" w:rsidRDefault="003A5D5A" w:rsidP="009D1EB3">
      <w:pPr>
        <w:spacing w:line="480" w:lineRule="auto"/>
        <w:ind w:firstLine="720"/>
        <w:jc w:val="both"/>
        <w:rPr>
          <w:rFonts w:ascii="Times New Roman" w:hAnsi="Times New Roman" w:cs="Times New Roman"/>
          <w:sz w:val="24"/>
          <w:szCs w:val="24"/>
        </w:rPr>
      </w:pPr>
      <w:r w:rsidRPr="009D1EB3">
        <w:rPr>
          <w:rFonts w:ascii="Times New Roman" w:hAnsi="Times New Roman" w:cs="Times New Roman"/>
          <w:sz w:val="24"/>
          <w:szCs w:val="24"/>
        </w:rPr>
        <w:br w:type="page"/>
      </w:r>
    </w:p>
    <w:p w:rsidR="009341E2" w:rsidRPr="009D1EB3" w:rsidRDefault="009341E2" w:rsidP="009D1EB3">
      <w:pPr>
        <w:spacing w:line="480" w:lineRule="auto"/>
        <w:jc w:val="both"/>
        <w:rPr>
          <w:rFonts w:ascii="Times New Roman" w:hAnsi="Times New Roman" w:cs="Times New Roman"/>
          <w:sz w:val="24"/>
          <w:szCs w:val="24"/>
        </w:rPr>
      </w:pPr>
    </w:p>
    <w:sectPr w:rsidR="009341E2" w:rsidRPr="009D1EB3" w:rsidSect="00AA6FED">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0C84" w:rsidRDefault="006B0C84" w:rsidP="009341E2">
      <w:pPr>
        <w:spacing w:after="0" w:line="240" w:lineRule="auto"/>
      </w:pPr>
      <w:r>
        <w:separator/>
      </w:r>
    </w:p>
  </w:endnote>
  <w:endnote w:type="continuationSeparator" w:id="0">
    <w:p w:rsidR="006B0C84" w:rsidRDefault="006B0C84" w:rsidP="00934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0C84" w:rsidRDefault="006B0C84" w:rsidP="009341E2">
      <w:pPr>
        <w:spacing w:after="0" w:line="240" w:lineRule="auto"/>
      </w:pPr>
      <w:r>
        <w:separator/>
      </w:r>
    </w:p>
  </w:footnote>
  <w:footnote w:type="continuationSeparator" w:id="0">
    <w:p w:rsidR="006B0C84" w:rsidRDefault="006B0C84" w:rsidP="009341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755592023"/>
      <w:docPartObj>
        <w:docPartGallery w:val="Page Numbers (Top of Page)"/>
        <w:docPartUnique/>
      </w:docPartObj>
    </w:sdtPr>
    <w:sdtEndPr>
      <w:rPr>
        <w:noProof/>
      </w:rPr>
    </w:sdtEndPr>
    <w:sdtContent>
      <w:p w:rsidR="009341E2" w:rsidRPr="009341E2" w:rsidRDefault="003A5D5A">
        <w:pPr>
          <w:pStyle w:val="Header"/>
          <w:jc w:val="right"/>
          <w:rPr>
            <w:rFonts w:ascii="Times New Roman" w:hAnsi="Times New Roman" w:cs="Times New Roman"/>
            <w:sz w:val="24"/>
            <w:szCs w:val="24"/>
          </w:rPr>
        </w:pPr>
        <w:r>
          <w:rPr>
            <w:rFonts w:ascii="Times New Roman" w:hAnsi="Times New Roman" w:cs="Times New Roman"/>
            <w:sz w:val="24"/>
            <w:szCs w:val="24"/>
          </w:rPr>
          <w:t>DISCUSSION 6</w:t>
        </w:r>
        <w:r w:rsidR="00AA6FED">
          <w:rPr>
            <w:rFonts w:ascii="Times New Roman" w:hAnsi="Times New Roman" w:cs="Times New Roman"/>
            <w:sz w:val="24"/>
            <w:szCs w:val="24"/>
          </w:rPr>
          <w:tab/>
        </w:r>
        <w:r w:rsidR="00AA6FED">
          <w:rPr>
            <w:rFonts w:ascii="Times New Roman" w:hAnsi="Times New Roman" w:cs="Times New Roman"/>
            <w:sz w:val="24"/>
            <w:szCs w:val="24"/>
          </w:rPr>
          <w:tab/>
        </w:r>
        <w:r w:rsidR="009341E2" w:rsidRPr="009341E2">
          <w:rPr>
            <w:rFonts w:ascii="Times New Roman" w:hAnsi="Times New Roman" w:cs="Times New Roman"/>
            <w:sz w:val="24"/>
            <w:szCs w:val="24"/>
          </w:rPr>
          <w:fldChar w:fldCharType="begin"/>
        </w:r>
        <w:r w:rsidR="009341E2" w:rsidRPr="009341E2">
          <w:rPr>
            <w:rFonts w:ascii="Times New Roman" w:hAnsi="Times New Roman" w:cs="Times New Roman"/>
            <w:sz w:val="24"/>
            <w:szCs w:val="24"/>
          </w:rPr>
          <w:instrText xml:space="preserve"> PAGE   \* MERGEFORMAT </w:instrText>
        </w:r>
        <w:r w:rsidR="009341E2" w:rsidRPr="009341E2">
          <w:rPr>
            <w:rFonts w:ascii="Times New Roman" w:hAnsi="Times New Roman" w:cs="Times New Roman"/>
            <w:sz w:val="24"/>
            <w:szCs w:val="24"/>
          </w:rPr>
          <w:fldChar w:fldCharType="separate"/>
        </w:r>
        <w:r w:rsidR="009D1EB3">
          <w:rPr>
            <w:rFonts w:ascii="Times New Roman" w:hAnsi="Times New Roman" w:cs="Times New Roman"/>
            <w:noProof/>
            <w:sz w:val="24"/>
            <w:szCs w:val="24"/>
          </w:rPr>
          <w:t>4</w:t>
        </w:r>
        <w:r w:rsidR="009341E2" w:rsidRPr="009341E2">
          <w:rPr>
            <w:rFonts w:ascii="Times New Roman" w:hAnsi="Times New Roman" w:cs="Times New Roman"/>
            <w:noProof/>
            <w:sz w:val="24"/>
            <w:szCs w:val="24"/>
          </w:rPr>
          <w:fldChar w:fldCharType="end"/>
        </w:r>
      </w:p>
    </w:sdtContent>
  </w:sdt>
  <w:p w:rsidR="009341E2" w:rsidRDefault="009341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FED" w:rsidRPr="00AA6FED" w:rsidRDefault="00AA6FED">
    <w:pPr>
      <w:pStyle w:val="Header"/>
      <w:jc w:val="right"/>
      <w:rPr>
        <w:rFonts w:ascii="Times New Roman" w:hAnsi="Times New Roman" w:cs="Times New Roman"/>
        <w:sz w:val="24"/>
        <w:szCs w:val="24"/>
      </w:rPr>
    </w:pPr>
    <w:r w:rsidRPr="00AA6FED">
      <w:rPr>
        <w:rFonts w:ascii="Times New Roman" w:hAnsi="Times New Roman" w:cs="Times New Roman"/>
        <w:sz w:val="24"/>
        <w:szCs w:val="24"/>
      </w:rPr>
      <w:t xml:space="preserve">Running head: </w:t>
    </w:r>
    <w:r w:rsidR="003A5D5A">
      <w:rPr>
        <w:rFonts w:ascii="Times New Roman" w:hAnsi="Times New Roman" w:cs="Times New Roman"/>
        <w:sz w:val="24"/>
        <w:szCs w:val="24"/>
      </w:rPr>
      <w:t>DISCUSSION 6</w:t>
    </w:r>
    <w:r w:rsidRPr="00AA6FED">
      <w:rPr>
        <w:rFonts w:ascii="Times New Roman" w:hAnsi="Times New Roman" w:cs="Times New Roman"/>
        <w:sz w:val="24"/>
        <w:szCs w:val="24"/>
      </w:rPr>
      <w:tab/>
    </w:r>
    <w:r w:rsidRPr="00AA6FED">
      <w:rPr>
        <w:rFonts w:ascii="Times New Roman" w:hAnsi="Times New Roman" w:cs="Times New Roman"/>
        <w:sz w:val="24"/>
        <w:szCs w:val="24"/>
      </w:rPr>
      <w:tab/>
    </w:r>
    <w:sdt>
      <w:sdtPr>
        <w:rPr>
          <w:rFonts w:ascii="Times New Roman" w:hAnsi="Times New Roman" w:cs="Times New Roman"/>
          <w:sz w:val="24"/>
          <w:szCs w:val="24"/>
        </w:rPr>
        <w:id w:val="-1452623606"/>
        <w:docPartObj>
          <w:docPartGallery w:val="Page Numbers (Top of Page)"/>
          <w:docPartUnique/>
        </w:docPartObj>
      </w:sdtPr>
      <w:sdtEndPr>
        <w:rPr>
          <w:noProof/>
        </w:rPr>
      </w:sdtEndPr>
      <w:sdtContent>
        <w:r w:rsidRPr="00AA6FED">
          <w:rPr>
            <w:rFonts w:ascii="Times New Roman" w:hAnsi="Times New Roman" w:cs="Times New Roman"/>
            <w:sz w:val="24"/>
            <w:szCs w:val="24"/>
          </w:rPr>
          <w:fldChar w:fldCharType="begin"/>
        </w:r>
        <w:r w:rsidRPr="00AA6FED">
          <w:rPr>
            <w:rFonts w:ascii="Times New Roman" w:hAnsi="Times New Roman" w:cs="Times New Roman"/>
            <w:sz w:val="24"/>
            <w:szCs w:val="24"/>
          </w:rPr>
          <w:instrText xml:space="preserve"> PAGE   \* MERGEFORMAT </w:instrText>
        </w:r>
        <w:r w:rsidRPr="00AA6FED">
          <w:rPr>
            <w:rFonts w:ascii="Times New Roman" w:hAnsi="Times New Roman" w:cs="Times New Roman"/>
            <w:sz w:val="24"/>
            <w:szCs w:val="24"/>
          </w:rPr>
          <w:fldChar w:fldCharType="separate"/>
        </w:r>
        <w:r w:rsidR="009D1EB3">
          <w:rPr>
            <w:rFonts w:ascii="Times New Roman" w:hAnsi="Times New Roman" w:cs="Times New Roman"/>
            <w:noProof/>
            <w:sz w:val="24"/>
            <w:szCs w:val="24"/>
          </w:rPr>
          <w:t>1</w:t>
        </w:r>
        <w:r w:rsidRPr="00AA6FED">
          <w:rPr>
            <w:rFonts w:ascii="Times New Roman" w:hAnsi="Times New Roman" w:cs="Times New Roman"/>
            <w:noProof/>
            <w:sz w:val="24"/>
            <w:szCs w:val="24"/>
          </w:rPr>
          <w:fldChar w:fldCharType="end"/>
        </w:r>
      </w:sdtContent>
    </w:sdt>
  </w:p>
  <w:p w:rsidR="00AA6FED" w:rsidRDefault="00AA6F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8"/>
    <w:rsid w:val="00351D94"/>
    <w:rsid w:val="003A5D5A"/>
    <w:rsid w:val="00445A45"/>
    <w:rsid w:val="00516458"/>
    <w:rsid w:val="00671A63"/>
    <w:rsid w:val="006B0C84"/>
    <w:rsid w:val="007712AD"/>
    <w:rsid w:val="008775AF"/>
    <w:rsid w:val="009341E2"/>
    <w:rsid w:val="009D1EB3"/>
    <w:rsid w:val="00AA6FED"/>
    <w:rsid w:val="00AB24F1"/>
    <w:rsid w:val="00AE7039"/>
    <w:rsid w:val="00B47738"/>
    <w:rsid w:val="00D160DB"/>
    <w:rsid w:val="00E41114"/>
    <w:rsid w:val="00FC0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24F8F8-29D8-4C88-8003-E7A4218C6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341E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41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1E2"/>
  </w:style>
  <w:style w:type="paragraph" w:styleId="Footer">
    <w:name w:val="footer"/>
    <w:basedOn w:val="Normal"/>
    <w:link w:val="FooterChar"/>
    <w:uiPriority w:val="99"/>
    <w:unhideWhenUsed/>
    <w:rsid w:val="009341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1E2"/>
  </w:style>
  <w:style w:type="character" w:customStyle="1" w:styleId="Heading1Char">
    <w:name w:val="Heading 1 Char"/>
    <w:basedOn w:val="DefaultParagraphFont"/>
    <w:link w:val="Heading1"/>
    <w:uiPriority w:val="9"/>
    <w:rsid w:val="009341E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341E2"/>
    <w:pPr>
      <w:outlineLvl w:val="9"/>
    </w:pPr>
  </w:style>
  <w:style w:type="paragraph" w:styleId="Bibliography">
    <w:name w:val="Bibliography"/>
    <w:basedOn w:val="Normal"/>
    <w:next w:val="Normal"/>
    <w:uiPriority w:val="37"/>
    <w:unhideWhenUsed/>
    <w:rsid w:val="009D1E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3235">
      <w:bodyDiv w:val="1"/>
      <w:marLeft w:val="0"/>
      <w:marRight w:val="0"/>
      <w:marTop w:val="0"/>
      <w:marBottom w:val="0"/>
      <w:divBdr>
        <w:top w:val="none" w:sz="0" w:space="0" w:color="auto"/>
        <w:left w:val="none" w:sz="0" w:space="0" w:color="auto"/>
        <w:bottom w:val="none" w:sz="0" w:space="0" w:color="auto"/>
        <w:right w:val="none" w:sz="0" w:space="0" w:color="auto"/>
      </w:divBdr>
    </w:div>
    <w:div w:id="1499809013">
      <w:bodyDiv w:val="1"/>
      <w:marLeft w:val="0"/>
      <w:marRight w:val="0"/>
      <w:marTop w:val="0"/>
      <w:marBottom w:val="0"/>
      <w:divBdr>
        <w:top w:val="none" w:sz="0" w:space="0" w:color="auto"/>
        <w:left w:val="none" w:sz="0" w:space="0" w:color="auto"/>
        <w:bottom w:val="none" w:sz="0" w:space="0" w:color="auto"/>
        <w:right w:val="none" w:sz="0" w:space="0" w:color="auto"/>
      </w:divBdr>
    </w:div>
    <w:div w:id="175269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Bel12</b:Tag>
    <b:SourceType>JournalArticle</b:SourceType>
    <b:Guid>{A7680B10-E823-4028-96CB-EB4715A5C2B4}</b:Guid>
    <b:Title>Future Trends in Strategic Management.</b:Title>
    <b:Year>2012</b:Year>
    <b:URL>https://works.bepress.com/dr_chris_d_bellamy/3/download/</b:URL>
    <b:Author>
      <b:Author>
        <b:NameList>
          <b:Person>
            <b:Last>Bellamy</b:Last>
            <b:First>C.</b:First>
            <b:Middle>D.</b:Middle>
          </b:Person>
        </b:NameList>
      </b:Author>
    </b:Author>
    <b:RefOrder>2</b:RefOrder>
  </b:Source>
  <b:Source>
    <b:Tag>Fur08</b:Tag>
    <b:SourceType>JournalArticle</b:SourceType>
    <b:Guid>{B01D28E2-E556-4036-BE69-7CABFCFFC625}</b:Guid>
    <b:Author>
      <b:Author>
        <b:NameList>
          <b:Person>
            <b:Last>Furrer</b:Last>
            <b:First>O.</b:First>
          </b:Person>
          <b:Person>
            <b:Last>Thomas</b:Last>
            <b:First>H.</b:First>
          </b:Person>
          <b:Person>
            <b:Last>Goussevskaia</b:Last>
            <b:First>A.</b:First>
          </b:Person>
        </b:NameList>
      </b:Author>
    </b:Author>
    <b:Title>The structure and evolution of the strategic management field: A content analysis of 26 years of strategic management research</b:Title>
    <b:JournalName>International Journal of Management Reviews</b:JournalName>
    <b:Year>2008</b:Year>
    <b:Pages>1-23</b:Pages>
    <b:Volume>10</b:Volume>
    <b:Issue>1</b:Issue>
    <b:DOI>10.1111/j.1468-2370.2007.00217.x</b:DOI>
    <b:RefOrder>1</b:RefOrder>
  </b:Source>
</b:Sources>
</file>

<file path=customXml/itemProps1.xml><?xml version="1.0" encoding="utf-8"?>
<ds:datastoreItem xmlns:ds="http://schemas.openxmlformats.org/officeDocument/2006/customXml" ds:itemID="{4BFBA295-1466-4FEF-9E67-43E05C26E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357</Words>
  <Characters>2041</Characters>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2019-09-13T10:29:00Z</dcterms:created>
  <dcterms:modified xsi:type="dcterms:W3CDTF">2020-04-19T18:46:00Z</dcterms:modified>
</cp:coreProperties>
</file>