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E1C25" w:rsidRPr="00590F31" w:rsidRDefault="002B2D27">
      <w:pPr>
        <w:rPr>
          <w:rFonts w:ascii="Times New Roman" w:hAnsi="Times New Roman" w:cs="Times New Roman"/>
          <w:b/>
        </w:rPr>
      </w:pPr>
      <w:r w:rsidRPr="00590F31">
        <w:rPr>
          <w:rFonts w:ascii="Times New Roman" w:hAnsi="Times New Roman" w:cs="Times New Roman"/>
          <w:b/>
        </w:rPr>
        <w:t>Introduction:</w:t>
      </w:r>
    </w:p>
    <w:p w14:paraId="00000002" w14:textId="17EA5FC3" w:rsidR="003E1C25" w:rsidRPr="00590F31" w:rsidRDefault="002B2D27">
      <w:pPr>
        <w:rPr>
          <w:rFonts w:ascii="Times New Roman" w:hAnsi="Times New Roman" w:cs="Times New Roman"/>
        </w:rPr>
      </w:pPr>
      <w:r w:rsidRPr="00590F31">
        <w:rPr>
          <w:rFonts w:ascii="Times New Roman" w:hAnsi="Times New Roman" w:cs="Times New Roman"/>
        </w:rPr>
        <w:t xml:space="preserve">Operation management is critical to the success of modern day enterprises. This </w:t>
      </w:r>
      <w:r w:rsidR="001744BF" w:rsidRPr="00590F31">
        <w:rPr>
          <w:rFonts w:ascii="Times New Roman" w:hAnsi="Times New Roman" w:cs="Times New Roman"/>
        </w:rPr>
        <w:t>study</w:t>
      </w:r>
      <w:r w:rsidRPr="00590F31">
        <w:rPr>
          <w:rFonts w:ascii="Times New Roman" w:hAnsi="Times New Roman" w:cs="Times New Roman"/>
        </w:rPr>
        <w:t xml:space="preserve"> provides informative tips and practicable techniques on process improvements, workflow simplifications and continuous improvement. </w:t>
      </w:r>
      <w:proofErr w:type="spellStart"/>
      <w:r w:rsidR="006703B6" w:rsidRPr="00590F31">
        <w:rPr>
          <w:rFonts w:ascii="Times New Roman" w:hAnsi="Times New Roman" w:cs="Times New Roman"/>
        </w:rPr>
        <w:t>Reseachers</w:t>
      </w:r>
      <w:proofErr w:type="spellEnd"/>
      <w:r w:rsidRPr="00590F31">
        <w:rPr>
          <w:rFonts w:ascii="Times New Roman" w:hAnsi="Times New Roman" w:cs="Times New Roman"/>
        </w:rPr>
        <w:t xml:space="preserve"> will learn the principles and trends that are relevant today in the field of operations management and acquire the tools to do so.</w:t>
      </w:r>
    </w:p>
    <w:p w14:paraId="00000003" w14:textId="6177F420" w:rsidR="003E1C25" w:rsidRPr="00590F31" w:rsidRDefault="002B2D27">
      <w:pPr>
        <w:rPr>
          <w:rFonts w:ascii="Times New Roman" w:hAnsi="Times New Roman" w:cs="Times New Roman"/>
          <w:b/>
        </w:rPr>
      </w:pPr>
      <w:r w:rsidRPr="00590F31">
        <w:rPr>
          <w:rFonts w:ascii="Times New Roman" w:hAnsi="Times New Roman" w:cs="Times New Roman"/>
          <w:b/>
        </w:rPr>
        <w:t xml:space="preserve">The Impact of the COVID-19 Pandemic on Operations: Navigating </w:t>
      </w:r>
      <w:r w:rsidR="006703B6" w:rsidRPr="00590F31">
        <w:rPr>
          <w:rFonts w:ascii="Times New Roman" w:hAnsi="Times New Roman" w:cs="Times New Roman"/>
          <w:b/>
        </w:rPr>
        <w:t>Unprecedented Challenges</w:t>
      </w:r>
    </w:p>
    <w:p w14:paraId="00000004" w14:textId="79DB0AB8" w:rsidR="003E1C25" w:rsidRPr="00590F31" w:rsidRDefault="002B2D27">
      <w:pPr>
        <w:rPr>
          <w:rFonts w:ascii="Times New Roman" w:hAnsi="Times New Roman" w:cs="Times New Roman"/>
        </w:rPr>
      </w:pPr>
      <w:r w:rsidRPr="00590F31">
        <w:rPr>
          <w:rFonts w:ascii="Times New Roman" w:hAnsi="Times New Roman" w:cs="Times New Roman"/>
        </w:rPr>
        <w:t>The COVID-19 pandemic has brought about an avalanche of destruction into the industries, cutting across operations all over the world. Shifts in consumer behavior, lockdowns, and supply chain disruptions affected both manufacturing and service-based sectors, causing adverse effects on businesses. The remote work culture was established challenging to the organizations to adapt to virtual collaboration and, at the same time, under health and safety protocols. Supply chain lags, production stops, and wobbly demand only compounded operational issues, emphasizing the imperative for flexibility, adaptability, and creativity in dealing with unique disruptions</w:t>
      </w:r>
      <w:r w:rsidR="00B14802" w:rsidRPr="00590F31">
        <w:rPr>
          <w:rFonts w:ascii="Times New Roman" w:hAnsi="Times New Roman" w:cs="Times New Roman"/>
        </w:rPr>
        <w:t xml:space="preserve"> (</w:t>
      </w:r>
      <w:proofErr w:type="spellStart"/>
      <w:r w:rsidR="00B14802" w:rsidRPr="00590F31">
        <w:rPr>
          <w:rFonts w:ascii="Times New Roman" w:hAnsi="Times New Roman" w:cs="Times New Roman"/>
        </w:rPr>
        <w:t>K</w:t>
      </w:r>
      <w:r w:rsidRPr="00590F31">
        <w:rPr>
          <w:rFonts w:ascii="Times New Roman" w:hAnsi="Times New Roman" w:cs="Times New Roman"/>
        </w:rPr>
        <w:t>ashem</w:t>
      </w:r>
      <w:proofErr w:type="spellEnd"/>
      <w:r w:rsidRPr="00590F31">
        <w:rPr>
          <w:rFonts w:ascii="Times New Roman" w:hAnsi="Times New Roman" w:cs="Times New Roman"/>
        </w:rPr>
        <w:t>,</w:t>
      </w:r>
      <w:r w:rsidR="001B3203" w:rsidRPr="00590F31">
        <w:rPr>
          <w:rFonts w:ascii="Times New Roman" w:hAnsi="Times New Roman" w:cs="Times New Roman"/>
        </w:rPr>
        <w:t xml:space="preserve"> </w:t>
      </w:r>
      <w:proofErr w:type="spellStart"/>
      <w:r w:rsidR="001B3203" w:rsidRPr="00590F31">
        <w:rPr>
          <w:rFonts w:ascii="Times New Roman" w:hAnsi="Times New Roman" w:cs="Times New Roman"/>
        </w:rPr>
        <w:t>S</w:t>
      </w:r>
      <w:r w:rsidRPr="00590F31">
        <w:rPr>
          <w:rFonts w:ascii="Times New Roman" w:hAnsi="Times New Roman" w:cs="Times New Roman"/>
        </w:rPr>
        <w:t>hamsuddoha</w:t>
      </w:r>
      <w:proofErr w:type="spellEnd"/>
      <w:r w:rsidRPr="00590F31">
        <w:rPr>
          <w:rFonts w:ascii="Times New Roman" w:hAnsi="Times New Roman" w:cs="Times New Roman"/>
        </w:rPr>
        <w:t>,</w:t>
      </w:r>
      <w:r w:rsidR="001B3203" w:rsidRPr="00590F31">
        <w:rPr>
          <w:rFonts w:ascii="Times New Roman" w:hAnsi="Times New Roman" w:cs="Times New Roman"/>
        </w:rPr>
        <w:t xml:space="preserve"> </w:t>
      </w:r>
      <w:r w:rsidRPr="00590F31">
        <w:rPr>
          <w:rFonts w:ascii="Times New Roman" w:hAnsi="Times New Roman" w:cs="Times New Roman"/>
        </w:rPr>
        <w:t xml:space="preserve">&amp; Nasir, </w:t>
      </w:r>
      <w:r w:rsidR="001B3203" w:rsidRPr="00590F31">
        <w:rPr>
          <w:rFonts w:ascii="Times New Roman" w:hAnsi="Times New Roman" w:cs="Times New Roman"/>
        </w:rPr>
        <w:t>2</w:t>
      </w:r>
      <w:r w:rsidRPr="00590F31">
        <w:rPr>
          <w:rFonts w:ascii="Times New Roman" w:hAnsi="Times New Roman" w:cs="Times New Roman"/>
        </w:rPr>
        <w:t xml:space="preserve">024). </w:t>
      </w:r>
    </w:p>
    <w:p w14:paraId="00000005" w14:textId="6854AFCE" w:rsidR="003E1C25" w:rsidRPr="00590F31" w:rsidRDefault="002B2D27">
      <w:pPr>
        <w:rPr>
          <w:rFonts w:ascii="Times New Roman" w:hAnsi="Times New Roman" w:cs="Times New Roman"/>
          <w:b/>
        </w:rPr>
      </w:pPr>
      <w:r w:rsidRPr="00590F31">
        <w:rPr>
          <w:rFonts w:ascii="Times New Roman" w:hAnsi="Times New Roman" w:cs="Times New Roman"/>
          <w:b/>
        </w:rPr>
        <w:t xml:space="preserve">Exploring the Pandemic </w:t>
      </w:r>
      <w:r w:rsidR="00FD6EE0" w:rsidRPr="00590F31">
        <w:rPr>
          <w:rFonts w:ascii="Times New Roman" w:hAnsi="Times New Roman" w:cs="Times New Roman"/>
          <w:b/>
        </w:rPr>
        <w:t>Impact o</w:t>
      </w:r>
      <w:r w:rsidRPr="00590F31">
        <w:rPr>
          <w:rFonts w:ascii="Times New Roman" w:hAnsi="Times New Roman" w:cs="Times New Roman"/>
          <w:b/>
        </w:rPr>
        <w:t>n Corporate Resilience:</w:t>
      </w:r>
    </w:p>
    <w:p w14:paraId="00000006" w14:textId="1232A197" w:rsidR="003E1C25" w:rsidRPr="00590F31" w:rsidRDefault="002B2D27">
      <w:pPr>
        <w:rPr>
          <w:rFonts w:ascii="Times New Roman" w:hAnsi="Times New Roman" w:cs="Times New Roman"/>
        </w:rPr>
      </w:pPr>
      <w:r w:rsidRPr="00590F31">
        <w:rPr>
          <w:rFonts w:ascii="Times New Roman" w:hAnsi="Times New Roman" w:cs="Times New Roman"/>
        </w:rPr>
        <w:t xml:space="preserve">The COVID-19 pandemic was a kind of a spark which ignited many strengths and weaknesses of the organizations as the pandemic broke out all over the globe. In this </w:t>
      </w:r>
      <w:r w:rsidR="008141E4" w:rsidRPr="00590F31">
        <w:rPr>
          <w:rFonts w:ascii="Times New Roman" w:hAnsi="Times New Roman" w:cs="Times New Roman"/>
        </w:rPr>
        <w:t>study</w:t>
      </w:r>
      <w:r w:rsidRPr="00590F31">
        <w:rPr>
          <w:rFonts w:ascii="Times New Roman" w:hAnsi="Times New Roman" w:cs="Times New Roman"/>
        </w:rPr>
        <w:t>, we delve into the divergent trajectories of two companies amidst the pandemic landscape: DocuSign and J.C. Penney. DocuSign became a bright spot in a sea of pandemic failure, by utilizing its digital solutions to address the changing requirements of remote working and business continuity. On the other hand, J.C. Penney declared bankruptcy, as the retailer could not withstand the economic impact and changing customer behaviors that have been aggravated by the pandemic. Through the analysis of the approaches, obstacles, and consequences of these two businesses, we learn significant lessons about the flexibility needed to steer through difficult times successfully.</w:t>
      </w:r>
    </w:p>
    <w:p w14:paraId="00000007" w14:textId="77777777" w:rsidR="003E1C25" w:rsidRPr="00590F31" w:rsidRDefault="002B2D27">
      <w:pPr>
        <w:rPr>
          <w:rFonts w:ascii="Times New Roman" w:hAnsi="Times New Roman" w:cs="Times New Roman"/>
          <w:b/>
        </w:rPr>
      </w:pPr>
      <w:r w:rsidRPr="00590F31">
        <w:rPr>
          <w:rFonts w:ascii="Times New Roman" w:hAnsi="Times New Roman" w:cs="Times New Roman"/>
          <w:b/>
        </w:rPr>
        <w:t xml:space="preserve">DocuSign As a Success In </w:t>
      </w:r>
      <w:proofErr w:type="spellStart"/>
      <w:r w:rsidRPr="00590F31">
        <w:rPr>
          <w:rFonts w:ascii="Times New Roman" w:hAnsi="Times New Roman" w:cs="Times New Roman"/>
          <w:b/>
        </w:rPr>
        <w:t>Pandemic:DocuSign</w:t>
      </w:r>
      <w:proofErr w:type="spellEnd"/>
      <w:r w:rsidRPr="00590F31">
        <w:rPr>
          <w:rFonts w:ascii="Times New Roman" w:hAnsi="Times New Roman" w:cs="Times New Roman"/>
          <w:b/>
        </w:rPr>
        <w:t xml:space="preserve"> As a Success In Pandemic:</w:t>
      </w:r>
    </w:p>
    <w:p w14:paraId="00000009" w14:textId="49533197" w:rsidR="003E1C25" w:rsidRPr="00590F31" w:rsidRDefault="002B2D27">
      <w:pPr>
        <w:rPr>
          <w:rFonts w:ascii="Times New Roman" w:hAnsi="Times New Roman" w:cs="Times New Roman"/>
        </w:rPr>
      </w:pPr>
      <w:r w:rsidRPr="00590F31">
        <w:rPr>
          <w:rFonts w:ascii="Times New Roman" w:hAnsi="Times New Roman" w:cs="Times New Roman"/>
        </w:rPr>
        <w:t>DocuSign's success during the pandemic can be attributed to several key factors within their operation management strategy</w:t>
      </w:r>
      <w:r w:rsidR="004E14D2" w:rsidRPr="00590F31">
        <w:rPr>
          <w:rFonts w:ascii="Times New Roman" w:hAnsi="Times New Roman" w:cs="Times New Roman"/>
        </w:rPr>
        <w:t xml:space="preserve">. </w:t>
      </w:r>
      <w:r w:rsidRPr="00590F31">
        <w:rPr>
          <w:rFonts w:ascii="Times New Roman" w:hAnsi="Times New Roman" w:cs="Times New Roman"/>
        </w:rPr>
        <w:t>DocuSign's success during the pandemic can be attributed to several key factors within their operation management strategy</w:t>
      </w:r>
      <w:r w:rsidR="0051006D" w:rsidRPr="00590F31">
        <w:rPr>
          <w:rFonts w:ascii="Times New Roman" w:hAnsi="Times New Roman" w:cs="Times New Roman"/>
        </w:rPr>
        <w:t xml:space="preserve"> (</w:t>
      </w:r>
      <w:proofErr w:type="spellStart"/>
      <w:r w:rsidRPr="00590F31">
        <w:rPr>
          <w:rFonts w:ascii="Times New Roman" w:hAnsi="Times New Roman" w:cs="Times New Roman"/>
        </w:rPr>
        <w:t>Moallemi</w:t>
      </w:r>
      <w:proofErr w:type="spellEnd"/>
      <w:r w:rsidRPr="00590F31">
        <w:rPr>
          <w:rFonts w:ascii="Times New Roman" w:hAnsi="Times New Roman" w:cs="Times New Roman"/>
        </w:rPr>
        <w:t>, 2023).</w:t>
      </w:r>
    </w:p>
    <w:p w14:paraId="0000000A" w14:textId="77777777" w:rsidR="003E1C25" w:rsidRPr="00590F31" w:rsidRDefault="002B2D27">
      <w:pPr>
        <w:rPr>
          <w:rFonts w:ascii="Times New Roman" w:hAnsi="Times New Roman" w:cs="Times New Roman"/>
          <w:b/>
        </w:rPr>
      </w:pPr>
      <w:r w:rsidRPr="00590F31">
        <w:rPr>
          <w:rFonts w:ascii="Times New Roman" w:hAnsi="Times New Roman" w:cs="Times New Roman"/>
          <w:b/>
        </w:rPr>
        <w:t>Digital Transformation:</w:t>
      </w:r>
    </w:p>
    <w:p w14:paraId="0000000B" w14:textId="691170CF" w:rsidR="003E1C25" w:rsidRPr="00590F31" w:rsidRDefault="002B2D27">
      <w:pPr>
        <w:rPr>
          <w:rFonts w:ascii="Times New Roman" w:hAnsi="Times New Roman" w:cs="Times New Roman"/>
        </w:rPr>
      </w:pPr>
      <w:r w:rsidRPr="00590F31">
        <w:rPr>
          <w:rFonts w:ascii="Times New Roman" w:hAnsi="Times New Roman" w:cs="Times New Roman"/>
        </w:rPr>
        <w:t xml:space="preserve">The </w:t>
      </w:r>
      <w:r w:rsidR="007F1DE6" w:rsidRPr="00590F31">
        <w:rPr>
          <w:rFonts w:ascii="Times New Roman" w:hAnsi="Times New Roman" w:cs="Times New Roman"/>
        </w:rPr>
        <w:t>business</w:t>
      </w:r>
      <w:r w:rsidRPr="00590F31">
        <w:rPr>
          <w:rFonts w:ascii="Times New Roman" w:hAnsi="Times New Roman" w:cs="Times New Roman"/>
        </w:rPr>
        <w:t xml:space="preserve"> of DocuSign is the solutions for electronic signature that became more and more important as businesses started to work remotely. Using their digital platform people could sign contracts and manage documents, thus getting rid of actual paperwork and allowing remote cooperation</w:t>
      </w:r>
      <w:r w:rsidR="007F1DE6" w:rsidRPr="00590F31">
        <w:rPr>
          <w:rFonts w:ascii="Times New Roman" w:hAnsi="Times New Roman" w:cs="Times New Roman"/>
        </w:rPr>
        <w:t xml:space="preserve"> (Co</w:t>
      </w:r>
      <w:r w:rsidRPr="00590F31">
        <w:rPr>
          <w:rFonts w:ascii="Times New Roman" w:hAnsi="Times New Roman" w:cs="Times New Roman"/>
        </w:rPr>
        <w:t>ntributor, 202</w:t>
      </w:r>
      <w:r w:rsidR="00520CD1" w:rsidRPr="00590F31">
        <w:rPr>
          <w:rFonts w:ascii="Times New Roman" w:hAnsi="Times New Roman" w:cs="Times New Roman"/>
        </w:rPr>
        <w:t>1</w:t>
      </w:r>
      <w:r w:rsidRPr="00590F31">
        <w:rPr>
          <w:rFonts w:ascii="Times New Roman" w:hAnsi="Times New Roman" w:cs="Times New Roman"/>
        </w:rPr>
        <w:t xml:space="preserve">). </w:t>
      </w:r>
    </w:p>
    <w:p w14:paraId="0000000C" w14:textId="4EDD5002" w:rsidR="003E1C25" w:rsidRPr="00590F31" w:rsidRDefault="002B2D27">
      <w:pPr>
        <w:rPr>
          <w:rFonts w:ascii="Times New Roman" w:hAnsi="Times New Roman" w:cs="Times New Roman"/>
        </w:rPr>
      </w:pPr>
      <w:r w:rsidRPr="00590F31">
        <w:rPr>
          <w:rFonts w:ascii="Times New Roman" w:hAnsi="Times New Roman" w:cs="Times New Roman"/>
          <w:b/>
        </w:rPr>
        <w:t>Scalability and Flexibility</w:t>
      </w:r>
      <w:r w:rsidRPr="00590F31">
        <w:rPr>
          <w:rFonts w:ascii="Times New Roman" w:hAnsi="Times New Roman" w:cs="Times New Roman"/>
        </w:rPr>
        <w:t>: The operation management strategy of DocuSign paid a lot of attention to scalability and flexibility, making it easy for them to respond quickly to changes in demand of their services</w:t>
      </w:r>
      <w:r w:rsidR="000610C2" w:rsidRPr="00590F31">
        <w:rPr>
          <w:rFonts w:ascii="Times New Roman" w:hAnsi="Times New Roman" w:cs="Times New Roman"/>
        </w:rPr>
        <w:t xml:space="preserve"> (</w:t>
      </w:r>
      <w:proofErr w:type="spellStart"/>
      <w:r w:rsidR="000610C2" w:rsidRPr="00590F31">
        <w:rPr>
          <w:rFonts w:ascii="Times New Roman" w:hAnsi="Times New Roman" w:cs="Times New Roman"/>
        </w:rPr>
        <w:t>Aughinbaugh</w:t>
      </w:r>
      <w:proofErr w:type="spellEnd"/>
      <w:r w:rsidR="000610C2" w:rsidRPr="00590F31">
        <w:rPr>
          <w:rFonts w:ascii="Times New Roman" w:hAnsi="Times New Roman" w:cs="Times New Roman"/>
        </w:rPr>
        <w:t xml:space="preserve"> &amp; Donna, 2022). </w:t>
      </w:r>
      <w:r w:rsidRPr="00590F31">
        <w:rPr>
          <w:rFonts w:ascii="Times New Roman" w:hAnsi="Times New Roman" w:cs="Times New Roman"/>
        </w:rPr>
        <w:t xml:space="preserve"> The pandemic sped up transition to </w:t>
      </w:r>
      <w:r w:rsidRPr="00590F31">
        <w:rPr>
          <w:rFonts w:ascii="Times New Roman" w:hAnsi="Times New Roman" w:cs="Times New Roman"/>
        </w:rPr>
        <w:lastRenderedPageBreak/>
        <w:t>remote forms of work and digital solutions, which was the position DocuSign was prepared to fill the growing demands of companies of all sizes.</w:t>
      </w:r>
    </w:p>
    <w:p w14:paraId="0000000D" w14:textId="77777777" w:rsidR="003E1C25" w:rsidRPr="00590F31" w:rsidRDefault="002B2D27">
      <w:pPr>
        <w:rPr>
          <w:rFonts w:ascii="Times New Roman" w:hAnsi="Times New Roman" w:cs="Times New Roman"/>
        </w:rPr>
      </w:pPr>
      <w:r w:rsidRPr="00590F31">
        <w:rPr>
          <w:rFonts w:ascii="Times New Roman" w:hAnsi="Times New Roman" w:cs="Times New Roman"/>
          <w:b/>
        </w:rPr>
        <w:t>Customer-Centric Approach:</w:t>
      </w:r>
      <w:r w:rsidRPr="00590F31">
        <w:rPr>
          <w:rFonts w:ascii="Times New Roman" w:hAnsi="Times New Roman" w:cs="Times New Roman"/>
        </w:rPr>
        <w:t xml:space="preserve"> DocuSign has prioritized customer satisfaction and support by providing guidelines and helping and </w:t>
      </w:r>
      <w:proofErr w:type="spellStart"/>
      <w:r w:rsidRPr="00590F31">
        <w:rPr>
          <w:rFonts w:ascii="Times New Roman" w:hAnsi="Times New Roman" w:cs="Times New Roman"/>
        </w:rPr>
        <w:t>organisations</w:t>
      </w:r>
      <w:proofErr w:type="spellEnd"/>
      <w:r w:rsidRPr="00590F31">
        <w:rPr>
          <w:rFonts w:ascii="Times New Roman" w:hAnsi="Times New Roman" w:cs="Times New Roman"/>
        </w:rPr>
        <w:t xml:space="preserve"> to switch smoothly to remote activities. Their customer base trusted in the satisfactory and user-friendly solutions they offered, continuing to patronize them even during the pandemic.</w:t>
      </w:r>
    </w:p>
    <w:p w14:paraId="0000000E" w14:textId="77777777" w:rsidR="003E1C25" w:rsidRPr="00590F31" w:rsidRDefault="002B2D27">
      <w:pPr>
        <w:rPr>
          <w:rFonts w:ascii="Times New Roman" w:hAnsi="Times New Roman" w:cs="Times New Roman"/>
          <w:b/>
        </w:rPr>
      </w:pPr>
      <w:r w:rsidRPr="00590F31">
        <w:rPr>
          <w:rFonts w:ascii="Times New Roman" w:hAnsi="Times New Roman" w:cs="Times New Roman"/>
          <w:b/>
        </w:rPr>
        <w:t>Agile Operations:</w:t>
      </w:r>
    </w:p>
    <w:p w14:paraId="0000000F" w14:textId="7610A98C" w:rsidR="003E1C25" w:rsidRPr="00590F31" w:rsidRDefault="002B2D27">
      <w:pPr>
        <w:rPr>
          <w:rFonts w:ascii="Times New Roman" w:hAnsi="Times New Roman" w:cs="Times New Roman"/>
        </w:rPr>
      </w:pPr>
      <w:r w:rsidRPr="00590F31">
        <w:rPr>
          <w:rFonts w:ascii="Times New Roman" w:hAnsi="Times New Roman" w:cs="Times New Roman"/>
        </w:rPr>
        <w:t>The model of the agile operations management of DocuSign allowed them to react quickly to dynamic market behavior and customer requirements. They managed to adopt innovations and add new features and integrations to solve new issues and improve the value of their platform</w:t>
      </w:r>
      <w:r w:rsidR="00EE16A7" w:rsidRPr="00590F31">
        <w:rPr>
          <w:rFonts w:ascii="Times New Roman" w:hAnsi="Times New Roman" w:cs="Times New Roman"/>
        </w:rPr>
        <w:t xml:space="preserve"> (</w:t>
      </w:r>
      <w:proofErr w:type="spellStart"/>
      <w:r w:rsidR="00EE16A7" w:rsidRPr="00590F31">
        <w:rPr>
          <w:rFonts w:ascii="Times New Roman" w:hAnsi="Times New Roman" w:cs="Times New Roman"/>
        </w:rPr>
        <w:t>B</w:t>
      </w:r>
      <w:r w:rsidRPr="00590F31">
        <w:rPr>
          <w:rFonts w:ascii="Times New Roman" w:hAnsi="Times New Roman" w:cs="Times New Roman"/>
        </w:rPr>
        <w:t>handarkar</w:t>
      </w:r>
      <w:proofErr w:type="spellEnd"/>
      <w:r w:rsidRPr="00590F31">
        <w:rPr>
          <w:rFonts w:ascii="Times New Roman" w:hAnsi="Times New Roman" w:cs="Times New Roman"/>
        </w:rPr>
        <w:t>,</w:t>
      </w:r>
      <w:r w:rsidR="00EE16A7" w:rsidRPr="00590F31">
        <w:rPr>
          <w:rFonts w:ascii="Times New Roman" w:hAnsi="Times New Roman" w:cs="Times New Roman"/>
        </w:rPr>
        <w:t xml:space="preserve"> 2</w:t>
      </w:r>
      <w:r w:rsidRPr="00590F31">
        <w:rPr>
          <w:rFonts w:ascii="Times New Roman" w:hAnsi="Times New Roman" w:cs="Times New Roman"/>
        </w:rPr>
        <w:t>022).</w:t>
      </w:r>
    </w:p>
    <w:p w14:paraId="00000010" w14:textId="3F60E541" w:rsidR="003E1C25" w:rsidRPr="00590F31" w:rsidRDefault="002B2D27">
      <w:pPr>
        <w:rPr>
          <w:rFonts w:ascii="Times New Roman" w:hAnsi="Times New Roman" w:cs="Times New Roman"/>
        </w:rPr>
      </w:pPr>
      <w:r w:rsidRPr="00590F31">
        <w:rPr>
          <w:rFonts w:ascii="Times New Roman" w:hAnsi="Times New Roman" w:cs="Times New Roman"/>
        </w:rPr>
        <w:t xml:space="preserve"> </w:t>
      </w:r>
      <w:r w:rsidRPr="00590F31">
        <w:rPr>
          <w:rFonts w:ascii="Times New Roman" w:hAnsi="Times New Roman" w:cs="Times New Roman"/>
          <w:b/>
        </w:rPr>
        <w:t xml:space="preserve">Remote Work Enablement: </w:t>
      </w:r>
      <w:r w:rsidRPr="00590F31">
        <w:rPr>
          <w:rFonts w:ascii="Times New Roman" w:hAnsi="Times New Roman" w:cs="Times New Roman"/>
        </w:rPr>
        <w:t>In addition DocuSign offered solutions for remote work and also adopted remote work within their own organization. Using their own tools and promoting a culture of remote collaboration, they proved the effectiveness of their products without interrupting operational subsidy and employees’ health</w:t>
      </w:r>
      <w:r w:rsidR="00D00C37" w:rsidRPr="00590F31">
        <w:rPr>
          <w:rFonts w:ascii="Times New Roman" w:hAnsi="Times New Roman" w:cs="Times New Roman"/>
        </w:rPr>
        <w:t xml:space="preserve"> (</w:t>
      </w:r>
      <w:r w:rsidR="009C7521" w:rsidRPr="00590F31">
        <w:rPr>
          <w:rFonts w:ascii="Times New Roman" w:hAnsi="Times New Roman" w:cs="Times New Roman"/>
        </w:rPr>
        <w:t xml:space="preserve">Koch, </w:t>
      </w:r>
      <w:r w:rsidRPr="00590F31">
        <w:rPr>
          <w:rFonts w:ascii="Times New Roman" w:hAnsi="Times New Roman" w:cs="Times New Roman"/>
        </w:rPr>
        <w:t>202</w:t>
      </w:r>
      <w:r w:rsidR="009C7521" w:rsidRPr="00590F31">
        <w:rPr>
          <w:rFonts w:ascii="Times New Roman" w:hAnsi="Times New Roman" w:cs="Times New Roman"/>
        </w:rPr>
        <w:t>1</w:t>
      </w:r>
      <w:r w:rsidRPr="00590F31">
        <w:rPr>
          <w:rFonts w:ascii="Times New Roman" w:hAnsi="Times New Roman" w:cs="Times New Roman"/>
        </w:rPr>
        <w:t>).</w:t>
      </w:r>
    </w:p>
    <w:p w14:paraId="00000011" w14:textId="77777777" w:rsidR="003E1C25" w:rsidRPr="00590F31" w:rsidRDefault="002B2D27">
      <w:pPr>
        <w:rPr>
          <w:rFonts w:ascii="Times New Roman" w:hAnsi="Times New Roman" w:cs="Times New Roman"/>
        </w:rPr>
      </w:pPr>
      <w:r w:rsidRPr="00590F31">
        <w:rPr>
          <w:rFonts w:ascii="Times New Roman" w:hAnsi="Times New Roman" w:cs="Times New Roman"/>
        </w:rPr>
        <w:t>All in all, the success of DocuSign during the pandemic is a result of their concentration on digital transformation, scalability, customer-centricity, agility, and remote work enablement under their operation management framework.</w:t>
      </w:r>
    </w:p>
    <w:p w14:paraId="00000012" w14:textId="60619754" w:rsidR="003E1C25" w:rsidRPr="00590F31" w:rsidRDefault="002B2D27">
      <w:pPr>
        <w:rPr>
          <w:rFonts w:ascii="Times New Roman" w:hAnsi="Times New Roman" w:cs="Times New Roman"/>
          <w:b/>
        </w:rPr>
      </w:pPr>
      <w:r w:rsidRPr="00590F31">
        <w:rPr>
          <w:rFonts w:ascii="Times New Roman" w:hAnsi="Times New Roman" w:cs="Times New Roman"/>
          <w:b/>
        </w:rPr>
        <w:t>J.C Penney As a Bankruptcy</w:t>
      </w:r>
      <w:r w:rsidR="00901A6B" w:rsidRPr="00590F31">
        <w:rPr>
          <w:rFonts w:ascii="Times New Roman" w:hAnsi="Times New Roman" w:cs="Times New Roman"/>
          <w:b/>
        </w:rPr>
        <w:t>:</w:t>
      </w:r>
    </w:p>
    <w:p w14:paraId="00000013" w14:textId="63ECC9F1" w:rsidR="003E1C25" w:rsidRPr="00590F31" w:rsidRDefault="002B2D27">
      <w:pPr>
        <w:rPr>
          <w:rFonts w:ascii="Times New Roman" w:hAnsi="Times New Roman" w:cs="Times New Roman"/>
        </w:rPr>
      </w:pPr>
      <w:r w:rsidRPr="00590F31">
        <w:rPr>
          <w:rFonts w:ascii="Times New Roman" w:hAnsi="Times New Roman" w:cs="Times New Roman"/>
        </w:rPr>
        <w:t xml:space="preserve">The bankruptcy of J.C. Penney’s that occurred during the pandemic was imposed by several </w:t>
      </w:r>
      <w:r w:rsidR="009554ED" w:rsidRPr="00590F31">
        <w:rPr>
          <w:rFonts w:ascii="Times New Roman" w:hAnsi="Times New Roman" w:cs="Times New Roman"/>
        </w:rPr>
        <w:t>facto</w:t>
      </w:r>
      <w:r w:rsidRPr="00590F31">
        <w:rPr>
          <w:rFonts w:ascii="Times New Roman" w:hAnsi="Times New Roman" w:cs="Times New Roman"/>
        </w:rPr>
        <w:t xml:space="preserve">rs. </w:t>
      </w:r>
    </w:p>
    <w:p w14:paraId="00000014" w14:textId="77777777" w:rsidR="003E1C25" w:rsidRPr="00590F31" w:rsidRDefault="002B2D27">
      <w:pPr>
        <w:rPr>
          <w:rFonts w:ascii="Times New Roman" w:hAnsi="Times New Roman" w:cs="Times New Roman"/>
          <w:b/>
        </w:rPr>
      </w:pPr>
      <w:r w:rsidRPr="00590F31">
        <w:rPr>
          <w:rFonts w:ascii="Times New Roman" w:hAnsi="Times New Roman" w:cs="Times New Roman"/>
          <w:b/>
        </w:rPr>
        <w:t>Financial Struggles Pre-Pandemic:</w:t>
      </w:r>
    </w:p>
    <w:p w14:paraId="00000016" w14:textId="2FE36FF1" w:rsidR="003E1C25" w:rsidRPr="00590F31" w:rsidRDefault="002B2D27">
      <w:pPr>
        <w:rPr>
          <w:rFonts w:ascii="Times New Roman" w:hAnsi="Times New Roman" w:cs="Times New Roman"/>
        </w:rPr>
      </w:pPr>
      <w:r w:rsidRPr="00590F31">
        <w:rPr>
          <w:rFonts w:ascii="Times New Roman" w:hAnsi="Times New Roman" w:cs="Times New Roman"/>
        </w:rPr>
        <w:t>Before the virus, J.C. Penney was in financial trouble in part due to falling sales, an overly high level of debt, and the closure of stores. These previously existing hook did make it possible for the firm to be hurt by the downturn caused by pandemic</w:t>
      </w:r>
      <w:r w:rsidR="00EF18A1" w:rsidRPr="00590F31">
        <w:rPr>
          <w:rFonts w:ascii="Times New Roman" w:hAnsi="Times New Roman" w:cs="Times New Roman"/>
        </w:rPr>
        <w:t xml:space="preserve"> (</w:t>
      </w:r>
      <w:proofErr w:type="spellStart"/>
      <w:r w:rsidRPr="00590F31">
        <w:rPr>
          <w:rFonts w:ascii="Times New Roman" w:hAnsi="Times New Roman" w:cs="Times New Roman"/>
        </w:rPr>
        <w:t>Debter</w:t>
      </w:r>
      <w:proofErr w:type="spellEnd"/>
      <w:r w:rsidR="00EF18A1" w:rsidRPr="00590F31">
        <w:rPr>
          <w:rFonts w:ascii="Times New Roman" w:hAnsi="Times New Roman" w:cs="Times New Roman"/>
        </w:rPr>
        <w:t>, 2</w:t>
      </w:r>
      <w:r w:rsidRPr="00590F31">
        <w:rPr>
          <w:rFonts w:ascii="Times New Roman" w:hAnsi="Times New Roman" w:cs="Times New Roman"/>
        </w:rPr>
        <w:t>020</w:t>
      </w:r>
      <w:r w:rsidR="00EF18A1" w:rsidRPr="00590F31">
        <w:rPr>
          <w:rFonts w:ascii="Times New Roman" w:hAnsi="Times New Roman" w:cs="Times New Roman"/>
        </w:rPr>
        <w:t>)</w:t>
      </w:r>
      <w:r w:rsidRPr="00590F31">
        <w:rPr>
          <w:rFonts w:ascii="Times New Roman" w:hAnsi="Times New Roman" w:cs="Times New Roman"/>
        </w:rPr>
        <w:t>.</w:t>
      </w:r>
    </w:p>
    <w:p w14:paraId="00000017" w14:textId="254997FE" w:rsidR="003E1C25" w:rsidRPr="00590F31" w:rsidRDefault="002B2D27">
      <w:pPr>
        <w:rPr>
          <w:rFonts w:ascii="Times New Roman" w:hAnsi="Times New Roman" w:cs="Times New Roman"/>
          <w:b/>
        </w:rPr>
      </w:pPr>
      <w:r w:rsidRPr="00590F31">
        <w:rPr>
          <w:rFonts w:ascii="Times New Roman" w:hAnsi="Times New Roman" w:cs="Times New Roman"/>
          <w:b/>
        </w:rPr>
        <w:t>Impact of Lockdowns and Store Closures:</w:t>
      </w:r>
    </w:p>
    <w:p w14:paraId="00000018" w14:textId="016903BA" w:rsidR="003E1C25" w:rsidRPr="00590F31" w:rsidRDefault="002B2D27">
      <w:pPr>
        <w:rPr>
          <w:rFonts w:ascii="Times New Roman" w:hAnsi="Times New Roman" w:cs="Times New Roman"/>
        </w:rPr>
      </w:pPr>
      <w:r w:rsidRPr="00590F31">
        <w:rPr>
          <w:rFonts w:ascii="Times New Roman" w:hAnsi="Times New Roman" w:cs="Times New Roman"/>
        </w:rPr>
        <w:t>The pandemic caused by the lockdowns generally and the mandatory closures of non-essential business to J.C. Penney loss of their streams of revenues. As the physical stores were rendered non-operational for long periods, the company witnessed a sharp fall in sales, which resulted in cash flow problems and operational issues</w:t>
      </w:r>
      <w:r w:rsidR="00AD2438" w:rsidRPr="00590F31">
        <w:rPr>
          <w:rFonts w:ascii="Times New Roman" w:hAnsi="Times New Roman" w:cs="Times New Roman"/>
        </w:rPr>
        <w:t xml:space="preserve"> (JC Penny, 2021)</w:t>
      </w:r>
      <w:r w:rsidRPr="00590F31">
        <w:rPr>
          <w:rFonts w:ascii="Times New Roman" w:hAnsi="Times New Roman" w:cs="Times New Roman"/>
        </w:rPr>
        <w:t>).</w:t>
      </w:r>
    </w:p>
    <w:p w14:paraId="00000019" w14:textId="77777777" w:rsidR="003E1C25" w:rsidRPr="00590F31" w:rsidRDefault="002B2D27">
      <w:pPr>
        <w:rPr>
          <w:rFonts w:ascii="Times New Roman" w:hAnsi="Times New Roman" w:cs="Times New Roman"/>
          <w:b/>
        </w:rPr>
      </w:pPr>
      <w:r w:rsidRPr="00590F31">
        <w:rPr>
          <w:rFonts w:ascii="Times New Roman" w:hAnsi="Times New Roman" w:cs="Times New Roman"/>
          <w:b/>
        </w:rPr>
        <w:t>Shift in Consumer Behavior:</w:t>
      </w:r>
    </w:p>
    <w:p w14:paraId="0000001A" w14:textId="663E99E4" w:rsidR="003E1C25" w:rsidRPr="00590F31" w:rsidRDefault="002B2D27">
      <w:pPr>
        <w:rPr>
          <w:rFonts w:ascii="Times New Roman" w:hAnsi="Times New Roman" w:cs="Times New Roman"/>
        </w:rPr>
      </w:pPr>
      <w:r w:rsidRPr="00590F31">
        <w:rPr>
          <w:rFonts w:ascii="Times New Roman" w:hAnsi="Times New Roman" w:cs="Times New Roman"/>
        </w:rPr>
        <w:t xml:space="preserve">The pandemic fast-tracked existing trends in consumer </w:t>
      </w:r>
      <w:proofErr w:type="spellStart"/>
      <w:r w:rsidRPr="00590F31">
        <w:rPr>
          <w:rFonts w:ascii="Times New Roman" w:hAnsi="Times New Roman" w:cs="Times New Roman"/>
        </w:rPr>
        <w:t>behaviour</w:t>
      </w:r>
      <w:proofErr w:type="spellEnd"/>
      <w:r w:rsidRPr="00590F31">
        <w:rPr>
          <w:rFonts w:ascii="Times New Roman" w:hAnsi="Times New Roman" w:cs="Times New Roman"/>
        </w:rPr>
        <w:t>, such as a shift towards online shopping and low foot traffic in the malls and department stores</w:t>
      </w:r>
      <w:r w:rsidR="00FB2062" w:rsidRPr="00590F31">
        <w:rPr>
          <w:rFonts w:ascii="Times New Roman" w:hAnsi="Times New Roman" w:cs="Times New Roman"/>
        </w:rPr>
        <w:t xml:space="preserve"> (Schwartz et al., 2021). </w:t>
      </w:r>
      <w:r w:rsidRPr="00590F31">
        <w:rPr>
          <w:rFonts w:ascii="Times New Roman" w:hAnsi="Times New Roman" w:cs="Times New Roman"/>
        </w:rPr>
        <w:t xml:space="preserve"> J.C. Penney was essentially a brick and mortar company, and so did not change with the times and ended up losing market share to the e-commerce competitors.</w:t>
      </w:r>
    </w:p>
    <w:p w14:paraId="0000001B" w14:textId="77777777" w:rsidR="003E1C25" w:rsidRPr="00590F31" w:rsidRDefault="002B2D27">
      <w:pPr>
        <w:rPr>
          <w:rFonts w:ascii="Times New Roman" w:hAnsi="Times New Roman" w:cs="Times New Roman"/>
          <w:b/>
        </w:rPr>
      </w:pPr>
      <w:r w:rsidRPr="00590F31">
        <w:rPr>
          <w:rFonts w:ascii="Times New Roman" w:hAnsi="Times New Roman" w:cs="Times New Roman"/>
          <w:b/>
        </w:rPr>
        <w:lastRenderedPageBreak/>
        <w:t>Supply Chain Disruptions:</w:t>
      </w:r>
    </w:p>
    <w:p w14:paraId="0000001C" w14:textId="77777777" w:rsidR="003E1C25" w:rsidRPr="00590F31" w:rsidRDefault="002B2D27">
      <w:pPr>
        <w:rPr>
          <w:rFonts w:ascii="Times New Roman" w:hAnsi="Times New Roman" w:cs="Times New Roman"/>
        </w:rPr>
      </w:pPr>
      <w:r w:rsidRPr="00590F31">
        <w:rPr>
          <w:rFonts w:ascii="Times New Roman" w:hAnsi="Times New Roman" w:cs="Times New Roman"/>
        </w:rPr>
        <w:t>Pandemic-related supply chain disruptions led to more problems for J.C. Penney in terms of out-of-stock situations and delivery delays. The interruptions made it very difficult for the company to meet the customers demand and still remain competitive in the retail market.</w:t>
      </w:r>
    </w:p>
    <w:p w14:paraId="0000001D" w14:textId="77777777" w:rsidR="003E1C25" w:rsidRPr="00590F31" w:rsidRDefault="002B2D27">
      <w:pPr>
        <w:rPr>
          <w:rFonts w:ascii="Times New Roman" w:hAnsi="Times New Roman" w:cs="Times New Roman"/>
          <w:b/>
        </w:rPr>
      </w:pPr>
      <w:r w:rsidRPr="00590F31">
        <w:rPr>
          <w:rFonts w:ascii="Times New Roman" w:hAnsi="Times New Roman" w:cs="Times New Roman"/>
          <w:b/>
        </w:rPr>
        <w:t>Debt Burden and Restructuring Efforts:</w:t>
      </w:r>
    </w:p>
    <w:p w14:paraId="0000001E" w14:textId="77777777" w:rsidR="003E1C25" w:rsidRPr="00590F31" w:rsidRDefault="002B2D27">
      <w:pPr>
        <w:rPr>
          <w:rFonts w:ascii="Times New Roman" w:hAnsi="Times New Roman" w:cs="Times New Roman"/>
        </w:rPr>
      </w:pPr>
      <w:r w:rsidRPr="00590F31">
        <w:rPr>
          <w:rFonts w:ascii="Times New Roman" w:hAnsi="Times New Roman" w:cs="Times New Roman"/>
        </w:rPr>
        <w:t>High debt levels of J.C. Penney together with decreasing revenue and profitability hampered its financial flexibility and turnaround initiatives. In spite of the reorganization of its debts and other measures to make the company leaner, the company could not survive these financial pressures imposed by the pandemic and requested bankruptcy protection.</w:t>
      </w:r>
    </w:p>
    <w:p w14:paraId="0000001F" w14:textId="77777777" w:rsidR="003E1C25" w:rsidRPr="00590F31" w:rsidRDefault="002B2D27">
      <w:pPr>
        <w:rPr>
          <w:rFonts w:ascii="Times New Roman" w:hAnsi="Times New Roman" w:cs="Times New Roman"/>
        </w:rPr>
      </w:pPr>
      <w:r w:rsidRPr="00590F31">
        <w:rPr>
          <w:rFonts w:ascii="Times New Roman" w:hAnsi="Times New Roman" w:cs="Times New Roman"/>
        </w:rPr>
        <w:t>On the whole, the existing financial troubles, lockdown and store closing effects, changes in consumer behavior, supply chain interruptions and the company’s debt load caused the bankruptcy of J.C. Penney in the pandemic.</w:t>
      </w:r>
    </w:p>
    <w:p w14:paraId="00000020" w14:textId="77777777" w:rsidR="003E1C25" w:rsidRPr="00590F31" w:rsidRDefault="002B2D27">
      <w:pPr>
        <w:rPr>
          <w:rFonts w:ascii="Times New Roman" w:hAnsi="Times New Roman" w:cs="Times New Roman"/>
        </w:rPr>
      </w:pPr>
      <w:r w:rsidRPr="00590F31">
        <w:rPr>
          <w:rFonts w:ascii="Times New Roman" w:hAnsi="Times New Roman" w:cs="Times New Roman"/>
          <w:b/>
        </w:rPr>
        <w:t>Conclusion</w:t>
      </w:r>
      <w:r w:rsidRPr="00590F31">
        <w:rPr>
          <w:rFonts w:ascii="Times New Roman" w:hAnsi="Times New Roman" w:cs="Times New Roman"/>
        </w:rPr>
        <w:t>:</w:t>
      </w:r>
    </w:p>
    <w:p w14:paraId="00000021" w14:textId="59F06CC9" w:rsidR="003E1C25" w:rsidRPr="00590F31" w:rsidRDefault="002B2D27">
      <w:pPr>
        <w:rPr>
          <w:rFonts w:ascii="Times New Roman" w:hAnsi="Times New Roman" w:cs="Times New Roman"/>
        </w:rPr>
      </w:pPr>
      <w:r w:rsidRPr="00590F31">
        <w:rPr>
          <w:rFonts w:ascii="Times New Roman" w:hAnsi="Times New Roman" w:cs="Times New Roman"/>
        </w:rPr>
        <w:t xml:space="preserve">The diverging paths of DocuSign and J.C. Penney during the COVID-19 pandemic highlight how critical resilience, adaptability, and strategic foresight are in the face of uncertain times. The success of DocuSign is an example of the effect of digital transformation, customer centric approach and agile operations in achieving business continuity and growth in the times of such unprecedented disruptions. However, the J.C. Penney’s case of bankruptcy shows the </w:t>
      </w:r>
      <w:r w:rsidR="00B6766D" w:rsidRPr="00590F31">
        <w:rPr>
          <w:rFonts w:ascii="Times New Roman" w:hAnsi="Times New Roman" w:cs="Times New Roman"/>
        </w:rPr>
        <w:t>thr</w:t>
      </w:r>
      <w:r w:rsidR="00AE2B2F" w:rsidRPr="00590F31">
        <w:rPr>
          <w:rFonts w:ascii="Times New Roman" w:hAnsi="Times New Roman" w:cs="Times New Roman"/>
        </w:rPr>
        <w:t xml:space="preserve">eats </w:t>
      </w:r>
      <w:r w:rsidRPr="00590F31">
        <w:rPr>
          <w:rFonts w:ascii="Times New Roman" w:hAnsi="Times New Roman" w:cs="Times New Roman"/>
        </w:rPr>
        <w:t>of financial fragility, the inflexibility of business models, and an inability to move with the changing market dynamics. In the light of the pandemic effects that still show up everywhere, businesses need to be aware of the lessons from these examples. In an ever-changing and intertwined world, operational management strategies of organizations are innovation, flexibility, and customer-orientation-oriented. Through embracing change, investment in digital capabilities, and building resilience as a business culture, companies can not only survive the storm but become more adaptable for the future challenges.</w:t>
      </w:r>
    </w:p>
    <w:p w14:paraId="00000022" w14:textId="77777777" w:rsidR="003E1C25" w:rsidRPr="00590F31" w:rsidRDefault="002B2D27">
      <w:pPr>
        <w:rPr>
          <w:rFonts w:ascii="Times New Roman" w:hAnsi="Times New Roman" w:cs="Times New Roman"/>
          <w:b/>
        </w:rPr>
      </w:pPr>
      <w:r w:rsidRPr="00590F31">
        <w:rPr>
          <w:rFonts w:ascii="Times New Roman" w:hAnsi="Times New Roman" w:cs="Times New Roman"/>
          <w:b/>
        </w:rPr>
        <w:t>References:</w:t>
      </w:r>
    </w:p>
    <w:p w14:paraId="62B13DE7" w14:textId="4871AD8D" w:rsidR="00C16845" w:rsidRPr="00590F31" w:rsidRDefault="00C16845">
      <w:pPr>
        <w:rPr>
          <w:rFonts w:ascii="Times New Roman" w:hAnsi="Times New Roman" w:cs="Times New Roman"/>
          <w:bCs/>
        </w:rPr>
      </w:pPr>
      <w:proofErr w:type="spellStart"/>
      <w:r w:rsidRPr="00590F31">
        <w:rPr>
          <w:rFonts w:ascii="Times New Roman" w:hAnsi="Times New Roman" w:cs="Times New Roman"/>
          <w:bCs/>
        </w:rPr>
        <w:t>Aughinbaugh</w:t>
      </w:r>
      <w:proofErr w:type="spellEnd"/>
      <w:r w:rsidRPr="00590F31">
        <w:rPr>
          <w:rFonts w:ascii="Times New Roman" w:hAnsi="Times New Roman" w:cs="Times New Roman"/>
          <w:bCs/>
        </w:rPr>
        <w:t xml:space="preserve">, A., &amp; Donna S. R., (2022). How did employment change during the COVID-19 pandemic? Evidence from a new BLS survey supplement. </w:t>
      </w:r>
      <w:hyperlink r:id="rId4" w:history="1">
        <w:r w:rsidR="00A672C6" w:rsidRPr="00590F31">
          <w:rPr>
            <w:rStyle w:val="Hyperlink"/>
            <w:rFonts w:ascii="Times New Roman" w:hAnsi="Times New Roman" w:cs="Times New Roman"/>
            <w:bCs/>
          </w:rPr>
          <w:t>https://www.bls.gov/opub/btn/volume-11/how-did-employment-change-during-the-covid-19-pandemic.htm</w:t>
        </w:r>
      </w:hyperlink>
      <w:r w:rsidR="00A672C6" w:rsidRPr="00590F31">
        <w:rPr>
          <w:rFonts w:ascii="Times New Roman" w:hAnsi="Times New Roman" w:cs="Times New Roman"/>
          <w:bCs/>
        </w:rPr>
        <w:t xml:space="preserve"> </w:t>
      </w:r>
    </w:p>
    <w:p w14:paraId="00000023" w14:textId="77777777" w:rsidR="003E1C25" w:rsidRPr="00590F31" w:rsidRDefault="002B2D27">
      <w:pPr>
        <w:rPr>
          <w:rFonts w:ascii="Times New Roman" w:hAnsi="Times New Roman" w:cs="Times New Roman"/>
        </w:rPr>
      </w:pPr>
      <w:proofErr w:type="spellStart"/>
      <w:r w:rsidRPr="00590F31">
        <w:rPr>
          <w:rFonts w:ascii="Times New Roman" w:hAnsi="Times New Roman" w:cs="Times New Roman"/>
        </w:rPr>
        <w:t>Kashem</w:t>
      </w:r>
      <w:proofErr w:type="spellEnd"/>
      <w:r w:rsidRPr="00590F31">
        <w:rPr>
          <w:rFonts w:ascii="Times New Roman" w:hAnsi="Times New Roman" w:cs="Times New Roman"/>
        </w:rPr>
        <w:t xml:space="preserve">, M. A., </w:t>
      </w:r>
      <w:proofErr w:type="spellStart"/>
      <w:r w:rsidRPr="00590F31">
        <w:rPr>
          <w:rFonts w:ascii="Times New Roman" w:hAnsi="Times New Roman" w:cs="Times New Roman"/>
        </w:rPr>
        <w:t>Shamsuddoha</w:t>
      </w:r>
      <w:proofErr w:type="spellEnd"/>
      <w:r w:rsidRPr="00590F31">
        <w:rPr>
          <w:rFonts w:ascii="Times New Roman" w:hAnsi="Times New Roman" w:cs="Times New Roman"/>
        </w:rPr>
        <w:t xml:space="preserve">, M., &amp; Nasir, T. (2024). Digital-Era Resilience: Navigating Logistics and Supply Chain Operations after COVID-19. Businesses, 4(1), 1–17. </w:t>
      </w:r>
      <w:hyperlink r:id="rId5">
        <w:r w:rsidRPr="00590F31">
          <w:rPr>
            <w:rFonts w:ascii="Times New Roman" w:hAnsi="Times New Roman" w:cs="Times New Roman"/>
            <w:color w:val="467886"/>
            <w:u w:val="single"/>
          </w:rPr>
          <w:t>https://doi.org/10.3390/businesses4010001</w:t>
        </w:r>
      </w:hyperlink>
    </w:p>
    <w:p w14:paraId="00000025" w14:textId="59C2CECF" w:rsidR="003E1C25" w:rsidRPr="00590F31" w:rsidRDefault="002B2D27">
      <w:pPr>
        <w:rPr>
          <w:rFonts w:ascii="Times New Roman" w:hAnsi="Times New Roman" w:cs="Times New Roman"/>
        </w:rPr>
      </w:pPr>
      <w:proofErr w:type="spellStart"/>
      <w:r w:rsidRPr="00590F31">
        <w:rPr>
          <w:rFonts w:ascii="Times New Roman" w:hAnsi="Times New Roman" w:cs="Times New Roman"/>
        </w:rPr>
        <w:t>Moallemi,B</w:t>
      </w:r>
      <w:proofErr w:type="spellEnd"/>
      <w:r w:rsidRPr="00590F31">
        <w:rPr>
          <w:rFonts w:ascii="Times New Roman" w:hAnsi="Times New Roman" w:cs="Times New Roman"/>
        </w:rPr>
        <w:t xml:space="preserve">. (24 May 2023). 3 reasons DocuSign is one of the most sustainable success stories in SAAS. Mosaic. </w:t>
      </w:r>
      <w:hyperlink r:id="rId6">
        <w:r w:rsidRPr="00590F31">
          <w:rPr>
            <w:rFonts w:ascii="Times New Roman" w:hAnsi="Times New Roman" w:cs="Times New Roman"/>
            <w:color w:val="467886"/>
            <w:u w:val="single"/>
          </w:rPr>
          <w:t>https://www.mosaic.tech/post/docusign-sustainable-success</w:t>
        </w:r>
      </w:hyperlink>
    </w:p>
    <w:p w14:paraId="00000026" w14:textId="77777777" w:rsidR="003E1C25" w:rsidRPr="00590F31" w:rsidRDefault="002B2D27">
      <w:pPr>
        <w:rPr>
          <w:rFonts w:ascii="Times New Roman" w:hAnsi="Times New Roman" w:cs="Times New Roman"/>
        </w:rPr>
      </w:pPr>
      <w:r w:rsidRPr="00590F31">
        <w:rPr>
          <w:rFonts w:ascii="Times New Roman" w:hAnsi="Times New Roman" w:cs="Times New Roman"/>
        </w:rPr>
        <w:lastRenderedPageBreak/>
        <w:t xml:space="preserve">Contributor, D. (2021, April 15). The current state of electronic signature technology. DocuSign. </w:t>
      </w:r>
      <w:hyperlink r:id="rId7">
        <w:r w:rsidRPr="00590F31">
          <w:rPr>
            <w:rFonts w:ascii="Times New Roman" w:hAnsi="Times New Roman" w:cs="Times New Roman"/>
            <w:color w:val="467886"/>
            <w:u w:val="single"/>
          </w:rPr>
          <w:t>https://www.docusign.com/blog/the-current-state-electronic-signature-technology</w:t>
        </w:r>
      </w:hyperlink>
    </w:p>
    <w:p w14:paraId="00000027" w14:textId="77777777" w:rsidR="003E1C25" w:rsidRPr="00590F31" w:rsidRDefault="002B2D27">
      <w:pPr>
        <w:rPr>
          <w:rFonts w:ascii="Times New Roman" w:hAnsi="Times New Roman" w:cs="Times New Roman"/>
        </w:rPr>
      </w:pPr>
      <w:proofErr w:type="spellStart"/>
      <w:r w:rsidRPr="00590F31">
        <w:rPr>
          <w:rFonts w:ascii="Times New Roman" w:hAnsi="Times New Roman" w:cs="Times New Roman"/>
        </w:rPr>
        <w:t>Bhandarkar</w:t>
      </w:r>
      <w:proofErr w:type="spellEnd"/>
      <w:r w:rsidRPr="00590F31">
        <w:rPr>
          <w:rFonts w:ascii="Times New Roman" w:hAnsi="Times New Roman" w:cs="Times New Roman"/>
        </w:rPr>
        <w:t xml:space="preserve">, M. (2022, August 24). Adapting to changing market conditions and customer needs. DocuSign. </w:t>
      </w:r>
      <w:hyperlink r:id="rId8">
        <w:r w:rsidRPr="00590F31">
          <w:rPr>
            <w:rFonts w:ascii="Times New Roman" w:hAnsi="Times New Roman" w:cs="Times New Roman"/>
            <w:color w:val="467886"/>
            <w:u w:val="single"/>
          </w:rPr>
          <w:t>https://www.docusign.com/en-gb/blog/adapting-to-changing-market-conditions-and-customer-needs</w:t>
        </w:r>
      </w:hyperlink>
    </w:p>
    <w:p w14:paraId="519A966C" w14:textId="22B821CB" w:rsidR="00FA5807" w:rsidRPr="00590F31" w:rsidRDefault="00FA5807">
      <w:pPr>
        <w:rPr>
          <w:rFonts w:ascii="Times New Roman" w:hAnsi="Times New Roman" w:cs="Times New Roman"/>
        </w:rPr>
      </w:pPr>
      <w:r w:rsidRPr="00590F31">
        <w:rPr>
          <w:rFonts w:ascii="Times New Roman" w:hAnsi="Times New Roman" w:cs="Times New Roman"/>
        </w:rPr>
        <w:t xml:space="preserve">Koch, A. (2021). Should Talent Be an Extension of Technology, or Vice Versa? </w:t>
      </w:r>
      <w:hyperlink r:id="rId9" w:history="1">
        <w:r w:rsidRPr="00590F31">
          <w:rPr>
            <w:rStyle w:val="Hyperlink"/>
            <w:rFonts w:ascii="Times New Roman" w:hAnsi="Times New Roman" w:cs="Times New Roman"/>
          </w:rPr>
          <w:t>https://www.industryweek.com/operations/continuous-improvement/article/21168631/should-talent-be-an-extension-of-technology-or-vice-versa</w:t>
        </w:r>
      </w:hyperlink>
    </w:p>
    <w:p w14:paraId="00000029" w14:textId="4DAF1A8E" w:rsidR="003E1C25" w:rsidRPr="00590F31" w:rsidRDefault="002B2D27">
      <w:pPr>
        <w:rPr>
          <w:rFonts w:ascii="Times New Roman" w:hAnsi="Times New Roman" w:cs="Times New Roman"/>
        </w:rPr>
      </w:pPr>
      <w:r w:rsidRPr="00590F31">
        <w:rPr>
          <w:rFonts w:ascii="Times New Roman" w:hAnsi="Times New Roman" w:cs="Times New Roman"/>
        </w:rPr>
        <w:t xml:space="preserve">Hirsch, L. (2020, May 16). Long-struggling JC Penney files for bankruptcy as coronavirus crushes hopes for a quick turnaround. CNBC. </w:t>
      </w:r>
      <w:hyperlink r:id="rId10" w:anchor="amp_tf=From%20%251%24s&amp;aoh=17103528481405&amp;referrer=https%3A%2F%2Fwww.google.com&amp;share=https%3A%2F%2Fwww.cnbc.com%2F2020%2F05%2F15%2Fjc-penney-bankruptcy-filing.html">
        <w:r w:rsidRPr="00590F31">
          <w:rPr>
            <w:rFonts w:ascii="Times New Roman" w:hAnsi="Times New Roman" w:cs="Times New Roman"/>
            <w:color w:val="467886"/>
            <w:u w:val="single"/>
          </w:rPr>
          <w:t>https://www-cnbc-com.cdn.ampproject.org/v/s/www.cnbc.com/amp/2020/05/15/jc-penney-bankruptcy-filing.html?amp_gsa=1&amp;_js_v=a9&amp;usqp=mq331AQIUAKwASCAAgM%3D#amp_tf=From%20%251%24s&amp;aoh=17103528481405&amp;referrer=https%3A%2F%2Fwww.google.com&amp;share=https%3A%2F%2Fwww.cnbc.com%2F2020%2F05%2F15%2Fjc-penney-bankruptcy-filing.html</w:t>
        </w:r>
      </w:hyperlink>
    </w:p>
    <w:p w14:paraId="0000002A" w14:textId="77777777" w:rsidR="003E1C25" w:rsidRPr="00590F31" w:rsidRDefault="002B2D27">
      <w:pPr>
        <w:rPr>
          <w:rFonts w:ascii="Times New Roman" w:hAnsi="Times New Roman" w:cs="Times New Roman"/>
        </w:rPr>
      </w:pPr>
      <w:proofErr w:type="spellStart"/>
      <w:r w:rsidRPr="00590F31">
        <w:rPr>
          <w:rFonts w:ascii="Times New Roman" w:hAnsi="Times New Roman" w:cs="Times New Roman"/>
        </w:rPr>
        <w:t>Debter</w:t>
      </w:r>
      <w:proofErr w:type="spellEnd"/>
      <w:r w:rsidRPr="00590F31">
        <w:rPr>
          <w:rFonts w:ascii="Times New Roman" w:hAnsi="Times New Roman" w:cs="Times New Roman"/>
        </w:rPr>
        <w:t xml:space="preserve">, L. (2020, May 15). Don’t blame the pandemic: </w:t>
      </w:r>
      <w:proofErr w:type="spellStart"/>
      <w:r w:rsidRPr="00590F31">
        <w:rPr>
          <w:rFonts w:ascii="Times New Roman" w:hAnsi="Times New Roman" w:cs="Times New Roman"/>
        </w:rPr>
        <w:t>JCPenney</w:t>
      </w:r>
      <w:proofErr w:type="spellEnd"/>
      <w:r w:rsidRPr="00590F31">
        <w:rPr>
          <w:rFonts w:ascii="Times New Roman" w:hAnsi="Times New Roman" w:cs="Times New Roman"/>
        </w:rPr>
        <w:t xml:space="preserve"> goes bankrupt after Decades-Long struggle to reinvent itself. Forbes. </w:t>
      </w:r>
      <w:hyperlink r:id="rId11" w:anchor="amp_tf=From%20%251%24s&amp;aoh=17103530757583&amp;referrer=https%3A%2F%2Fwww.google.com&amp;share=https%3A%2F%2Fwww.forbes.com%2Fsites%2Flaurendebter%2F2020%2F05%2F14%2Fjcpenney-bankruptcy-protection-coronavirus%2F">
        <w:r w:rsidRPr="00590F31">
          <w:rPr>
            <w:rFonts w:ascii="Times New Roman" w:hAnsi="Times New Roman" w:cs="Times New Roman"/>
            <w:color w:val="467886"/>
            <w:u w:val="single"/>
          </w:rPr>
          <w:t>https://www-forbes-com.cdn.ampproject.org/v/s/www.forbes.com/sites/laurendebter/2020/05/14/jcpenney-bankruptcy-protection-coronavirus/amp/?amp_gsa=1&amp;_js_v=a9&amp;usqp=mq331AQIUAKwASCAAgM%3D#amp_tf=From%20%251%24s&amp;aoh=17103530757583&amp;referrer=https%3A%2F%2Fwww.google.com&amp;share=https%3A%2F%2Fwww.forbes.com%2Fsites%2Flaurendebter%2F2020%2F05%2F14%2Fjcpenney-bankruptcy-protection-coronavirus%2F</w:t>
        </w:r>
      </w:hyperlink>
    </w:p>
    <w:p w14:paraId="0000002C" w14:textId="04E38E90" w:rsidR="003E1C25" w:rsidRPr="00590F31" w:rsidRDefault="000F69AC">
      <w:pPr>
        <w:rPr>
          <w:rFonts w:ascii="Times New Roman" w:hAnsi="Times New Roman" w:cs="Times New Roman"/>
        </w:rPr>
      </w:pPr>
      <w:r w:rsidRPr="00590F31">
        <w:rPr>
          <w:rFonts w:ascii="Times New Roman" w:hAnsi="Times New Roman" w:cs="Times New Roman"/>
        </w:rPr>
        <w:t xml:space="preserve">JC Penny. (2021). Pandemic Impact on Operations. Annual Report. </w:t>
      </w:r>
      <w:hyperlink r:id="rId12" w:history="1">
        <w:r w:rsidRPr="00590F31">
          <w:rPr>
            <w:rStyle w:val="Hyperlink"/>
            <w:rFonts w:ascii="Times New Roman" w:hAnsi="Times New Roman" w:cs="Times New Roman"/>
          </w:rPr>
          <w:t>https://www.annualreports.com/Company/j-c-penney-company-inc</w:t>
        </w:r>
      </w:hyperlink>
      <w:r w:rsidRPr="00590F31">
        <w:rPr>
          <w:rFonts w:ascii="Times New Roman" w:hAnsi="Times New Roman" w:cs="Times New Roman"/>
        </w:rPr>
        <w:t xml:space="preserve"> </w:t>
      </w:r>
    </w:p>
    <w:p w14:paraId="0000002D" w14:textId="777D908F" w:rsidR="003E1C25" w:rsidRPr="00590F31" w:rsidRDefault="00C73353">
      <w:pPr>
        <w:rPr>
          <w:rFonts w:ascii="Times New Roman" w:hAnsi="Times New Roman" w:cs="Times New Roman"/>
        </w:rPr>
      </w:pPr>
      <w:r w:rsidRPr="00590F31">
        <w:rPr>
          <w:rFonts w:ascii="Times New Roman" w:hAnsi="Times New Roman" w:cs="Times New Roman"/>
        </w:rPr>
        <w:t xml:space="preserve">Schwartz, A., Joseph, B., Doyle, J.B., &amp; Nicholas D.  (2021). Trends in Large Corporate Bankruptcy and Financial Distress (Midyear 2021 Update): Bankruptcy Filings. </w:t>
      </w:r>
      <w:hyperlink r:id="rId13" w:history="1">
        <w:r w:rsidRPr="00590F31">
          <w:rPr>
            <w:rStyle w:val="Hyperlink"/>
            <w:rFonts w:ascii="Times New Roman" w:hAnsi="Times New Roman" w:cs="Times New Roman"/>
          </w:rPr>
          <w:t>https://www.natlawreview.com/article/trends-large-corporate-bankruptcy-and-financial-distress-midyear-2021-update</w:t>
        </w:r>
      </w:hyperlink>
      <w:r w:rsidRPr="00590F31">
        <w:rPr>
          <w:rFonts w:ascii="Times New Roman" w:hAnsi="Times New Roman" w:cs="Times New Roman"/>
        </w:rPr>
        <w:t xml:space="preserve"> </w:t>
      </w:r>
    </w:p>
    <w:sectPr w:rsidR="003E1C25" w:rsidRPr="00590F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Play">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C25"/>
    <w:rsid w:val="000610C2"/>
    <w:rsid w:val="000F69AC"/>
    <w:rsid w:val="001744BF"/>
    <w:rsid w:val="001B3203"/>
    <w:rsid w:val="002B2D27"/>
    <w:rsid w:val="003E1C25"/>
    <w:rsid w:val="004E14D2"/>
    <w:rsid w:val="0051006D"/>
    <w:rsid w:val="00520CD1"/>
    <w:rsid w:val="00590F31"/>
    <w:rsid w:val="005B6CEB"/>
    <w:rsid w:val="006703B6"/>
    <w:rsid w:val="007F1DE6"/>
    <w:rsid w:val="008141E4"/>
    <w:rsid w:val="00901A6B"/>
    <w:rsid w:val="009554ED"/>
    <w:rsid w:val="009C7521"/>
    <w:rsid w:val="00A672C6"/>
    <w:rsid w:val="00AD2438"/>
    <w:rsid w:val="00AE2B2F"/>
    <w:rsid w:val="00B14802"/>
    <w:rsid w:val="00B3662D"/>
    <w:rsid w:val="00B6766D"/>
    <w:rsid w:val="00C16845"/>
    <w:rsid w:val="00C73353"/>
    <w:rsid w:val="00D00C37"/>
    <w:rsid w:val="00EE16A7"/>
    <w:rsid w:val="00EF18A1"/>
    <w:rsid w:val="00FA5807"/>
    <w:rsid w:val="00FB2062"/>
    <w:rsid w:val="00FC1807"/>
    <w:rsid w:val="00FD6E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02A258"/>
  <w15:docId w15:val="{E03B23CB-1977-2843-AB2E-2561122E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ptos" w:eastAsia="Aptos" w:hAnsi="Aptos" w:cs="Aptos"/>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360" w:after="80"/>
      <w:outlineLvl w:val="0"/>
    </w:pPr>
    <w:rPr>
      <w:rFonts w:ascii="Play" w:eastAsia="Play" w:hAnsi="Play" w:c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Play" w:eastAsia="Play" w:hAnsi="Play" w:c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i/>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after="0"/>
      <w:outlineLvl w:val="5"/>
    </w:pPr>
    <w:rPr>
      <w:i/>
      <w:color w:val="59595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after="80" w:line="240" w:lineRule="auto"/>
    </w:pPr>
    <w:rPr>
      <w:rFonts w:ascii="Play" w:eastAsia="Play" w:hAnsi="Play" w:cs="Play"/>
      <w:sz w:val="56"/>
      <w:szCs w:val="56"/>
    </w:rPr>
  </w:style>
  <w:style w:type="paragraph" w:styleId="Subtitle">
    <w:name w:val="Subtitle"/>
    <w:basedOn w:val="Normal"/>
    <w:next w:val="Normal"/>
    <w:uiPriority w:val="11"/>
    <w:qFormat/>
    <w:rPr>
      <w:color w:val="595959"/>
      <w:sz w:val="28"/>
      <w:szCs w:val="28"/>
    </w:rPr>
  </w:style>
  <w:style w:type="character" w:styleId="Hyperlink">
    <w:name w:val="Hyperlink"/>
    <w:basedOn w:val="DefaultParagraphFont"/>
    <w:uiPriority w:val="99"/>
    <w:unhideWhenUsed/>
    <w:rsid w:val="00A672C6"/>
    <w:rPr>
      <w:color w:val="0000FF" w:themeColor="hyperlink"/>
      <w:u w:val="single"/>
    </w:rPr>
  </w:style>
  <w:style w:type="character" w:styleId="UnresolvedMention">
    <w:name w:val="Unresolved Mention"/>
    <w:basedOn w:val="DefaultParagraphFont"/>
    <w:uiPriority w:val="99"/>
    <w:semiHidden/>
    <w:unhideWhenUsed/>
    <w:rsid w:val="00A67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docusign.com/en-gb/blog/adapting-to-changing-market-conditions-and-customer-needs" TargetMode="External" /><Relationship Id="rId13" Type="http://schemas.openxmlformats.org/officeDocument/2006/relationships/hyperlink" Target="https://www.natlawreview.com/article/trends-large-corporate-bankruptcy-and-financial-distress-midyear-2021-update" TargetMode="External" /><Relationship Id="rId3" Type="http://schemas.openxmlformats.org/officeDocument/2006/relationships/webSettings" Target="webSettings.xml" /><Relationship Id="rId7" Type="http://schemas.openxmlformats.org/officeDocument/2006/relationships/hyperlink" Target="https://www.docusign.com/blog/the-current-state-electronic-signature-technology" TargetMode="External" /><Relationship Id="rId12" Type="http://schemas.openxmlformats.org/officeDocument/2006/relationships/hyperlink" Target="https://www.annualreports.com/Company/j-c-penney-company-inc" TargetMode="Externa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www.mosaic.tech/post/docusign-sustainable-success" TargetMode="External" /><Relationship Id="rId11" Type="http://schemas.openxmlformats.org/officeDocument/2006/relationships/hyperlink" Target="https://www-forbes-com.cdn.ampproject.org/v/s/www.forbes.com/sites/laurendebter/2020/05/14/jcpenney-bankruptcy-protection-coronavirus/amp/?amp_gsa=1&amp;_js_v=a9&amp;usqp=mq331AQIUAKwASCAAgM%3D" TargetMode="External" /><Relationship Id="rId5" Type="http://schemas.openxmlformats.org/officeDocument/2006/relationships/hyperlink" Target="https://doi.org/10.3390/businesses4010001" TargetMode="External" /><Relationship Id="rId15" Type="http://schemas.openxmlformats.org/officeDocument/2006/relationships/theme" Target="theme/theme1.xml" /><Relationship Id="rId10" Type="http://schemas.openxmlformats.org/officeDocument/2006/relationships/hyperlink" Target="https://www-cnbc-com.cdn.ampproject.org/v/s/www.cnbc.com/amp/2020/05/15/jc-penney-bankruptcy-filing.html?amp_gsa=1&amp;_js_v=a9&amp;usqp=mq331AQIUAKwASCAAgM%3D" TargetMode="External" /><Relationship Id="rId4" Type="http://schemas.openxmlformats.org/officeDocument/2006/relationships/hyperlink" Target="https://www.bls.gov/opub/btn/volume-11/how-did-employment-change-during-the-covid-19-pandemic.htm" TargetMode="External" /><Relationship Id="rId9" Type="http://schemas.openxmlformats.org/officeDocument/2006/relationships/hyperlink" Target="https://www.industryweek.com/operations/continuous-improvement/article/21168631/should-talent-be-an-extension-of-technology-or-vice-versa" TargetMode="External" /><Relationship Id="rId1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1747</Words>
  <Characters>9963</Characters>
  <DocSecurity>0</DocSecurity>
  <Lines>83</Lines>
  <Paragraphs>23</Paragraphs>
  <ScaleCrop>false</ScaleCrop>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2024-03-15T01:10:00Z</dcterms:created>
  <dcterms:modified xsi:type="dcterms:W3CDTF">2024-03-15T01:45:00Z</dcterms:modified>
</cp:coreProperties>
</file>