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C8FE" w14:textId="77777777" w:rsidR="00EF3561" w:rsidRDefault="00EF3561" w:rsidP="00EF3561"/>
    <w:p w14:paraId="55B3353E" w14:textId="77777777" w:rsidR="00EF3561" w:rsidRDefault="00EF3561" w:rsidP="00EF3561"/>
    <w:p w14:paraId="5D733C8B" w14:textId="77777777" w:rsidR="00EF3561" w:rsidRDefault="00EF3561" w:rsidP="00EF3561"/>
    <w:p w14:paraId="2F0C6E9A" w14:textId="77777777" w:rsidR="00EF3561" w:rsidRDefault="00EF3561" w:rsidP="00EF3561"/>
    <w:p w14:paraId="241F811C" w14:textId="77777777" w:rsidR="00EF3561" w:rsidRDefault="00EF3561" w:rsidP="00EF3561"/>
    <w:p w14:paraId="536227E5" w14:textId="77777777" w:rsidR="00EF3561" w:rsidRDefault="00EF3561" w:rsidP="00EF3561"/>
    <w:p w14:paraId="0388216B" w14:textId="293B24C6" w:rsidR="00EF3561" w:rsidRDefault="00EF3561" w:rsidP="00EF3561">
      <w:pPr>
        <w:jc w:val="center"/>
        <w:rPr>
          <w:lang w:val="en-US"/>
        </w:rPr>
      </w:pPr>
      <w:r>
        <w:rPr>
          <w:lang w:val="en-US"/>
        </w:rPr>
        <w:t>Name</w:t>
      </w:r>
    </w:p>
    <w:p w14:paraId="2BAC0B47" w14:textId="5F7D2670" w:rsidR="00EF3561" w:rsidRPr="00EF3561" w:rsidRDefault="00EF3561" w:rsidP="00EF3561">
      <w:pPr>
        <w:jc w:val="center"/>
        <w:rPr>
          <w:lang w:val="en-US"/>
        </w:rPr>
      </w:pPr>
      <w:r>
        <w:rPr>
          <w:lang w:val="en-US"/>
        </w:rPr>
        <w:t>Institute</w:t>
      </w:r>
    </w:p>
    <w:p w14:paraId="7B2DB566" w14:textId="77777777" w:rsidR="00EF3561" w:rsidRDefault="00EF3561" w:rsidP="00EF3561"/>
    <w:p w14:paraId="1F15B8F8" w14:textId="76455D98" w:rsidR="00EF3561" w:rsidRDefault="00EF3561" w:rsidP="00EF3561">
      <w:r>
        <w:br w:type="page"/>
      </w:r>
    </w:p>
    <w:sdt>
      <w:sdtPr>
        <w:id w:val="-1875218830"/>
        <w:docPartObj>
          <w:docPartGallery w:val="Table of Contents"/>
          <w:docPartUnique/>
        </w:docPartObj>
      </w:sdtPr>
      <w:sdtEndPr>
        <w:rPr>
          <w:rFonts w:asciiTheme="minorHAnsi" w:eastAsiaTheme="minorHAnsi" w:hAnsiTheme="minorHAnsi" w:cstheme="minorBidi"/>
          <w:b/>
          <w:bCs/>
          <w:noProof/>
          <w:color w:val="auto"/>
          <w:kern w:val="2"/>
          <w:sz w:val="22"/>
          <w:szCs w:val="22"/>
          <w:lang w:val="en-PK"/>
          <w14:ligatures w14:val="standardContextual"/>
        </w:rPr>
      </w:sdtEndPr>
      <w:sdtContent>
        <w:p w14:paraId="0D28FF13" w14:textId="4F0335FE" w:rsidR="00B038E7" w:rsidRPr="009F4B75" w:rsidRDefault="00B038E7" w:rsidP="009F4B75">
          <w:pPr>
            <w:pStyle w:val="TOCHeading"/>
            <w:spacing w:line="480" w:lineRule="auto"/>
            <w:jc w:val="center"/>
            <w:rPr>
              <w:rFonts w:ascii="Times New Roman" w:hAnsi="Times New Roman" w:cs="Times New Roman"/>
              <w:b/>
              <w:bCs/>
              <w:color w:val="000000" w:themeColor="text1"/>
              <w:sz w:val="26"/>
              <w:szCs w:val="26"/>
            </w:rPr>
          </w:pPr>
          <w:r w:rsidRPr="009F4B75">
            <w:rPr>
              <w:rFonts w:ascii="Times New Roman" w:hAnsi="Times New Roman" w:cs="Times New Roman"/>
              <w:b/>
              <w:bCs/>
              <w:color w:val="000000" w:themeColor="text1"/>
              <w:sz w:val="26"/>
              <w:szCs w:val="26"/>
            </w:rPr>
            <w:t>Table of Contents</w:t>
          </w:r>
        </w:p>
        <w:p w14:paraId="6E2FE7F2" w14:textId="486A398D" w:rsidR="00B038E7" w:rsidRDefault="00B038E7">
          <w:pPr>
            <w:pStyle w:val="TOC1"/>
            <w:tabs>
              <w:tab w:val="right" w:leader="dot" w:pos="9016"/>
            </w:tabs>
            <w:rPr>
              <w:noProof/>
            </w:rPr>
          </w:pPr>
          <w:r>
            <w:fldChar w:fldCharType="begin"/>
          </w:r>
          <w:r>
            <w:instrText xml:space="preserve"> TOC \o "1-3" \h \z \u </w:instrText>
          </w:r>
          <w:r>
            <w:fldChar w:fldCharType="separate"/>
          </w:r>
          <w:hyperlink w:anchor="_Toc151047630" w:history="1">
            <w:r w:rsidRPr="005D343F">
              <w:rPr>
                <w:rStyle w:val="Hyperlink"/>
                <w:rFonts w:ascii="Times New Roman" w:hAnsi="Times New Roman" w:cs="Times New Roman"/>
                <w:b/>
                <w:bCs/>
                <w:noProof/>
                <w:lang w:val="en-US"/>
              </w:rPr>
              <w:t>Dr. Hurston as a leader - Justification</w:t>
            </w:r>
            <w:r>
              <w:rPr>
                <w:noProof/>
                <w:webHidden/>
              </w:rPr>
              <w:tab/>
            </w:r>
            <w:r>
              <w:rPr>
                <w:noProof/>
                <w:webHidden/>
              </w:rPr>
              <w:fldChar w:fldCharType="begin"/>
            </w:r>
            <w:r>
              <w:rPr>
                <w:noProof/>
                <w:webHidden/>
              </w:rPr>
              <w:instrText xml:space="preserve"> PAGEREF _Toc151047630 \h </w:instrText>
            </w:r>
            <w:r>
              <w:rPr>
                <w:noProof/>
                <w:webHidden/>
              </w:rPr>
            </w:r>
            <w:r>
              <w:rPr>
                <w:noProof/>
                <w:webHidden/>
              </w:rPr>
              <w:fldChar w:fldCharType="separate"/>
            </w:r>
            <w:r>
              <w:rPr>
                <w:noProof/>
                <w:webHidden/>
              </w:rPr>
              <w:t>2</w:t>
            </w:r>
            <w:r>
              <w:rPr>
                <w:noProof/>
                <w:webHidden/>
              </w:rPr>
              <w:fldChar w:fldCharType="end"/>
            </w:r>
          </w:hyperlink>
        </w:p>
        <w:p w14:paraId="3EE22B5F" w14:textId="7FBF63F5" w:rsidR="00B038E7" w:rsidRDefault="00B038E7">
          <w:pPr>
            <w:pStyle w:val="TOC1"/>
            <w:tabs>
              <w:tab w:val="right" w:leader="dot" w:pos="9016"/>
            </w:tabs>
            <w:rPr>
              <w:noProof/>
            </w:rPr>
          </w:pPr>
          <w:hyperlink w:anchor="_Toc151047631" w:history="1">
            <w:r w:rsidRPr="005D343F">
              <w:rPr>
                <w:rStyle w:val="Hyperlink"/>
                <w:rFonts w:ascii="Times New Roman" w:hAnsi="Times New Roman" w:cs="Times New Roman"/>
                <w:b/>
                <w:bCs/>
                <w:noProof/>
                <w:lang w:val="en-US"/>
              </w:rPr>
              <w:t>Dr. Westover as a manager - Justification</w:t>
            </w:r>
            <w:r>
              <w:rPr>
                <w:noProof/>
                <w:webHidden/>
              </w:rPr>
              <w:tab/>
            </w:r>
            <w:r>
              <w:rPr>
                <w:noProof/>
                <w:webHidden/>
              </w:rPr>
              <w:fldChar w:fldCharType="begin"/>
            </w:r>
            <w:r>
              <w:rPr>
                <w:noProof/>
                <w:webHidden/>
              </w:rPr>
              <w:instrText xml:space="preserve"> PAGEREF _Toc151047631 \h </w:instrText>
            </w:r>
            <w:r>
              <w:rPr>
                <w:noProof/>
                <w:webHidden/>
              </w:rPr>
            </w:r>
            <w:r>
              <w:rPr>
                <w:noProof/>
                <w:webHidden/>
              </w:rPr>
              <w:fldChar w:fldCharType="separate"/>
            </w:r>
            <w:r>
              <w:rPr>
                <w:noProof/>
                <w:webHidden/>
              </w:rPr>
              <w:t>2</w:t>
            </w:r>
            <w:r>
              <w:rPr>
                <w:noProof/>
                <w:webHidden/>
              </w:rPr>
              <w:fldChar w:fldCharType="end"/>
            </w:r>
          </w:hyperlink>
        </w:p>
        <w:p w14:paraId="05A6AA1E" w14:textId="607C9CE8" w:rsidR="00B038E7" w:rsidRDefault="00B038E7">
          <w:pPr>
            <w:pStyle w:val="TOC1"/>
            <w:tabs>
              <w:tab w:val="right" w:leader="dot" w:pos="9016"/>
            </w:tabs>
            <w:rPr>
              <w:noProof/>
            </w:rPr>
          </w:pPr>
          <w:hyperlink w:anchor="_Toc151047632" w:history="1">
            <w:r w:rsidRPr="005D343F">
              <w:rPr>
                <w:rStyle w:val="Hyperlink"/>
                <w:rFonts w:ascii="Times New Roman" w:hAnsi="Times New Roman" w:cs="Times New Roman"/>
                <w:b/>
                <w:bCs/>
                <w:noProof/>
                <w:lang w:val="en-US"/>
              </w:rPr>
              <w:t>Ben Davis as an inclusionary manager</w:t>
            </w:r>
            <w:r>
              <w:rPr>
                <w:noProof/>
                <w:webHidden/>
              </w:rPr>
              <w:tab/>
            </w:r>
            <w:r>
              <w:rPr>
                <w:noProof/>
                <w:webHidden/>
              </w:rPr>
              <w:fldChar w:fldCharType="begin"/>
            </w:r>
            <w:r>
              <w:rPr>
                <w:noProof/>
                <w:webHidden/>
              </w:rPr>
              <w:instrText xml:space="preserve"> PAGEREF _Toc151047632 \h </w:instrText>
            </w:r>
            <w:r>
              <w:rPr>
                <w:noProof/>
                <w:webHidden/>
              </w:rPr>
            </w:r>
            <w:r>
              <w:rPr>
                <w:noProof/>
                <w:webHidden/>
              </w:rPr>
              <w:fldChar w:fldCharType="separate"/>
            </w:r>
            <w:r>
              <w:rPr>
                <w:noProof/>
                <w:webHidden/>
              </w:rPr>
              <w:t>3</w:t>
            </w:r>
            <w:r>
              <w:rPr>
                <w:noProof/>
                <w:webHidden/>
              </w:rPr>
              <w:fldChar w:fldCharType="end"/>
            </w:r>
          </w:hyperlink>
        </w:p>
        <w:p w14:paraId="65D8E2C4" w14:textId="79521312" w:rsidR="00B038E7" w:rsidRDefault="00B038E7">
          <w:pPr>
            <w:pStyle w:val="TOC1"/>
            <w:tabs>
              <w:tab w:val="right" w:leader="dot" w:pos="9016"/>
            </w:tabs>
            <w:rPr>
              <w:noProof/>
            </w:rPr>
          </w:pPr>
          <w:hyperlink w:anchor="_Toc151047633" w:history="1">
            <w:r w:rsidRPr="005D343F">
              <w:rPr>
                <w:rStyle w:val="Hyperlink"/>
                <w:rFonts w:ascii="Times New Roman" w:hAnsi="Times New Roman" w:cs="Times New Roman"/>
                <w:b/>
                <w:bCs/>
                <w:noProof/>
                <w:lang w:val="en-US"/>
              </w:rPr>
              <w:t>Assessing the leadership styles</w:t>
            </w:r>
            <w:r>
              <w:rPr>
                <w:noProof/>
                <w:webHidden/>
              </w:rPr>
              <w:tab/>
            </w:r>
            <w:r>
              <w:rPr>
                <w:noProof/>
                <w:webHidden/>
              </w:rPr>
              <w:fldChar w:fldCharType="begin"/>
            </w:r>
            <w:r>
              <w:rPr>
                <w:noProof/>
                <w:webHidden/>
              </w:rPr>
              <w:instrText xml:space="preserve"> PAGEREF _Toc151047633 \h </w:instrText>
            </w:r>
            <w:r>
              <w:rPr>
                <w:noProof/>
                <w:webHidden/>
              </w:rPr>
            </w:r>
            <w:r>
              <w:rPr>
                <w:noProof/>
                <w:webHidden/>
              </w:rPr>
              <w:fldChar w:fldCharType="separate"/>
            </w:r>
            <w:r>
              <w:rPr>
                <w:noProof/>
                <w:webHidden/>
              </w:rPr>
              <w:t>3</w:t>
            </w:r>
            <w:r>
              <w:rPr>
                <w:noProof/>
                <w:webHidden/>
              </w:rPr>
              <w:fldChar w:fldCharType="end"/>
            </w:r>
          </w:hyperlink>
        </w:p>
        <w:p w14:paraId="4C8056F0" w14:textId="5A56802D" w:rsidR="00B038E7" w:rsidRDefault="00B038E7">
          <w:pPr>
            <w:pStyle w:val="TOC1"/>
            <w:tabs>
              <w:tab w:val="right" w:leader="dot" w:pos="9016"/>
            </w:tabs>
            <w:rPr>
              <w:noProof/>
            </w:rPr>
          </w:pPr>
          <w:hyperlink w:anchor="_Toc151047634" w:history="1">
            <w:r w:rsidRPr="005D343F">
              <w:rPr>
                <w:rStyle w:val="Hyperlink"/>
                <w:rFonts w:ascii="Times New Roman" w:hAnsi="Times New Roman" w:cs="Times New Roman"/>
                <w:b/>
                <w:bCs/>
                <w:noProof/>
                <w:lang w:val="en-US"/>
              </w:rPr>
              <w:t>My stance about hiring as Ben</w:t>
            </w:r>
            <w:r>
              <w:rPr>
                <w:noProof/>
                <w:webHidden/>
              </w:rPr>
              <w:tab/>
            </w:r>
            <w:r>
              <w:rPr>
                <w:noProof/>
                <w:webHidden/>
              </w:rPr>
              <w:fldChar w:fldCharType="begin"/>
            </w:r>
            <w:r>
              <w:rPr>
                <w:noProof/>
                <w:webHidden/>
              </w:rPr>
              <w:instrText xml:space="preserve"> PAGEREF _Toc151047634 \h </w:instrText>
            </w:r>
            <w:r>
              <w:rPr>
                <w:noProof/>
                <w:webHidden/>
              </w:rPr>
            </w:r>
            <w:r>
              <w:rPr>
                <w:noProof/>
                <w:webHidden/>
              </w:rPr>
              <w:fldChar w:fldCharType="separate"/>
            </w:r>
            <w:r>
              <w:rPr>
                <w:noProof/>
                <w:webHidden/>
              </w:rPr>
              <w:t>4</w:t>
            </w:r>
            <w:r>
              <w:rPr>
                <w:noProof/>
                <w:webHidden/>
              </w:rPr>
              <w:fldChar w:fldCharType="end"/>
            </w:r>
          </w:hyperlink>
        </w:p>
        <w:p w14:paraId="729417F1" w14:textId="3B5591CA" w:rsidR="00B038E7" w:rsidRDefault="00B038E7">
          <w:pPr>
            <w:pStyle w:val="TOC1"/>
            <w:tabs>
              <w:tab w:val="right" w:leader="dot" w:pos="9016"/>
            </w:tabs>
            <w:rPr>
              <w:noProof/>
            </w:rPr>
          </w:pPr>
          <w:hyperlink w:anchor="_Toc151047635" w:history="1">
            <w:r w:rsidRPr="005D343F">
              <w:rPr>
                <w:rStyle w:val="Hyperlink"/>
                <w:rFonts w:ascii="Times New Roman" w:hAnsi="Times New Roman" w:cs="Times New Roman"/>
                <w:b/>
                <w:bCs/>
                <w:noProof/>
                <w:lang w:val="en-US"/>
              </w:rPr>
              <w:t>References</w:t>
            </w:r>
            <w:r>
              <w:rPr>
                <w:noProof/>
                <w:webHidden/>
              </w:rPr>
              <w:tab/>
            </w:r>
            <w:r>
              <w:rPr>
                <w:noProof/>
                <w:webHidden/>
              </w:rPr>
              <w:fldChar w:fldCharType="begin"/>
            </w:r>
            <w:r>
              <w:rPr>
                <w:noProof/>
                <w:webHidden/>
              </w:rPr>
              <w:instrText xml:space="preserve"> PAGEREF _Toc151047635 \h </w:instrText>
            </w:r>
            <w:r>
              <w:rPr>
                <w:noProof/>
                <w:webHidden/>
              </w:rPr>
            </w:r>
            <w:r>
              <w:rPr>
                <w:noProof/>
                <w:webHidden/>
              </w:rPr>
              <w:fldChar w:fldCharType="separate"/>
            </w:r>
            <w:r>
              <w:rPr>
                <w:noProof/>
                <w:webHidden/>
              </w:rPr>
              <w:t>5</w:t>
            </w:r>
            <w:r>
              <w:rPr>
                <w:noProof/>
                <w:webHidden/>
              </w:rPr>
              <w:fldChar w:fldCharType="end"/>
            </w:r>
          </w:hyperlink>
        </w:p>
        <w:p w14:paraId="78CE31C6" w14:textId="5CC6BB10" w:rsidR="00B038E7" w:rsidRDefault="00B038E7">
          <w:r>
            <w:rPr>
              <w:b/>
              <w:bCs/>
              <w:noProof/>
            </w:rPr>
            <w:fldChar w:fldCharType="end"/>
          </w:r>
        </w:p>
      </w:sdtContent>
    </w:sdt>
    <w:p w14:paraId="7DBBF3D2" w14:textId="77777777" w:rsidR="00B038E7" w:rsidRDefault="00B038E7" w:rsidP="00B40C94">
      <w:pPr>
        <w:pStyle w:val="Heading1"/>
        <w:spacing w:line="480" w:lineRule="auto"/>
        <w:rPr>
          <w:rFonts w:ascii="Times New Roman" w:hAnsi="Times New Roman" w:cs="Times New Roman"/>
          <w:b/>
          <w:bCs/>
          <w:color w:val="000000" w:themeColor="text1"/>
          <w:sz w:val="26"/>
          <w:szCs w:val="26"/>
          <w:lang w:val="en-US"/>
        </w:rPr>
      </w:pPr>
    </w:p>
    <w:p w14:paraId="35C71345" w14:textId="77777777" w:rsidR="00B038E7" w:rsidRDefault="00B038E7">
      <w:pPr>
        <w:rPr>
          <w:rFonts w:ascii="Times New Roman" w:eastAsiaTheme="majorEastAsia" w:hAnsi="Times New Roman" w:cs="Times New Roman"/>
          <w:b/>
          <w:bCs/>
          <w:color w:val="000000" w:themeColor="text1"/>
          <w:sz w:val="26"/>
          <w:szCs w:val="26"/>
          <w:lang w:val="en-US"/>
        </w:rPr>
      </w:pPr>
      <w:bookmarkStart w:id="0" w:name="_Toc151047630"/>
      <w:r>
        <w:rPr>
          <w:rFonts w:ascii="Times New Roman" w:hAnsi="Times New Roman" w:cs="Times New Roman"/>
          <w:b/>
          <w:bCs/>
          <w:color w:val="000000" w:themeColor="text1"/>
          <w:sz w:val="26"/>
          <w:szCs w:val="26"/>
          <w:lang w:val="en-US"/>
        </w:rPr>
        <w:br w:type="page"/>
      </w:r>
    </w:p>
    <w:p w14:paraId="77228CCB" w14:textId="3A9308D8" w:rsidR="00956541" w:rsidRPr="00B40C94" w:rsidRDefault="00B40C94" w:rsidP="00B40C94">
      <w:pPr>
        <w:pStyle w:val="Heading1"/>
        <w:spacing w:line="480" w:lineRule="auto"/>
        <w:rPr>
          <w:rFonts w:ascii="Times New Roman" w:hAnsi="Times New Roman" w:cs="Times New Roman"/>
          <w:b/>
          <w:bCs/>
          <w:color w:val="000000" w:themeColor="text1"/>
          <w:sz w:val="26"/>
          <w:szCs w:val="26"/>
          <w:lang w:val="en-US"/>
        </w:rPr>
      </w:pPr>
      <w:r w:rsidRPr="00B40C94">
        <w:rPr>
          <w:rFonts w:ascii="Times New Roman" w:hAnsi="Times New Roman" w:cs="Times New Roman"/>
          <w:b/>
          <w:bCs/>
          <w:color w:val="000000" w:themeColor="text1"/>
          <w:sz w:val="26"/>
          <w:szCs w:val="26"/>
          <w:lang w:val="en-US"/>
        </w:rPr>
        <w:lastRenderedPageBreak/>
        <w:t>Dr. Hurston as a leader - Justification</w:t>
      </w:r>
      <w:bookmarkEnd w:id="0"/>
    </w:p>
    <w:p w14:paraId="4134A201" w14:textId="610D6E45" w:rsidR="00FA6C3E" w:rsidRDefault="00781FD8" w:rsidP="00FA6C3E">
      <w:pPr>
        <w:spacing w:line="360" w:lineRule="auto"/>
        <w:jc w:val="both"/>
        <w:rPr>
          <w:rFonts w:ascii="Times New Roman" w:hAnsi="Times New Roman" w:cs="Times New Roman"/>
          <w:sz w:val="24"/>
          <w:szCs w:val="24"/>
          <w:lang w:val="en-US"/>
        </w:rPr>
      </w:pPr>
      <w:r w:rsidRPr="00FA6C3E">
        <w:rPr>
          <w:rFonts w:ascii="Times New Roman" w:hAnsi="Times New Roman" w:cs="Times New Roman"/>
          <w:sz w:val="24"/>
          <w:szCs w:val="24"/>
          <w:lang w:val="en-US"/>
        </w:rPr>
        <w:t xml:space="preserve">Dr. Hurston is certainly an inclusionary leader for the very evident reasons. First, she has taken up the role of VC student affairs which means her direct indulgence in the strategic and visionary aspects. Second, she has the authority and zeal to put forth her stance related to limited funding cut in her area of concern confining most of the cuts to her office ensuring the minimum yet unavoidable impact of the funding cut strategy on other employees. For example, she highlighted the retirements of certain administrators as an effective strategy to deal with the budgetary constraints and restructured the division proclaiming that despite the limited resources, employees can be retained for a significant time rather than taking a risk to lose them. </w:t>
      </w:r>
      <w:r w:rsidR="007546B0" w:rsidRPr="00FA6C3E">
        <w:rPr>
          <w:rFonts w:ascii="Times New Roman" w:hAnsi="Times New Roman" w:cs="Times New Roman"/>
          <w:sz w:val="24"/>
          <w:szCs w:val="24"/>
          <w:lang w:val="en-US"/>
        </w:rPr>
        <w:t>Second, her inclusionary leadership were also evident through the discussion between Dr. Hurston and Dr. Westover where Ben Davis was involved and later advised to cerate a feasibility analysis of the retention of two of three positions by looking at the cost and efficacy for the whole division</w:t>
      </w:r>
      <w:r w:rsidR="00EB0021">
        <w:rPr>
          <w:rFonts w:ascii="Times New Roman" w:hAnsi="Times New Roman" w:cs="Times New Roman"/>
          <w:sz w:val="24"/>
          <w:szCs w:val="24"/>
          <w:lang w:val="en-US"/>
        </w:rPr>
        <w:t xml:space="preserve"> (Holmes, et al., 2021)</w:t>
      </w:r>
      <w:r w:rsidR="007546B0" w:rsidRPr="00FA6C3E">
        <w:rPr>
          <w:rFonts w:ascii="Times New Roman" w:hAnsi="Times New Roman" w:cs="Times New Roman"/>
          <w:sz w:val="24"/>
          <w:szCs w:val="24"/>
          <w:lang w:val="en-US"/>
        </w:rPr>
        <w:t>. It certainly means that Dr. Hurston is a visionary professional who looks into the bigger picture and long term impact of decisions</w:t>
      </w:r>
      <w:r w:rsidR="000457EA">
        <w:rPr>
          <w:rFonts w:ascii="Times New Roman" w:hAnsi="Times New Roman" w:cs="Times New Roman"/>
          <w:sz w:val="24"/>
          <w:szCs w:val="24"/>
          <w:lang w:val="en-US"/>
        </w:rPr>
        <w:t xml:space="preserve"> (</w:t>
      </w:r>
      <w:proofErr w:type="spellStart"/>
      <w:r w:rsidR="000457EA">
        <w:rPr>
          <w:rFonts w:ascii="Times New Roman" w:hAnsi="Times New Roman" w:cs="Times New Roman"/>
          <w:sz w:val="24"/>
          <w:szCs w:val="24"/>
          <w:lang w:val="en-US"/>
        </w:rPr>
        <w:t>Kurkson</w:t>
      </w:r>
      <w:proofErr w:type="spellEnd"/>
      <w:r w:rsidR="000457EA">
        <w:rPr>
          <w:rFonts w:ascii="Times New Roman" w:hAnsi="Times New Roman" w:cs="Times New Roman"/>
          <w:sz w:val="24"/>
          <w:szCs w:val="24"/>
          <w:lang w:val="en-US"/>
        </w:rPr>
        <w:t xml:space="preserve"> et al., 2022)</w:t>
      </w:r>
      <w:r w:rsidR="007546B0" w:rsidRPr="00FA6C3E">
        <w:rPr>
          <w:rFonts w:ascii="Times New Roman" w:hAnsi="Times New Roman" w:cs="Times New Roman"/>
          <w:sz w:val="24"/>
          <w:szCs w:val="24"/>
          <w:lang w:val="en-US"/>
        </w:rPr>
        <w:t xml:space="preserve"> made in the current </w:t>
      </w:r>
      <w:r w:rsidR="00B40C94" w:rsidRPr="00FA6C3E">
        <w:rPr>
          <w:rFonts w:ascii="Times New Roman" w:hAnsi="Times New Roman" w:cs="Times New Roman"/>
          <w:sz w:val="24"/>
          <w:szCs w:val="24"/>
          <w:lang w:val="en-US"/>
        </w:rPr>
        <w:t>times, sets</w:t>
      </w:r>
      <w:r w:rsidR="007546B0" w:rsidRPr="00FA6C3E">
        <w:rPr>
          <w:rFonts w:ascii="Times New Roman" w:hAnsi="Times New Roman" w:cs="Times New Roman"/>
          <w:sz w:val="24"/>
          <w:szCs w:val="24"/>
          <w:lang w:val="en-US"/>
        </w:rPr>
        <w:t xml:space="preserve"> priorities and does not hesitate to change them based on the situations after discussing with the division staff and administrators. These leadership traits are certainly mandatory for a Division head, considering the critical nature of this position, therefore, Dr. Hurston is certainly effective in her position as a Division head.</w:t>
      </w:r>
    </w:p>
    <w:p w14:paraId="2A47B23F" w14:textId="495E4900" w:rsidR="007546B0" w:rsidRPr="00FA6C3E" w:rsidRDefault="00FA6C3E" w:rsidP="00FA6C3E">
      <w:pPr>
        <w:pStyle w:val="Heading1"/>
        <w:spacing w:line="480" w:lineRule="auto"/>
        <w:rPr>
          <w:rFonts w:ascii="Times New Roman" w:hAnsi="Times New Roman" w:cs="Times New Roman"/>
          <w:b/>
          <w:bCs/>
          <w:color w:val="000000" w:themeColor="text1"/>
          <w:sz w:val="26"/>
          <w:szCs w:val="26"/>
          <w:lang w:val="en-US"/>
        </w:rPr>
      </w:pPr>
      <w:bookmarkStart w:id="1" w:name="_Toc151047631"/>
      <w:r w:rsidRPr="00FA6C3E">
        <w:rPr>
          <w:rFonts w:ascii="Times New Roman" w:hAnsi="Times New Roman" w:cs="Times New Roman"/>
          <w:b/>
          <w:bCs/>
          <w:color w:val="000000" w:themeColor="text1"/>
          <w:sz w:val="26"/>
          <w:szCs w:val="26"/>
          <w:lang w:val="en-US"/>
        </w:rPr>
        <w:t>Dr. Westover as a manager - Justification</w:t>
      </w:r>
      <w:bookmarkEnd w:id="1"/>
      <w:r w:rsidR="007546B0" w:rsidRPr="00FA6C3E">
        <w:rPr>
          <w:rFonts w:ascii="Times New Roman" w:hAnsi="Times New Roman" w:cs="Times New Roman"/>
          <w:b/>
          <w:bCs/>
          <w:color w:val="000000" w:themeColor="text1"/>
          <w:sz w:val="26"/>
          <w:szCs w:val="26"/>
          <w:lang w:val="en-US"/>
        </w:rPr>
        <w:t xml:space="preserve"> </w:t>
      </w:r>
    </w:p>
    <w:p w14:paraId="57A28818" w14:textId="402BC16E" w:rsidR="00440BBA" w:rsidRDefault="00CF25A5" w:rsidP="00D86C3D">
      <w:pPr>
        <w:spacing w:line="360" w:lineRule="auto"/>
        <w:jc w:val="both"/>
        <w:rPr>
          <w:rFonts w:ascii="Times New Roman" w:hAnsi="Times New Roman" w:cs="Times New Roman"/>
          <w:sz w:val="24"/>
          <w:szCs w:val="24"/>
          <w:lang w:val="en-US"/>
        </w:rPr>
      </w:pPr>
      <w:r w:rsidRPr="00CF25A5">
        <w:rPr>
          <w:rFonts w:ascii="Times New Roman" w:hAnsi="Times New Roman" w:cs="Times New Roman"/>
          <w:sz w:val="24"/>
          <w:szCs w:val="24"/>
          <w:lang w:val="en-US"/>
        </w:rPr>
        <w:t>Dr. Westover clearly is an inclusionary manager who seeks responses and views from the concerned authorities prior to making decisions about any organizational or structural issues. For example, despite being Dean of the Students at the University, when Zora seeks advice regarding the termination of Dana, Dr. Westover preferred to discuss the issue with Dr. Hurston first. Another characteristic that justifies the classification of Dr. Westover as a manager is his narrowed approach confined to resources and budgetary aspects only where he advised Zora that the termination of Dana may not provide sufficient budget of pursuing new hiring for the position</w:t>
      </w:r>
      <w:r w:rsidR="00A84851">
        <w:rPr>
          <w:rFonts w:ascii="Times New Roman" w:hAnsi="Times New Roman" w:cs="Times New Roman"/>
          <w:sz w:val="24"/>
          <w:szCs w:val="24"/>
          <w:lang w:val="en-US"/>
        </w:rPr>
        <w:t xml:space="preserve"> (Holmes et al., 2021)</w:t>
      </w:r>
      <w:r w:rsidRPr="00CF25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Besides that, Dr. Westover seems to be a task-oriented manager because the only aspect which convinced him regarding the possible termination of Dana was her under-performance, where he relied on the information provided by Zora, rather than digging into finding the underlying reasons for the under-performance of the concerned employee. </w:t>
      </w:r>
      <w:r w:rsidR="000861A8">
        <w:rPr>
          <w:rFonts w:ascii="Times New Roman" w:hAnsi="Times New Roman" w:cs="Times New Roman"/>
          <w:sz w:val="24"/>
          <w:szCs w:val="24"/>
          <w:lang w:val="en-US"/>
        </w:rPr>
        <w:t>The case study clearly highlights that managers, as compared to leaders are primarily focused on resources, things, processes and support systems in an organization</w:t>
      </w:r>
      <w:r w:rsidR="00E620E9">
        <w:rPr>
          <w:rFonts w:ascii="Times New Roman" w:hAnsi="Times New Roman" w:cs="Times New Roman"/>
          <w:sz w:val="24"/>
          <w:szCs w:val="24"/>
          <w:lang w:val="en-US"/>
        </w:rPr>
        <w:t xml:space="preserve"> </w:t>
      </w:r>
      <w:r w:rsidR="00E620E9">
        <w:rPr>
          <w:rFonts w:ascii="Times New Roman" w:hAnsi="Times New Roman" w:cs="Times New Roman"/>
          <w:sz w:val="24"/>
          <w:szCs w:val="24"/>
          <w:lang w:val="en-US"/>
        </w:rPr>
        <w:lastRenderedPageBreak/>
        <w:t>(</w:t>
      </w:r>
      <w:proofErr w:type="spellStart"/>
      <w:r w:rsidR="00E620E9">
        <w:rPr>
          <w:rFonts w:ascii="Times New Roman" w:hAnsi="Times New Roman" w:cs="Times New Roman"/>
          <w:sz w:val="24"/>
          <w:szCs w:val="24"/>
          <w:lang w:val="en-US"/>
        </w:rPr>
        <w:t>Kurkson</w:t>
      </w:r>
      <w:proofErr w:type="spellEnd"/>
      <w:r w:rsidR="00E620E9">
        <w:rPr>
          <w:rFonts w:ascii="Times New Roman" w:hAnsi="Times New Roman" w:cs="Times New Roman"/>
          <w:sz w:val="24"/>
          <w:szCs w:val="24"/>
          <w:lang w:val="en-US"/>
        </w:rPr>
        <w:t xml:space="preserve"> et al., 2022)</w:t>
      </w:r>
      <w:r w:rsidR="000861A8">
        <w:rPr>
          <w:rFonts w:ascii="Times New Roman" w:hAnsi="Times New Roman" w:cs="Times New Roman"/>
          <w:sz w:val="24"/>
          <w:szCs w:val="24"/>
          <w:lang w:val="en-US"/>
        </w:rPr>
        <w:t>, all of which were found to be the key concerns showcased in the responses of Dr. Westover</w:t>
      </w:r>
      <w:r w:rsidR="0004032E">
        <w:rPr>
          <w:rFonts w:ascii="Times New Roman" w:hAnsi="Times New Roman" w:cs="Times New Roman"/>
          <w:sz w:val="24"/>
          <w:szCs w:val="24"/>
          <w:lang w:val="en-US"/>
        </w:rPr>
        <w:t xml:space="preserve"> authenticating his position as a manager</w:t>
      </w:r>
      <w:r w:rsidR="000861A8">
        <w:rPr>
          <w:rFonts w:ascii="Times New Roman" w:hAnsi="Times New Roman" w:cs="Times New Roman"/>
          <w:sz w:val="24"/>
          <w:szCs w:val="24"/>
          <w:lang w:val="en-US"/>
        </w:rPr>
        <w:t>.</w:t>
      </w:r>
      <w:r w:rsidR="0004032E">
        <w:rPr>
          <w:rFonts w:ascii="Times New Roman" w:hAnsi="Times New Roman" w:cs="Times New Roman"/>
          <w:sz w:val="24"/>
          <w:szCs w:val="24"/>
          <w:lang w:val="en-US"/>
        </w:rPr>
        <w:t xml:space="preserve"> However, since he involves all the relevant authorities in the process of decision making, therefore, he can be proclaimed as a</w:t>
      </w:r>
      <w:r w:rsidR="00D86C3D">
        <w:rPr>
          <w:rFonts w:ascii="Times New Roman" w:hAnsi="Times New Roman" w:cs="Times New Roman"/>
          <w:sz w:val="24"/>
          <w:szCs w:val="24"/>
          <w:lang w:val="en-US"/>
        </w:rPr>
        <w:t>n</w:t>
      </w:r>
      <w:r w:rsidR="0004032E">
        <w:rPr>
          <w:rFonts w:ascii="Times New Roman" w:hAnsi="Times New Roman" w:cs="Times New Roman"/>
          <w:sz w:val="24"/>
          <w:szCs w:val="24"/>
          <w:lang w:val="en-US"/>
        </w:rPr>
        <w:t xml:space="preserve"> inclusionary manager with more inclination towards task-orientation.</w:t>
      </w:r>
      <w:r w:rsidR="000861A8">
        <w:rPr>
          <w:rFonts w:ascii="Times New Roman" w:hAnsi="Times New Roman" w:cs="Times New Roman"/>
          <w:sz w:val="24"/>
          <w:szCs w:val="24"/>
          <w:lang w:val="en-US"/>
        </w:rPr>
        <w:t xml:space="preserve"> </w:t>
      </w:r>
    </w:p>
    <w:p w14:paraId="775B83FD" w14:textId="0914DB82" w:rsidR="00D86C3D" w:rsidRDefault="00D86C3D" w:rsidP="00D86C3D">
      <w:pPr>
        <w:pStyle w:val="Heading1"/>
        <w:spacing w:line="480" w:lineRule="auto"/>
        <w:rPr>
          <w:rFonts w:ascii="Times New Roman" w:hAnsi="Times New Roman" w:cs="Times New Roman"/>
          <w:b/>
          <w:bCs/>
          <w:color w:val="000000" w:themeColor="text1"/>
          <w:sz w:val="26"/>
          <w:szCs w:val="26"/>
          <w:lang w:val="en-US"/>
        </w:rPr>
      </w:pPr>
      <w:bookmarkStart w:id="2" w:name="_Toc151047632"/>
      <w:r w:rsidRPr="00D86C3D">
        <w:rPr>
          <w:rFonts w:ascii="Times New Roman" w:hAnsi="Times New Roman" w:cs="Times New Roman"/>
          <w:b/>
          <w:bCs/>
          <w:color w:val="000000" w:themeColor="text1"/>
          <w:sz w:val="26"/>
          <w:szCs w:val="26"/>
          <w:lang w:val="en-US"/>
        </w:rPr>
        <w:t>Ben Davis as an inclusionary manager</w:t>
      </w:r>
      <w:bookmarkEnd w:id="2"/>
    </w:p>
    <w:p w14:paraId="1B2EB4F6" w14:textId="55887A16" w:rsidR="0036745C" w:rsidRDefault="003818B2" w:rsidP="003818B2">
      <w:pPr>
        <w:spacing w:line="360" w:lineRule="auto"/>
        <w:jc w:val="both"/>
        <w:rPr>
          <w:rFonts w:ascii="Times New Roman" w:hAnsi="Times New Roman" w:cs="Times New Roman"/>
          <w:sz w:val="24"/>
          <w:szCs w:val="24"/>
          <w:lang w:val="en-US"/>
        </w:rPr>
      </w:pPr>
      <w:r w:rsidRPr="003818B2">
        <w:rPr>
          <w:rFonts w:ascii="Times New Roman" w:hAnsi="Times New Roman" w:cs="Times New Roman"/>
          <w:sz w:val="24"/>
          <w:szCs w:val="24"/>
          <w:lang w:val="en-US"/>
        </w:rPr>
        <w:t xml:space="preserve">By the definition as characterization presented in the case, Ben Davis also falls within the category of an inclusionary manager who is more focused on people rather than the tasks. It is quite evident that Davis is working as a business manager in the university where his primary job is to interact with the stakeholders and adopt a people-oriented approach to resolve business problems. This people-orientation certainly helps Davis in contributing to decision making effectively. </w:t>
      </w:r>
      <w:r>
        <w:rPr>
          <w:rFonts w:ascii="Times New Roman" w:hAnsi="Times New Roman" w:cs="Times New Roman"/>
          <w:sz w:val="24"/>
          <w:szCs w:val="24"/>
          <w:lang w:val="en-US"/>
        </w:rPr>
        <w:t xml:space="preserve">Despite Zora’s insistence on terminating the services of Dana and hiring a new assistant, Dr. Hurston called </w:t>
      </w: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Ben Davis in the meeting requiring him to give his input. Davis realized the current situation of limited resources, analyzed the stance of Zora and hence presented multiple options and strategies that could be adopted to ensure Dana’s retention in the university</w:t>
      </w:r>
      <w:r w:rsidR="007C4A95">
        <w:rPr>
          <w:rFonts w:ascii="Times New Roman" w:hAnsi="Times New Roman" w:cs="Times New Roman"/>
          <w:sz w:val="24"/>
          <w:szCs w:val="24"/>
          <w:lang w:val="en-US"/>
        </w:rPr>
        <w:t xml:space="preserve"> (Holmes et al., 2021)</w:t>
      </w:r>
      <w:r>
        <w:rPr>
          <w:rFonts w:ascii="Times New Roman" w:hAnsi="Times New Roman" w:cs="Times New Roman"/>
          <w:sz w:val="24"/>
          <w:szCs w:val="24"/>
          <w:lang w:val="en-US"/>
        </w:rPr>
        <w:t xml:space="preserve">. Based on the situational analysis, Ben also insisted on the immediate need of hiring a new area coordinator for the Housing and Residence area stating that in such case, replacing Dana would add to the cost and resources of the university due to limited budgetary aspects. Ben also backed his stance by mentioning about the need to hire another counsellor as requested by the Counselling center. Since, not having sufficient counselling staff could question the accreditation and credibility of the institution, therefore, Davis preferred to utilize the resource in those positions rather than facing intense budgetary deficit by proceeding with the replacement of Dana. </w:t>
      </w:r>
    </w:p>
    <w:p w14:paraId="0C0DD7E9" w14:textId="1CE684D9" w:rsidR="00CF3F47" w:rsidRDefault="00841B30" w:rsidP="00841B30">
      <w:pPr>
        <w:pStyle w:val="Heading1"/>
        <w:spacing w:line="480" w:lineRule="auto"/>
        <w:rPr>
          <w:rFonts w:ascii="Times New Roman" w:hAnsi="Times New Roman" w:cs="Times New Roman"/>
          <w:b/>
          <w:bCs/>
          <w:color w:val="000000" w:themeColor="text1"/>
          <w:sz w:val="26"/>
          <w:szCs w:val="26"/>
          <w:lang w:val="en-US"/>
        </w:rPr>
      </w:pPr>
      <w:bookmarkStart w:id="3" w:name="_Toc151047633"/>
      <w:r w:rsidRPr="00841B30">
        <w:rPr>
          <w:rFonts w:ascii="Times New Roman" w:hAnsi="Times New Roman" w:cs="Times New Roman"/>
          <w:b/>
          <w:bCs/>
          <w:color w:val="000000" w:themeColor="text1"/>
          <w:sz w:val="26"/>
          <w:szCs w:val="26"/>
          <w:lang w:val="en-US"/>
        </w:rPr>
        <w:t>Assessing the leadership styles</w:t>
      </w:r>
      <w:bookmarkEnd w:id="3"/>
    </w:p>
    <w:p w14:paraId="5EEFFAE4" w14:textId="10D1AA9A" w:rsidR="0066089E" w:rsidRDefault="003B51B1" w:rsidP="00CE65BD">
      <w:pPr>
        <w:spacing w:line="360" w:lineRule="auto"/>
        <w:jc w:val="both"/>
        <w:rPr>
          <w:rFonts w:ascii="Times New Roman" w:hAnsi="Times New Roman" w:cs="Times New Roman"/>
          <w:sz w:val="24"/>
          <w:szCs w:val="24"/>
          <w:lang w:val="en-US"/>
        </w:rPr>
      </w:pPr>
      <w:r w:rsidRPr="00CE65BD">
        <w:rPr>
          <w:rFonts w:ascii="Times New Roman" w:hAnsi="Times New Roman" w:cs="Times New Roman"/>
          <w:sz w:val="24"/>
          <w:szCs w:val="24"/>
          <w:lang w:val="en-US"/>
        </w:rPr>
        <w:t>Based on the analysis presented in the above sections, Dr. Hurston seems to have a participative leadership style</w:t>
      </w:r>
      <w:r w:rsidR="005E6172" w:rsidRPr="00CE65BD">
        <w:rPr>
          <w:rFonts w:ascii="Times New Roman" w:hAnsi="Times New Roman" w:cs="Times New Roman"/>
          <w:sz w:val="24"/>
          <w:szCs w:val="24"/>
          <w:lang w:val="en-US"/>
        </w:rPr>
        <w:t xml:space="preserve"> most of the time. For example, when discussed about the termination of Dana, Zora did not hesitate to have a discussion with Dr. Hurston about the issues that she had been facing which clearly indicates that Dr. Hurston encourages the staff members to be open about their issues and concerns. Likewise, </w:t>
      </w:r>
      <w:r w:rsidR="001849C7" w:rsidRPr="00CE65BD">
        <w:rPr>
          <w:rFonts w:ascii="Times New Roman" w:hAnsi="Times New Roman" w:cs="Times New Roman"/>
          <w:sz w:val="24"/>
          <w:szCs w:val="24"/>
          <w:lang w:val="en-US"/>
        </w:rPr>
        <w:t>the involvement of Ben Davis is another indication of participative leadership</w:t>
      </w:r>
      <w:r w:rsidR="004709A7">
        <w:rPr>
          <w:rFonts w:ascii="Times New Roman" w:hAnsi="Times New Roman" w:cs="Times New Roman"/>
          <w:sz w:val="24"/>
          <w:szCs w:val="24"/>
          <w:lang w:val="en-US"/>
        </w:rPr>
        <w:t xml:space="preserve"> where Dr. Hurston encouraged the involvement of business manager to analyze the situation and conduct a feasibility analysis to provide possible options concerning the replacement of Dana. </w:t>
      </w:r>
    </w:p>
    <w:p w14:paraId="0F172817" w14:textId="5A1190B7" w:rsidR="005E051B" w:rsidRDefault="005E051B" w:rsidP="00CE65B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 the contrary, Dr. Westover as mentioned before, is certainly not a leader, but clearly a manager. He is more concerned about the resources, budgetary aspects and </w:t>
      </w:r>
      <w:r w:rsidR="009970D2">
        <w:rPr>
          <w:rFonts w:ascii="Times New Roman" w:hAnsi="Times New Roman" w:cs="Times New Roman"/>
          <w:sz w:val="24"/>
          <w:szCs w:val="24"/>
          <w:lang w:val="en-US"/>
        </w:rPr>
        <w:t xml:space="preserve">immediate needs of the institution. </w:t>
      </w:r>
      <w:r w:rsidR="00903015">
        <w:rPr>
          <w:rFonts w:ascii="Times New Roman" w:hAnsi="Times New Roman" w:cs="Times New Roman"/>
          <w:sz w:val="24"/>
          <w:szCs w:val="24"/>
          <w:lang w:val="en-US"/>
        </w:rPr>
        <w:t xml:space="preserve">Unlike Dr. Hurston, Dr. Westover focuses on narrower and short-term goals with a focus on following the visionary approach defined by the higher management, therefore, his leadership approach cannot be assessed; instead he can certainly be categorized as an effective and mindful manager. </w:t>
      </w:r>
    </w:p>
    <w:p w14:paraId="59AE5EB5" w14:textId="73DE1E9D" w:rsidR="0065762C" w:rsidRDefault="0065762C" w:rsidP="0065762C">
      <w:pPr>
        <w:pStyle w:val="Heading1"/>
        <w:spacing w:line="480" w:lineRule="auto"/>
        <w:rPr>
          <w:rFonts w:ascii="Times New Roman" w:hAnsi="Times New Roman" w:cs="Times New Roman"/>
          <w:b/>
          <w:bCs/>
          <w:color w:val="000000" w:themeColor="text1"/>
          <w:sz w:val="26"/>
          <w:szCs w:val="26"/>
          <w:lang w:val="en-US"/>
        </w:rPr>
      </w:pPr>
      <w:bookmarkStart w:id="4" w:name="_Toc151047634"/>
      <w:r w:rsidRPr="0065762C">
        <w:rPr>
          <w:rFonts w:ascii="Times New Roman" w:hAnsi="Times New Roman" w:cs="Times New Roman"/>
          <w:b/>
          <w:bCs/>
          <w:color w:val="000000" w:themeColor="text1"/>
          <w:sz w:val="26"/>
          <w:szCs w:val="26"/>
          <w:lang w:val="en-US"/>
        </w:rPr>
        <w:t xml:space="preserve">My stance about hiring as </w:t>
      </w:r>
      <w:proofErr w:type="gramStart"/>
      <w:r w:rsidRPr="0065762C">
        <w:rPr>
          <w:rFonts w:ascii="Times New Roman" w:hAnsi="Times New Roman" w:cs="Times New Roman"/>
          <w:b/>
          <w:bCs/>
          <w:color w:val="000000" w:themeColor="text1"/>
          <w:sz w:val="26"/>
          <w:szCs w:val="26"/>
          <w:lang w:val="en-US"/>
        </w:rPr>
        <w:t>Ben</w:t>
      </w:r>
      <w:bookmarkEnd w:id="4"/>
      <w:proofErr w:type="gramEnd"/>
    </w:p>
    <w:p w14:paraId="75E03E4D" w14:textId="5FF9B3C6" w:rsidR="00FD5209" w:rsidRDefault="007A5FFF" w:rsidP="00905D94">
      <w:pPr>
        <w:spacing w:line="360" w:lineRule="auto"/>
        <w:jc w:val="both"/>
        <w:rPr>
          <w:rFonts w:ascii="Times New Roman" w:hAnsi="Times New Roman" w:cs="Times New Roman"/>
          <w:sz w:val="24"/>
          <w:szCs w:val="24"/>
          <w:lang w:val="en-US"/>
        </w:rPr>
      </w:pPr>
      <w:r w:rsidRPr="00103140">
        <w:rPr>
          <w:rFonts w:ascii="Times New Roman" w:hAnsi="Times New Roman" w:cs="Times New Roman"/>
          <w:sz w:val="24"/>
          <w:szCs w:val="24"/>
          <w:lang w:val="en-US"/>
        </w:rPr>
        <w:t xml:space="preserve">If I were Ben, I would prefer to shrink budgets for each position and suggest the hiring of a new employee as a replacement of Dana. I personally understand and value the efficacy and direct impact of the relationship between a team leader and the staff member. It is quite evident that Zora is not satisfied with the performance of Dana at all and has undergone discussion with her many a times, but in vain, leaving for her no choice, but to consider her replacement at this critical time. </w:t>
      </w:r>
      <w:r w:rsidR="00103140">
        <w:rPr>
          <w:rFonts w:ascii="Times New Roman" w:hAnsi="Times New Roman" w:cs="Times New Roman"/>
          <w:sz w:val="24"/>
          <w:szCs w:val="24"/>
          <w:lang w:val="en-US"/>
        </w:rPr>
        <w:t xml:space="preserve">It is undoubtedly a known stance that at this point in time, every department needs to be efficient where under-performance cannot be accepted due to very obvious reasons, therefore, I would prefer to hire the new individual strictly on merit basis after a careful and critical assessment of their skills, experience and competencies, so that they can be a support to Zora taking over the role as soon as possible. </w:t>
      </w:r>
      <w:r w:rsidR="000E6DD8">
        <w:rPr>
          <w:rFonts w:ascii="Times New Roman" w:hAnsi="Times New Roman" w:cs="Times New Roman"/>
          <w:sz w:val="24"/>
          <w:szCs w:val="24"/>
          <w:lang w:val="en-US"/>
        </w:rPr>
        <w:t xml:space="preserve">The budgetary constraints </w:t>
      </w:r>
      <w:proofErr w:type="gramStart"/>
      <w:r w:rsidR="000E6DD8">
        <w:rPr>
          <w:rFonts w:ascii="Times New Roman" w:hAnsi="Times New Roman" w:cs="Times New Roman"/>
          <w:sz w:val="24"/>
          <w:szCs w:val="24"/>
          <w:lang w:val="en-US"/>
        </w:rPr>
        <w:t>is</w:t>
      </w:r>
      <w:proofErr w:type="gramEnd"/>
      <w:r w:rsidR="000E6DD8">
        <w:rPr>
          <w:rFonts w:ascii="Times New Roman" w:hAnsi="Times New Roman" w:cs="Times New Roman"/>
          <w:sz w:val="24"/>
          <w:szCs w:val="24"/>
          <w:lang w:val="en-US"/>
        </w:rPr>
        <w:t xml:space="preserve"> certainly a considerable yet critical aspect; however, investing in a new employee many be a productive and fruitful decision in the future. </w:t>
      </w:r>
    </w:p>
    <w:p w14:paraId="353E4275" w14:textId="77777777" w:rsidR="000A2A50" w:rsidRDefault="000A2A50">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p w14:paraId="3C4B22B4" w14:textId="0A2B2BDC" w:rsidR="000A2A50" w:rsidRDefault="000A2A50" w:rsidP="000A2A50">
      <w:pPr>
        <w:pStyle w:val="Heading1"/>
        <w:spacing w:line="480" w:lineRule="auto"/>
        <w:rPr>
          <w:rFonts w:ascii="Times New Roman" w:hAnsi="Times New Roman" w:cs="Times New Roman"/>
          <w:b/>
          <w:bCs/>
          <w:color w:val="000000" w:themeColor="text1"/>
          <w:sz w:val="26"/>
          <w:szCs w:val="26"/>
          <w:lang w:val="en-US"/>
        </w:rPr>
      </w:pPr>
      <w:bookmarkStart w:id="5" w:name="_Toc151047635"/>
      <w:r w:rsidRPr="000A2A50">
        <w:rPr>
          <w:rFonts w:ascii="Times New Roman" w:hAnsi="Times New Roman" w:cs="Times New Roman"/>
          <w:b/>
          <w:bCs/>
          <w:color w:val="000000" w:themeColor="text1"/>
          <w:sz w:val="26"/>
          <w:szCs w:val="26"/>
          <w:lang w:val="en-US"/>
        </w:rPr>
        <w:lastRenderedPageBreak/>
        <w:t>References</w:t>
      </w:r>
      <w:bookmarkEnd w:id="5"/>
    </w:p>
    <w:p w14:paraId="779C6C8C" w14:textId="03CAFA87" w:rsidR="000A2A50" w:rsidRDefault="000A2A50" w:rsidP="000A2A50">
      <w:pPr>
        <w:rPr>
          <w:rFonts w:ascii="Arial" w:hAnsi="Arial" w:cs="Arial"/>
          <w:color w:val="222222"/>
          <w:sz w:val="20"/>
          <w:szCs w:val="20"/>
          <w:shd w:val="clear" w:color="auto" w:fill="FFFFFF"/>
        </w:rPr>
      </w:pPr>
      <w:r>
        <w:rPr>
          <w:rFonts w:ascii="Arial" w:hAnsi="Arial" w:cs="Arial"/>
          <w:color w:val="222222"/>
          <w:sz w:val="20"/>
          <w:szCs w:val="20"/>
          <w:shd w:val="clear" w:color="auto" w:fill="FFFFFF"/>
        </w:rPr>
        <w:t>Holmes, A.C., Acker, L.D. and Boettcher, M.L., 2021. Supervision, leadership, and management: Distinct, yet complementary. </w:t>
      </w:r>
      <w:r>
        <w:rPr>
          <w:rFonts w:ascii="Arial" w:hAnsi="Arial" w:cs="Arial"/>
          <w:i/>
          <w:iCs/>
          <w:color w:val="222222"/>
          <w:sz w:val="20"/>
          <w:szCs w:val="20"/>
          <w:shd w:val="clear" w:color="auto" w:fill="FFFFFF"/>
        </w:rPr>
        <w:t>New Directions for Student Services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2021</w:t>
      </w:r>
      <w:r>
        <w:rPr>
          <w:rFonts w:ascii="Arial" w:hAnsi="Arial" w:cs="Arial"/>
          <w:color w:val="222222"/>
          <w:sz w:val="20"/>
          <w:szCs w:val="20"/>
          <w:shd w:val="clear" w:color="auto" w:fill="FFFFFF"/>
        </w:rPr>
        <w:t>(175), pp.19-30.</w:t>
      </w:r>
    </w:p>
    <w:p w14:paraId="24A9D2C5" w14:textId="41335DF6" w:rsidR="00734938" w:rsidRPr="000A2A50" w:rsidRDefault="00734938" w:rsidP="000A2A50">
      <w:pPr>
        <w:rPr>
          <w:lang w:val="en-US"/>
        </w:rPr>
      </w:pPr>
      <w:r>
        <w:rPr>
          <w:rFonts w:ascii="Arial" w:hAnsi="Arial" w:cs="Arial"/>
          <w:color w:val="222222"/>
          <w:sz w:val="20"/>
          <w:szCs w:val="20"/>
          <w:shd w:val="clear" w:color="auto" w:fill="FFFFFF"/>
        </w:rPr>
        <w:t>Korkmaz, A.V., Van Engen, M.L., Knappert, L. and Schalk, R., 2022. About and beyond leading uniqueness and belongingness: A systematic review of inclusive leadership research. </w:t>
      </w:r>
      <w:r>
        <w:rPr>
          <w:rFonts w:ascii="Arial" w:hAnsi="Arial" w:cs="Arial"/>
          <w:i/>
          <w:iCs/>
          <w:color w:val="222222"/>
          <w:sz w:val="20"/>
          <w:szCs w:val="20"/>
          <w:shd w:val="clear" w:color="auto" w:fill="FFFFFF"/>
        </w:rPr>
        <w:t>Human Resource Management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(4), p.100894.</w:t>
      </w:r>
    </w:p>
    <w:sectPr w:rsidR="00734938" w:rsidRPr="000A2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A586B"/>
    <w:multiLevelType w:val="hybridMultilevel"/>
    <w:tmpl w:val="86AE59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087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41"/>
    <w:rsid w:val="0004032E"/>
    <w:rsid w:val="000457EA"/>
    <w:rsid w:val="000861A8"/>
    <w:rsid w:val="000A2A50"/>
    <w:rsid w:val="000E6DD8"/>
    <w:rsid w:val="00103140"/>
    <w:rsid w:val="001849C7"/>
    <w:rsid w:val="0036186C"/>
    <w:rsid w:val="0036745C"/>
    <w:rsid w:val="003818B2"/>
    <w:rsid w:val="003B51B1"/>
    <w:rsid w:val="00440BBA"/>
    <w:rsid w:val="004709A7"/>
    <w:rsid w:val="005E051B"/>
    <w:rsid w:val="005E6172"/>
    <w:rsid w:val="005F72D2"/>
    <w:rsid w:val="0064458B"/>
    <w:rsid w:val="0065762C"/>
    <w:rsid w:val="0066089E"/>
    <w:rsid w:val="00734938"/>
    <w:rsid w:val="007546B0"/>
    <w:rsid w:val="00781FD8"/>
    <w:rsid w:val="007A45BD"/>
    <w:rsid w:val="007A5FFF"/>
    <w:rsid w:val="007C4A95"/>
    <w:rsid w:val="008325BD"/>
    <w:rsid w:val="00841B30"/>
    <w:rsid w:val="008C4E60"/>
    <w:rsid w:val="00903015"/>
    <w:rsid w:val="00905D94"/>
    <w:rsid w:val="00956541"/>
    <w:rsid w:val="009970D2"/>
    <w:rsid w:val="009F4B75"/>
    <w:rsid w:val="00A378F2"/>
    <w:rsid w:val="00A84851"/>
    <w:rsid w:val="00B038E7"/>
    <w:rsid w:val="00B40C94"/>
    <w:rsid w:val="00B458CC"/>
    <w:rsid w:val="00B852A9"/>
    <w:rsid w:val="00CE65BD"/>
    <w:rsid w:val="00CF25A5"/>
    <w:rsid w:val="00CF3F47"/>
    <w:rsid w:val="00D86C3D"/>
    <w:rsid w:val="00E620E9"/>
    <w:rsid w:val="00E94E66"/>
    <w:rsid w:val="00EB0021"/>
    <w:rsid w:val="00EF3561"/>
    <w:rsid w:val="00FA6C3E"/>
    <w:rsid w:val="00FD5209"/>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95C8"/>
  <w15:chartTrackingRefBased/>
  <w15:docId w15:val="{6BAC0CC7-11E4-4403-B566-E3266040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541"/>
    <w:pPr>
      <w:ind w:left="720"/>
      <w:contextualSpacing/>
    </w:pPr>
  </w:style>
  <w:style w:type="character" w:customStyle="1" w:styleId="Heading1Char">
    <w:name w:val="Heading 1 Char"/>
    <w:basedOn w:val="DefaultParagraphFont"/>
    <w:link w:val="Heading1"/>
    <w:uiPriority w:val="9"/>
    <w:rsid w:val="00B40C9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038E7"/>
    <w:pPr>
      <w:outlineLvl w:val="9"/>
    </w:pPr>
    <w:rPr>
      <w:kern w:val="0"/>
      <w:lang w:val="en-US"/>
      <w14:ligatures w14:val="none"/>
    </w:rPr>
  </w:style>
  <w:style w:type="paragraph" w:styleId="TOC1">
    <w:name w:val="toc 1"/>
    <w:basedOn w:val="Normal"/>
    <w:next w:val="Normal"/>
    <w:autoRedefine/>
    <w:uiPriority w:val="39"/>
    <w:unhideWhenUsed/>
    <w:rsid w:val="00B038E7"/>
    <w:pPr>
      <w:spacing w:after="100"/>
    </w:pPr>
  </w:style>
  <w:style w:type="character" w:styleId="Hyperlink">
    <w:name w:val="Hyperlink"/>
    <w:basedOn w:val="DefaultParagraphFont"/>
    <w:uiPriority w:val="99"/>
    <w:unhideWhenUsed/>
    <w:rsid w:val="00B038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00E13-49EC-4303-9B5F-15083A24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6</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Tehmina Ali</dc:creator>
  <cp:keywords/>
  <dc:description/>
  <cp:lastModifiedBy>Tehmina Ali</cp:lastModifiedBy>
  <cp:revision>50</cp:revision>
  <dcterms:created xsi:type="dcterms:W3CDTF">2023-11-14T07:30:00Z</dcterms:created>
  <dcterms:modified xsi:type="dcterms:W3CDTF">2023-11-16T12:20:00Z</dcterms:modified>
</cp:coreProperties>
</file>