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DAA8D" w14:textId="77777777" w:rsidR="00ED687B" w:rsidRPr="00A447E3" w:rsidRDefault="00ED687B">
      <w:pPr>
        <w:rPr>
          <w:rFonts w:ascii="Times New Roman" w:hAnsi="Times New Roman" w:cs="Times New Roman"/>
        </w:rPr>
      </w:pPr>
    </w:p>
    <w:p w14:paraId="04A3ABA4" w14:textId="77777777" w:rsidR="002260E0" w:rsidRPr="00A447E3" w:rsidRDefault="002260E0">
      <w:pPr>
        <w:rPr>
          <w:rFonts w:ascii="Times New Roman" w:hAnsi="Times New Roman" w:cs="Times New Roman"/>
        </w:rPr>
      </w:pPr>
    </w:p>
    <w:p w14:paraId="110BDFEE" w14:textId="77777777" w:rsidR="002260E0" w:rsidRPr="00A447E3" w:rsidRDefault="002260E0">
      <w:pPr>
        <w:rPr>
          <w:rFonts w:ascii="Times New Roman" w:hAnsi="Times New Roman" w:cs="Times New Roman"/>
        </w:rPr>
      </w:pPr>
    </w:p>
    <w:p w14:paraId="329C50CE" w14:textId="77777777" w:rsidR="002260E0" w:rsidRPr="00A447E3" w:rsidRDefault="002260E0">
      <w:pPr>
        <w:rPr>
          <w:rFonts w:ascii="Times New Roman" w:hAnsi="Times New Roman" w:cs="Times New Roman"/>
        </w:rPr>
      </w:pPr>
    </w:p>
    <w:p w14:paraId="4B2EE600" w14:textId="77777777" w:rsidR="002260E0" w:rsidRPr="00A447E3" w:rsidRDefault="002260E0">
      <w:pPr>
        <w:rPr>
          <w:rFonts w:ascii="Times New Roman" w:hAnsi="Times New Roman" w:cs="Times New Roman"/>
        </w:rPr>
      </w:pPr>
    </w:p>
    <w:p w14:paraId="1BE48FCB" w14:textId="77777777" w:rsidR="002260E0" w:rsidRPr="00A447E3" w:rsidRDefault="002260E0">
      <w:pPr>
        <w:rPr>
          <w:rFonts w:ascii="Times New Roman" w:hAnsi="Times New Roman" w:cs="Times New Roman"/>
        </w:rPr>
      </w:pPr>
    </w:p>
    <w:p w14:paraId="36E7D4CB" w14:textId="77777777" w:rsidR="002260E0" w:rsidRPr="00A447E3" w:rsidRDefault="002260E0" w:rsidP="002260E0">
      <w:pPr>
        <w:jc w:val="center"/>
        <w:rPr>
          <w:rFonts w:ascii="Times New Roman" w:hAnsi="Times New Roman" w:cs="Times New Roman"/>
        </w:rPr>
      </w:pPr>
    </w:p>
    <w:p w14:paraId="5210BA4A" w14:textId="7D5859B5" w:rsidR="002260E0" w:rsidRPr="00A447E3" w:rsidRDefault="004725A7" w:rsidP="002260E0">
      <w:pPr>
        <w:jc w:val="center"/>
        <w:rPr>
          <w:rFonts w:ascii="Times New Roman" w:hAnsi="Times New Roman" w:cs="Times New Roman"/>
        </w:rPr>
      </w:pPr>
      <w:r w:rsidRPr="00A447E3">
        <w:rPr>
          <w:rFonts w:ascii="Times New Roman" w:hAnsi="Times New Roman" w:cs="Times New Roman"/>
        </w:rPr>
        <w:t>Balance sheet analysis</w:t>
      </w:r>
    </w:p>
    <w:p w14:paraId="79C4DD7D" w14:textId="0F33D64E" w:rsidR="004725A7" w:rsidRPr="00A447E3" w:rsidRDefault="004725A7" w:rsidP="002260E0">
      <w:pPr>
        <w:jc w:val="center"/>
        <w:rPr>
          <w:rFonts w:ascii="Times New Roman" w:hAnsi="Times New Roman" w:cs="Times New Roman"/>
        </w:rPr>
      </w:pPr>
      <w:r w:rsidRPr="00A447E3">
        <w:rPr>
          <w:rFonts w:ascii="Times New Roman" w:hAnsi="Times New Roman" w:cs="Times New Roman"/>
        </w:rPr>
        <w:t>Name</w:t>
      </w:r>
    </w:p>
    <w:p w14:paraId="6F1AA95D" w14:textId="6CE043FA" w:rsidR="004725A7" w:rsidRPr="00A447E3" w:rsidRDefault="004725A7">
      <w:pPr>
        <w:rPr>
          <w:rFonts w:ascii="Times New Roman" w:hAnsi="Times New Roman" w:cs="Times New Roman"/>
        </w:rPr>
      </w:pPr>
      <w:r w:rsidRPr="00A447E3">
        <w:rPr>
          <w:rFonts w:ascii="Times New Roman" w:hAnsi="Times New Roman" w:cs="Times New Roman"/>
        </w:rPr>
        <w:br w:type="page"/>
      </w:r>
    </w:p>
    <w:p w14:paraId="66420D4D" w14:textId="58CBC02F" w:rsidR="008230D2" w:rsidRPr="00A447E3" w:rsidRDefault="008230D2" w:rsidP="008230D2">
      <w:pPr>
        <w:pStyle w:val="Heading1"/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447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Introduction</w:t>
      </w:r>
    </w:p>
    <w:p w14:paraId="178C3B13" w14:textId="2A690377" w:rsidR="00616B33" w:rsidRPr="00A447E3" w:rsidRDefault="00A40400" w:rsidP="003951CD">
      <w:pPr>
        <w:spacing w:line="360" w:lineRule="auto"/>
        <w:jc w:val="both"/>
        <w:rPr>
          <w:rFonts w:ascii="Times New Roman" w:hAnsi="Times New Roman" w:cs="Times New Roman"/>
        </w:rPr>
      </w:pPr>
      <w:r w:rsidRPr="00A447E3">
        <w:rPr>
          <w:rFonts w:ascii="Times New Roman" w:hAnsi="Times New Roman" w:cs="Times New Roman"/>
        </w:rPr>
        <w:t xml:space="preserve">Balance sheets </w:t>
      </w:r>
      <w:r w:rsidR="003951CD" w:rsidRPr="00A447E3">
        <w:rPr>
          <w:rFonts w:ascii="Times New Roman" w:hAnsi="Times New Roman" w:cs="Times New Roman"/>
        </w:rPr>
        <w:t>withhold</w:t>
      </w:r>
      <w:r w:rsidRPr="00A447E3">
        <w:rPr>
          <w:rFonts w:ascii="Times New Roman" w:hAnsi="Times New Roman" w:cs="Times New Roman"/>
        </w:rPr>
        <w:t xml:space="preserve"> a very important position in the financial analysis enabling the individuals or companies to conduct a comparative analysis of their assets and liabilities </w:t>
      </w:r>
      <w:r w:rsidR="00A447E3" w:rsidRPr="00A447E3">
        <w:rPr>
          <w:rFonts w:ascii="Times New Roman" w:hAnsi="Times New Roman" w:cs="Times New Roman"/>
        </w:rPr>
        <w:t>to</w:t>
      </w:r>
      <w:r w:rsidRPr="00A447E3">
        <w:rPr>
          <w:rFonts w:ascii="Times New Roman" w:hAnsi="Times New Roman" w:cs="Times New Roman"/>
        </w:rPr>
        <w:t xml:space="preserve"> ascertain their financial competitiveness and hence </w:t>
      </w:r>
      <w:r w:rsidR="00ED2770" w:rsidRPr="00A447E3">
        <w:rPr>
          <w:rFonts w:ascii="Times New Roman" w:hAnsi="Times New Roman" w:cs="Times New Roman"/>
        </w:rPr>
        <w:t xml:space="preserve">make data-driven decisions. It is generally created for one fiscal year </w:t>
      </w:r>
      <w:r w:rsidR="0097641F" w:rsidRPr="00A447E3">
        <w:rPr>
          <w:rFonts w:ascii="Times New Roman" w:hAnsi="Times New Roman" w:cs="Times New Roman"/>
        </w:rPr>
        <w:t xml:space="preserve">showing what is owned by an individual or a company and what </w:t>
      </w:r>
      <w:r w:rsidR="00C55CD5" w:rsidRPr="00A447E3">
        <w:rPr>
          <w:rFonts w:ascii="Times New Roman" w:hAnsi="Times New Roman" w:cs="Times New Roman"/>
        </w:rPr>
        <w:t xml:space="preserve">one owes, the difference between which is termed as the net worth or owner’s equity. </w:t>
      </w:r>
      <w:r w:rsidR="0012117C" w:rsidRPr="00A447E3">
        <w:rPr>
          <w:rFonts w:ascii="Times New Roman" w:hAnsi="Times New Roman" w:cs="Times New Roman"/>
        </w:rPr>
        <w:t xml:space="preserve">This report presents a snapshot of my financial worth for the year 2023-24 enlisting my assets and liabilities. </w:t>
      </w:r>
    </w:p>
    <w:p w14:paraId="5393D2B7" w14:textId="6DC25FC2" w:rsidR="003D6453" w:rsidRPr="00A447E3" w:rsidRDefault="003D6453" w:rsidP="003951CD">
      <w:pPr>
        <w:spacing w:line="360" w:lineRule="auto"/>
        <w:jc w:val="both"/>
        <w:rPr>
          <w:rFonts w:ascii="Times New Roman" w:hAnsi="Times New Roman" w:cs="Times New Roman"/>
        </w:rPr>
      </w:pPr>
      <w:r w:rsidRPr="00A447E3">
        <w:rPr>
          <w:rFonts w:ascii="Times New Roman" w:hAnsi="Times New Roman" w:cs="Times New Roman"/>
        </w:rPr>
        <w:t xml:space="preserve">In the partial fulfilment of the course, I have created a balance sheet </w:t>
      </w:r>
      <w:r w:rsidR="00CC16DE" w:rsidRPr="00A447E3">
        <w:rPr>
          <w:rFonts w:ascii="Times New Roman" w:hAnsi="Times New Roman" w:cs="Times New Roman"/>
        </w:rPr>
        <w:t>listing the current assets owned by me as an individual as well as the liabilities that I owe to someone including both short and long-term</w:t>
      </w:r>
      <w:r w:rsidR="0038601A" w:rsidRPr="00A447E3">
        <w:rPr>
          <w:rFonts w:ascii="Times New Roman" w:hAnsi="Times New Roman" w:cs="Times New Roman"/>
        </w:rPr>
        <w:t xml:space="preserve">. I have divided the assets into two categories that are current assets and long-term assets. Current assets are the </w:t>
      </w:r>
      <w:r w:rsidR="004E3FE8" w:rsidRPr="00A447E3">
        <w:rPr>
          <w:rFonts w:ascii="Times New Roman" w:hAnsi="Times New Roman" w:cs="Times New Roman"/>
        </w:rPr>
        <w:t>liquid assets that can be converted into cash quickly and hence can be sold easily</w:t>
      </w:r>
      <w:r w:rsidR="00F76226" w:rsidRPr="00A447E3">
        <w:rPr>
          <w:rFonts w:ascii="Times New Roman" w:hAnsi="Times New Roman" w:cs="Times New Roman"/>
        </w:rPr>
        <w:t xml:space="preserve">. Conversely, long terms assets include the things that take prolonged time to be liquidated and require complex protocols for conversion. In my balance sheet, the current assets </w:t>
      </w:r>
      <w:r w:rsidR="004E7AB1" w:rsidRPr="00A447E3">
        <w:rPr>
          <w:rFonts w:ascii="Times New Roman" w:hAnsi="Times New Roman" w:cs="Times New Roman"/>
        </w:rPr>
        <w:t xml:space="preserve">have a total worth of $57,906 including cash in hand, accounts, </w:t>
      </w:r>
      <w:r w:rsidR="00EB0011" w:rsidRPr="00A447E3">
        <w:rPr>
          <w:rFonts w:ascii="Times New Roman" w:hAnsi="Times New Roman" w:cs="Times New Roman"/>
        </w:rPr>
        <w:t xml:space="preserve">stocks, retirement account, home furnishing, monthly income I received from a partnership business </w:t>
      </w:r>
      <w:r w:rsidR="00B47366" w:rsidRPr="00A447E3">
        <w:rPr>
          <w:rFonts w:ascii="Times New Roman" w:hAnsi="Times New Roman" w:cs="Times New Roman"/>
        </w:rPr>
        <w:t xml:space="preserve">and the money in my saving account. </w:t>
      </w:r>
      <w:r w:rsidR="009175F2" w:rsidRPr="00A447E3">
        <w:rPr>
          <w:rFonts w:ascii="Times New Roman" w:hAnsi="Times New Roman" w:cs="Times New Roman"/>
        </w:rPr>
        <w:t xml:space="preserve">Likewise, the long term assets include my vehicle and rental apartments </w:t>
      </w:r>
      <w:r w:rsidR="0039462E" w:rsidRPr="00A447E3">
        <w:rPr>
          <w:rFonts w:ascii="Times New Roman" w:hAnsi="Times New Roman" w:cs="Times New Roman"/>
        </w:rPr>
        <w:t xml:space="preserve">with an aggregate of $67,400. </w:t>
      </w:r>
      <w:r w:rsidR="00736D46" w:rsidRPr="00A447E3">
        <w:rPr>
          <w:rFonts w:ascii="Times New Roman" w:hAnsi="Times New Roman" w:cs="Times New Roman"/>
        </w:rPr>
        <w:t xml:space="preserve">The total value of both short and long-term asset is recorded to be $125,306. </w:t>
      </w:r>
    </w:p>
    <w:p w14:paraId="729CBCF0" w14:textId="1F73220C" w:rsidR="004725A7" w:rsidRPr="00A447E3" w:rsidRDefault="0024187D" w:rsidP="00C928BC">
      <w:pPr>
        <w:spacing w:line="360" w:lineRule="auto"/>
        <w:jc w:val="both"/>
        <w:rPr>
          <w:rFonts w:ascii="Times New Roman" w:hAnsi="Times New Roman" w:cs="Times New Roman"/>
        </w:rPr>
      </w:pPr>
      <w:r w:rsidRPr="00A447E3">
        <w:rPr>
          <w:rFonts w:ascii="Times New Roman" w:hAnsi="Times New Roman" w:cs="Times New Roman"/>
        </w:rPr>
        <w:t xml:space="preserve">The liabilities section is also divided into </w:t>
      </w:r>
      <w:r w:rsidR="00C928BC" w:rsidRPr="00A447E3">
        <w:rPr>
          <w:rFonts w:ascii="Times New Roman" w:hAnsi="Times New Roman" w:cs="Times New Roman"/>
        </w:rPr>
        <w:t>short- and long-term</w:t>
      </w:r>
      <w:r w:rsidRPr="00A447E3">
        <w:rPr>
          <w:rFonts w:ascii="Times New Roman" w:hAnsi="Times New Roman" w:cs="Times New Roman"/>
        </w:rPr>
        <w:t xml:space="preserve"> liabilitie</w:t>
      </w:r>
      <w:r w:rsidR="00FC7DD6" w:rsidRPr="00A447E3">
        <w:rPr>
          <w:rFonts w:ascii="Times New Roman" w:hAnsi="Times New Roman" w:cs="Times New Roman"/>
        </w:rPr>
        <w:t xml:space="preserve">s with their aggregates recorded to be </w:t>
      </w:r>
      <w:r w:rsidR="00A04F25" w:rsidRPr="00A447E3">
        <w:rPr>
          <w:rFonts w:ascii="Times New Roman" w:hAnsi="Times New Roman" w:cs="Times New Roman"/>
        </w:rPr>
        <w:t xml:space="preserve">$4230 and $0 respectively. </w:t>
      </w:r>
      <w:r w:rsidR="00C928BC" w:rsidRPr="00A447E3">
        <w:rPr>
          <w:rFonts w:ascii="Times New Roman" w:hAnsi="Times New Roman" w:cs="Times New Roman"/>
        </w:rPr>
        <w:t xml:space="preserve">I do not have long-term liabilities which is a positive point adding to my financial stability and competitiveness. </w:t>
      </w:r>
      <w:r w:rsidR="0070369D" w:rsidRPr="00A447E3">
        <w:rPr>
          <w:rFonts w:ascii="Times New Roman" w:hAnsi="Times New Roman" w:cs="Times New Roman"/>
        </w:rPr>
        <w:t xml:space="preserve">Therefore, the total sum of liabilities is </w:t>
      </w:r>
      <w:r w:rsidR="006316D8" w:rsidRPr="00A447E3">
        <w:rPr>
          <w:rFonts w:ascii="Times New Roman" w:hAnsi="Times New Roman" w:cs="Times New Roman"/>
        </w:rPr>
        <w:t>$4230</w:t>
      </w:r>
      <w:r w:rsidR="002B7C99" w:rsidRPr="00A447E3">
        <w:rPr>
          <w:rFonts w:ascii="Times New Roman" w:hAnsi="Times New Roman" w:cs="Times New Roman"/>
        </w:rPr>
        <w:t xml:space="preserve"> against the total value of assets recorded to be $125,306.</w:t>
      </w:r>
    </w:p>
    <w:p w14:paraId="22CA6321" w14:textId="77777777" w:rsidR="00CD505D" w:rsidRPr="00A447E3" w:rsidRDefault="009572FA" w:rsidP="00C928BC">
      <w:pPr>
        <w:spacing w:line="360" w:lineRule="auto"/>
        <w:jc w:val="both"/>
        <w:rPr>
          <w:rFonts w:ascii="Times New Roman" w:hAnsi="Times New Roman" w:cs="Times New Roman"/>
        </w:rPr>
      </w:pPr>
      <w:r w:rsidRPr="00A447E3">
        <w:rPr>
          <w:rFonts w:ascii="Times New Roman" w:hAnsi="Times New Roman" w:cs="Times New Roman"/>
        </w:rPr>
        <w:t>As mentioned, the total value of assets owned by me is quite higher as compared to my total liabilities</w:t>
      </w:r>
      <w:r w:rsidR="008F026C" w:rsidRPr="00A447E3">
        <w:rPr>
          <w:rFonts w:ascii="Times New Roman" w:hAnsi="Times New Roman" w:cs="Times New Roman"/>
        </w:rPr>
        <w:t xml:space="preserve"> which demonstrates appositive net worth for me in the year 2023-24. In simple words, the situation where total value of assets outpaces total value of liabilities, </w:t>
      </w:r>
      <w:r w:rsidR="00E42C73" w:rsidRPr="00A447E3">
        <w:rPr>
          <w:rFonts w:ascii="Times New Roman" w:hAnsi="Times New Roman" w:cs="Times New Roman"/>
        </w:rPr>
        <w:t>it points to a stable financial position of the individual where in my case, I will have plenty of amount left after selling all the short and long-term</w:t>
      </w:r>
      <w:r w:rsidR="00771118" w:rsidRPr="00A447E3">
        <w:rPr>
          <w:rFonts w:ascii="Times New Roman" w:hAnsi="Times New Roman" w:cs="Times New Roman"/>
        </w:rPr>
        <w:t xml:space="preserve"> assets to pay my debts or liabilities. </w:t>
      </w:r>
    </w:p>
    <w:p w14:paraId="2C3D2247" w14:textId="1731F469" w:rsidR="00CD505D" w:rsidRPr="00A447E3" w:rsidRDefault="00CD505D" w:rsidP="00C928B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447E3">
        <w:rPr>
          <w:rFonts w:ascii="Times New Roman" w:hAnsi="Times New Roman" w:cs="Times New Roman"/>
          <w:b/>
          <w:bCs/>
        </w:rPr>
        <w:t>Total equity</w:t>
      </w:r>
    </w:p>
    <w:p w14:paraId="2EC9C435" w14:textId="4949B8A3" w:rsidR="0005623B" w:rsidRPr="00A447E3" w:rsidRDefault="00FA3800" w:rsidP="00C928BC">
      <w:pPr>
        <w:spacing w:line="360" w:lineRule="auto"/>
        <w:jc w:val="both"/>
        <w:rPr>
          <w:rFonts w:ascii="Times New Roman" w:hAnsi="Times New Roman" w:cs="Times New Roman"/>
        </w:rPr>
      </w:pPr>
      <w:r w:rsidRPr="00A447E3">
        <w:rPr>
          <w:rFonts w:ascii="Times New Roman" w:hAnsi="Times New Roman" w:cs="Times New Roman"/>
        </w:rPr>
        <w:t>Subtracting liabilities from the total assets owned by me calculate my total net worth alternatively referred to as equity to be</w:t>
      </w:r>
      <w:r w:rsidR="00BA61F9" w:rsidRPr="00A447E3">
        <w:rPr>
          <w:rFonts w:ascii="Times New Roman" w:hAnsi="Times New Roman" w:cs="Times New Roman"/>
        </w:rPr>
        <w:t>:</w:t>
      </w:r>
    </w:p>
    <w:p w14:paraId="73283753" w14:textId="13D35E3A" w:rsidR="00BA61F9" w:rsidRPr="00A447E3" w:rsidRDefault="00BA61F9" w:rsidP="00C928BC">
      <w:pPr>
        <w:spacing w:line="360" w:lineRule="auto"/>
        <w:jc w:val="both"/>
        <w:rPr>
          <w:rFonts w:ascii="Times New Roman" w:hAnsi="Times New Roman" w:cs="Times New Roman"/>
        </w:rPr>
      </w:pPr>
      <w:r w:rsidRPr="00A447E3">
        <w:rPr>
          <w:rFonts w:ascii="Times New Roman" w:hAnsi="Times New Roman" w:cs="Times New Roman"/>
        </w:rPr>
        <w:lastRenderedPageBreak/>
        <w:t>Total equity = Total assets – Total Liabilities</w:t>
      </w:r>
    </w:p>
    <w:p w14:paraId="5E5C0B8E" w14:textId="49B9F566" w:rsidR="00BA61F9" w:rsidRPr="00A447E3" w:rsidRDefault="00BA61F9" w:rsidP="00C928BC">
      <w:pPr>
        <w:spacing w:line="360" w:lineRule="auto"/>
        <w:jc w:val="both"/>
        <w:rPr>
          <w:rFonts w:ascii="Times New Roman" w:hAnsi="Times New Roman" w:cs="Times New Roman"/>
        </w:rPr>
      </w:pPr>
      <w:r w:rsidRPr="00A447E3">
        <w:rPr>
          <w:rFonts w:ascii="Times New Roman" w:hAnsi="Times New Roman" w:cs="Times New Roman"/>
        </w:rPr>
        <w:t xml:space="preserve">Total equity = </w:t>
      </w:r>
      <w:r w:rsidR="00EA5355" w:rsidRPr="00A447E3">
        <w:rPr>
          <w:rFonts w:ascii="Times New Roman" w:hAnsi="Times New Roman" w:cs="Times New Roman"/>
        </w:rPr>
        <w:t>$125,306 - $4230</w:t>
      </w:r>
    </w:p>
    <w:p w14:paraId="1B4FC31B" w14:textId="3BFCB919" w:rsidR="00EA5355" w:rsidRPr="00A447E3" w:rsidRDefault="00EA5355" w:rsidP="00C928BC">
      <w:pPr>
        <w:spacing w:line="360" w:lineRule="auto"/>
        <w:jc w:val="both"/>
        <w:rPr>
          <w:rFonts w:ascii="Times New Roman" w:hAnsi="Times New Roman" w:cs="Times New Roman"/>
        </w:rPr>
      </w:pPr>
      <w:r w:rsidRPr="00A447E3">
        <w:rPr>
          <w:rFonts w:ascii="Times New Roman" w:hAnsi="Times New Roman" w:cs="Times New Roman"/>
        </w:rPr>
        <w:t>Total equity = $121,076</w:t>
      </w:r>
    </w:p>
    <w:p w14:paraId="5215B800" w14:textId="78465C73" w:rsidR="00CD505D" w:rsidRPr="00A447E3" w:rsidRDefault="00CD505D" w:rsidP="00C928B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447E3">
        <w:rPr>
          <w:rFonts w:ascii="Times New Roman" w:hAnsi="Times New Roman" w:cs="Times New Roman"/>
          <w:b/>
          <w:bCs/>
        </w:rPr>
        <w:t>Debt to equity ratio</w:t>
      </w:r>
    </w:p>
    <w:p w14:paraId="1D84547E" w14:textId="7473B873" w:rsidR="00EA5355" w:rsidRPr="00A447E3" w:rsidRDefault="00F61F28" w:rsidP="00C928BC">
      <w:pPr>
        <w:spacing w:line="360" w:lineRule="auto"/>
        <w:jc w:val="both"/>
        <w:rPr>
          <w:rFonts w:ascii="Times New Roman" w:hAnsi="Times New Roman" w:cs="Times New Roman"/>
        </w:rPr>
      </w:pPr>
      <w:r w:rsidRPr="00A447E3">
        <w:rPr>
          <w:rFonts w:ascii="Times New Roman" w:hAnsi="Times New Roman" w:cs="Times New Roman"/>
        </w:rPr>
        <w:t xml:space="preserve">For </w:t>
      </w:r>
      <w:r w:rsidR="00CD505D" w:rsidRPr="00A447E3">
        <w:rPr>
          <w:rFonts w:ascii="Times New Roman" w:hAnsi="Times New Roman" w:cs="Times New Roman"/>
        </w:rPr>
        <w:t>debt-to-equity</w:t>
      </w:r>
      <w:r w:rsidRPr="00A447E3">
        <w:rPr>
          <w:rFonts w:ascii="Times New Roman" w:hAnsi="Times New Roman" w:cs="Times New Roman"/>
        </w:rPr>
        <w:t xml:space="preserve"> ratio, </w:t>
      </w:r>
      <w:r w:rsidR="00072C1B" w:rsidRPr="00A447E3">
        <w:rPr>
          <w:rFonts w:ascii="Times New Roman" w:hAnsi="Times New Roman" w:cs="Times New Roman"/>
        </w:rPr>
        <w:t>total liabilities is divided by the equity, which is as follows:</w:t>
      </w:r>
    </w:p>
    <w:p w14:paraId="3D827AFF" w14:textId="4E0B3BDA" w:rsidR="00072C1B" w:rsidRPr="00A447E3" w:rsidRDefault="00072C1B" w:rsidP="00C928BC">
      <w:pPr>
        <w:spacing w:line="360" w:lineRule="auto"/>
        <w:jc w:val="both"/>
        <w:rPr>
          <w:rFonts w:ascii="Times New Roman" w:hAnsi="Times New Roman" w:cs="Times New Roman"/>
        </w:rPr>
      </w:pPr>
      <w:r w:rsidRPr="00A447E3">
        <w:rPr>
          <w:rFonts w:ascii="Times New Roman" w:hAnsi="Times New Roman" w:cs="Times New Roman"/>
        </w:rPr>
        <w:t>D/E ratio = Total liabilities/ Total equity</w:t>
      </w:r>
    </w:p>
    <w:p w14:paraId="5100E299" w14:textId="0468B2C4" w:rsidR="00072C1B" w:rsidRPr="00A447E3" w:rsidRDefault="00072C1B" w:rsidP="00C928BC">
      <w:pPr>
        <w:spacing w:line="360" w:lineRule="auto"/>
        <w:jc w:val="both"/>
        <w:rPr>
          <w:rFonts w:ascii="Times New Roman" w:hAnsi="Times New Roman" w:cs="Times New Roman"/>
        </w:rPr>
      </w:pPr>
      <w:r w:rsidRPr="00A447E3">
        <w:rPr>
          <w:rFonts w:ascii="Times New Roman" w:hAnsi="Times New Roman" w:cs="Times New Roman"/>
        </w:rPr>
        <w:t xml:space="preserve">D/E = Ratio = </w:t>
      </w:r>
      <w:r w:rsidR="00A40022" w:rsidRPr="00A447E3">
        <w:rPr>
          <w:rFonts w:ascii="Times New Roman" w:hAnsi="Times New Roman" w:cs="Times New Roman"/>
        </w:rPr>
        <w:t>$4230/$121,076</w:t>
      </w:r>
    </w:p>
    <w:p w14:paraId="471DF7DE" w14:textId="0B5954F1" w:rsidR="00A40022" w:rsidRPr="00A447E3" w:rsidRDefault="00A40022" w:rsidP="00C928BC">
      <w:pPr>
        <w:spacing w:line="360" w:lineRule="auto"/>
        <w:jc w:val="both"/>
        <w:rPr>
          <w:rFonts w:ascii="Times New Roman" w:hAnsi="Times New Roman" w:cs="Times New Roman"/>
        </w:rPr>
      </w:pPr>
      <w:r w:rsidRPr="00A447E3">
        <w:rPr>
          <w:rFonts w:ascii="Times New Roman" w:hAnsi="Times New Roman" w:cs="Times New Roman"/>
        </w:rPr>
        <w:t xml:space="preserve">D/E ratio = </w:t>
      </w:r>
      <w:r w:rsidR="00CD505D" w:rsidRPr="00A447E3">
        <w:rPr>
          <w:rFonts w:ascii="Times New Roman" w:hAnsi="Times New Roman" w:cs="Times New Roman"/>
        </w:rPr>
        <w:t>0.03</w:t>
      </w:r>
    </w:p>
    <w:p w14:paraId="14E315B1" w14:textId="3C275CFF" w:rsidR="00CD505D" w:rsidRPr="00A447E3" w:rsidRDefault="002F1920" w:rsidP="00C928BC">
      <w:pPr>
        <w:spacing w:line="360" w:lineRule="auto"/>
        <w:jc w:val="both"/>
        <w:rPr>
          <w:rFonts w:ascii="Times New Roman" w:hAnsi="Times New Roman" w:cs="Times New Roman"/>
        </w:rPr>
      </w:pPr>
      <w:r w:rsidRPr="00A447E3">
        <w:rPr>
          <w:rFonts w:ascii="Times New Roman" w:hAnsi="Times New Roman" w:cs="Times New Roman"/>
        </w:rPr>
        <w:t>My debt-to-equity ratio is 0.03 which is less than 0.5 indicating my f</w:t>
      </w:r>
      <w:r w:rsidR="00383762" w:rsidRPr="00A447E3">
        <w:rPr>
          <w:rFonts w:ascii="Times New Roman" w:hAnsi="Times New Roman" w:cs="Times New Roman"/>
        </w:rPr>
        <w:t>inancial stability.</w:t>
      </w:r>
    </w:p>
    <w:p w14:paraId="7E666B6C" w14:textId="664108B4" w:rsidR="00CE4E04" w:rsidRPr="00A447E3" w:rsidRDefault="00CE4E04" w:rsidP="00C928B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447E3">
        <w:rPr>
          <w:rFonts w:ascii="Times New Roman" w:hAnsi="Times New Roman" w:cs="Times New Roman"/>
          <w:b/>
          <w:bCs/>
        </w:rPr>
        <w:t>Quick ratio</w:t>
      </w:r>
    </w:p>
    <w:p w14:paraId="44F38853" w14:textId="407F7AE1" w:rsidR="00CD505D" w:rsidRPr="00A447E3" w:rsidRDefault="00167412" w:rsidP="00C928BC">
      <w:pPr>
        <w:spacing w:line="360" w:lineRule="auto"/>
        <w:jc w:val="both"/>
        <w:rPr>
          <w:rFonts w:ascii="Times New Roman" w:hAnsi="Times New Roman" w:cs="Times New Roman"/>
        </w:rPr>
      </w:pPr>
      <w:r w:rsidRPr="00A447E3">
        <w:rPr>
          <w:rFonts w:ascii="Times New Roman" w:hAnsi="Times New Roman" w:cs="Times New Roman"/>
        </w:rPr>
        <w:t>Quick ratio is calculated by dividing the current assets by current liabilities which is as follows:</w:t>
      </w:r>
    </w:p>
    <w:p w14:paraId="2B1B7DAE" w14:textId="3FF757B2" w:rsidR="00167412" w:rsidRPr="00A447E3" w:rsidRDefault="00167412" w:rsidP="00C928BC">
      <w:pPr>
        <w:spacing w:line="360" w:lineRule="auto"/>
        <w:jc w:val="both"/>
        <w:rPr>
          <w:rFonts w:ascii="Times New Roman" w:hAnsi="Times New Roman" w:cs="Times New Roman"/>
        </w:rPr>
      </w:pPr>
      <w:r w:rsidRPr="00A447E3">
        <w:rPr>
          <w:rFonts w:ascii="Times New Roman" w:hAnsi="Times New Roman" w:cs="Times New Roman"/>
        </w:rPr>
        <w:t>Quick ratio = Current assets/Current liabilities</w:t>
      </w:r>
    </w:p>
    <w:p w14:paraId="1263F3D5" w14:textId="2FCF5E6A" w:rsidR="00167412" w:rsidRPr="00A447E3" w:rsidRDefault="00167412" w:rsidP="00C928BC">
      <w:pPr>
        <w:spacing w:line="360" w:lineRule="auto"/>
        <w:jc w:val="both"/>
        <w:rPr>
          <w:rFonts w:ascii="Times New Roman" w:hAnsi="Times New Roman" w:cs="Times New Roman"/>
        </w:rPr>
      </w:pPr>
      <w:r w:rsidRPr="00A447E3">
        <w:rPr>
          <w:rFonts w:ascii="Times New Roman" w:hAnsi="Times New Roman" w:cs="Times New Roman"/>
        </w:rPr>
        <w:t xml:space="preserve">Quick ratio = </w:t>
      </w:r>
      <w:r w:rsidR="00B9333E" w:rsidRPr="00A447E3">
        <w:rPr>
          <w:rFonts w:ascii="Times New Roman" w:hAnsi="Times New Roman" w:cs="Times New Roman"/>
        </w:rPr>
        <w:t>$57,906/ $4230</w:t>
      </w:r>
    </w:p>
    <w:p w14:paraId="7B0874C1" w14:textId="2A539504" w:rsidR="00B9333E" w:rsidRPr="00A447E3" w:rsidRDefault="00B9333E" w:rsidP="00C928BC">
      <w:pPr>
        <w:spacing w:line="360" w:lineRule="auto"/>
        <w:jc w:val="both"/>
        <w:rPr>
          <w:rFonts w:ascii="Times New Roman" w:hAnsi="Times New Roman" w:cs="Times New Roman"/>
        </w:rPr>
      </w:pPr>
      <w:r w:rsidRPr="00A447E3">
        <w:rPr>
          <w:rFonts w:ascii="Times New Roman" w:hAnsi="Times New Roman" w:cs="Times New Roman"/>
        </w:rPr>
        <w:t xml:space="preserve">Quick ratio = </w:t>
      </w:r>
      <w:r w:rsidR="00BA0D21" w:rsidRPr="00A447E3">
        <w:rPr>
          <w:rFonts w:ascii="Times New Roman" w:hAnsi="Times New Roman" w:cs="Times New Roman"/>
        </w:rPr>
        <w:t xml:space="preserve">13.6 </w:t>
      </w:r>
    </w:p>
    <w:p w14:paraId="1BFF93E9" w14:textId="43FCB6D8" w:rsidR="00673E92" w:rsidRPr="00A447E3" w:rsidRDefault="00D41CAD" w:rsidP="00C928BC">
      <w:pPr>
        <w:spacing w:line="360" w:lineRule="auto"/>
        <w:jc w:val="both"/>
        <w:rPr>
          <w:rFonts w:ascii="Times New Roman" w:hAnsi="Times New Roman" w:cs="Times New Roman"/>
        </w:rPr>
      </w:pPr>
      <w:r w:rsidRPr="00A447E3">
        <w:rPr>
          <w:rFonts w:ascii="Times New Roman" w:hAnsi="Times New Roman" w:cs="Times New Roman"/>
        </w:rPr>
        <w:t xml:space="preserve">The value for the quick ratio is quite high for me showing that for every $1 liability, I have $13.6 in liquid assets demonstrating a very strong financial position of my accounts. </w:t>
      </w:r>
    </w:p>
    <w:p w14:paraId="64D7666A" w14:textId="77777777" w:rsidR="00C34BD7" w:rsidRPr="00A447E3" w:rsidRDefault="00C34BD7" w:rsidP="00C928B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34BD7" w:rsidRPr="00A44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E0"/>
    <w:rsid w:val="0005623B"/>
    <w:rsid w:val="00072C1B"/>
    <w:rsid w:val="000F184F"/>
    <w:rsid w:val="0012117C"/>
    <w:rsid w:val="00167412"/>
    <w:rsid w:val="00196AE3"/>
    <w:rsid w:val="002260E0"/>
    <w:rsid w:val="0024187D"/>
    <w:rsid w:val="002B7C99"/>
    <w:rsid w:val="002F1920"/>
    <w:rsid w:val="00383762"/>
    <w:rsid w:val="0038601A"/>
    <w:rsid w:val="0039462E"/>
    <w:rsid w:val="003951CD"/>
    <w:rsid w:val="003D6453"/>
    <w:rsid w:val="004725A7"/>
    <w:rsid w:val="004E3FE8"/>
    <w:rsid w:val="004E7AB1"/>
    <w:rsid w:val="00615404"/>
    <w:rsid w:val="00616B33"/>
    <w:rsid w:val="006316D8"/>
    <w:rsid w:val="00673E92"/>
    <w:rsid w:val="006D0D86"/>
    <w:rsid w:val="0070369D"/>
    <w:rsid w:val="0071247C"/>
    <w:rsid w:val="00736D46"/>
    <w:rsid w:val="007671D5"/>
    <w:rsid w:val="00771118"/>
    <w:rsid w:val="00783136"/>
    <w:rsid w:val="007B054B"/>
    <w:rsid w:val="008230D2"/>
    <w:rsid w:val="00850431"/>
    <w:rsid w:val="008F026C"/>
    <w:rsid w:val="009175F2"/>
    <w:rsid w:val="009572FA"/>
    <w:rsid w:val="0097641F"/>
    <w:rsid w:val="00A04F25"/>
    <w:rsid w:val="00A40022"/>
    <w:rsid w:val="00A40400"/>
    <w:rsid w:val="00A447E3"/>
    <w:rsid w:val="00AA51D0"/>
    <w:rsid w:val="00B47366"/>
    <w:rsid w:val="00B9333E"/>
    <w:rsid w:val="00BA0D21"/>
    <w:rsid w:val="00BA61F9"/>
    <w:rsid w:val="00C34BD7"/>
    <w:rsid w:val="00C55CD5"/>
    <w:rsid w:val="00C928BC"/>
    <w:rsid w:val="00CC16DE"/>
    <w:rsid w:val="00CD505D"/>
    <w:rsid w:val="00CE4E04"/>
    <w:rsid w:val="00D41CAD"/>
    <w:rsid w:val="00E42C73"/>
    <w:rsid w:val="00EA5355"/>
    <w:rsid w:val="00EB0011"/>
    <w:rsid w:val="00ED2770"/>
    <w:rsid w:val="00ED687B"/>
    <w:rsid w:val="00F61F28"/>
    <w:rsid w:val="00F76226"/>
    <w:rsid w:val="00FA3800"/>
    <w:rsid w:val="00FC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25B58"/>
  <w15:chartTrackingRefBased/>
  <w15:docId w15:val="{E37E5D20-3776-4126-9EC5-2FDD804B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0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0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0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0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23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499</Words>
  <Characters>2846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2024-08-06T10:21:00Z</dcterms:created>
  <dcterms:modified xsi:type="dcterms:W3CDTF">2024-08-06T13:09:00Z</dcterms:modified>
</cp:coreProperties>
</file>