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BB68" w14:textId="16C84532" w:rsidR="00CF01D0" w:rsidRPr="00CF01D0" w:rsidRDefault="00CF01D0" w:rsidP="00CF01D0">
      <w:pPr>
        <w:pStyle w:val="Title"/>
        <w:jc w:val="center"/>
        <w:rPr>
          <w:b/>
          <w:bCs/>
          <w:i/>
          <w:iCs/>
          <w:u w:val="single"/>
          <w:lang w:val="en-US"/>
        </w:rPr>
      </w:pPr>
      <w:r w:rsidRPr="00CF01D0">
        <w:rPr>
          <w:b/>
          <w:bCs/>
          <w:i/>
          <w:iCs/>
          <w:u w:val="single"/>
          <w:lang w:val="en-US"/>
        </w:rPr>
        <w:t>Reflection of course</w:t>
      </w:r>
    </w:p>
    <w:p w14:paraId="7FB5462B" w14:textId="787F4697" w:rsidR="00CF01D0" w:rsidRPr="00CF01D0" w:rsidRDefault="00CF01D0" w:rsidP="00CF01D0">
      <w:pPr>
        <w:spacing w:line="480" w:lineRule="auto"/>
        <w:jc w:val="both"/>
        <w:rPr>
          <w:lang w:val="en-US"/>
        </w:rPr>
      </w:pPr>
      <w:r w:rsidRPr="00CF01D0">
        <w:rPr>
          <w:lang w:val="en-US"/>
        </w:rPr>
        <w:t>Based on r</w:t>
      </w:r>
      <w:r w:rsidRPr="00CF01D0">
        <w:rPr>
          <w:lang w:val="en-US"/>
        </w:rPr>
        <w:t xml:space="preserve">eflecting on the course, the two most relevant concepts to both </w:t>
      </w:r>
      <w:r w:rsidRPr="00CF01D0">
        <w:rPr>
          <w:lang w:val="en-US"/>
        </w:rPr>
        <w:t>my business</w:t>
      </w:r>
      <w:r w:rsidRPr="00CF01D0">
        <w:rPr>
          <w:lang w:val="en-US"/>
        </w:rPr>
        <w:t xml:space="preserve"> and my MBA degree are descriptive statistics and visual displays (Module 1) and regression and correlation analysis (Module 3).</w:t>
      </w:r>
    </w:p>
    <w:p w14:paraId="2B454AF8" w14:textId="77777777" w:rsidR="00CF01D0" w:rsidRDefault="00CF01D0" w:rsidP="00CF01D0">
      <w:pPr>
        <w:numPr>
          <w:ilvl w:val="0"/>
          <w:numId w:val="1"/>
        </w:numPr>
        <w:spacing w:line="480" w:lineRule="auto"/>
        <w:jc w:val="both"/>
        <w:rPr>
          <w:lang w:val="en-US"/>
        </w:rPr>
      </w:pPr>
      <w:r w:rsidRPr="00CF01D0">
        <w:rPr>
          <w:b/>
          <w:bCs/>
          <w:lang w:val="en-US"/>
        </w:rPr>
        <w:t>Descriptive Statistics and Visual Displays</w:t>
      </w:r>
    </w:p>
    <w:p w14:paraId="6851DFF9" w14:textId="3D77ECF3" w:rsidR="00CF01D0" w:rsidRPr="00CF01D0" w:rsidRDefault="00CF01D0" w:rsidP="00CF01D0">
      <w:pPr>
        <w:spacing w:line="480" w:lineRule="auto"/>
        <w:jc w:val="both"/>
        <w:rPr>
          <w:lang w:val="en-US"/>
        </w:rPr>
      </w:pPr>
      <w:r>
        <w:rPr>
          <w:lang w:val="en-US"/>
        </w:rPr>
        <w:t xml:space="preserve">According to </w:t>
      </w:r>
      <w:r w:rsidRPr="00CF01D0">
        <w:rPr>
          <w:lang w:val="en-US"/>
        </w:rPr>
        <w:t xml:space="preserve">the business world, the ability to summarize large datasets and present key insights in a visual format is invaluable. </w:t>
      </w:r>
      <w:r>
        <w:rPr>
          <w:lang w:val="en-US"/>
        </w:rPr>
        <w:t xml:space="preserve">It tends to be </w:t>
      </w:r>
      <w:proofErr w:type="spellStart"/>
      <w:r>
        <w:rPr>
          <w:lang w:val="en-US"/>
        </w:rPr>
        <w:t>analyed</w:t>
      </w:r>
      <w:proofErr w:type="spellEnd"/>
      <w:r>
        <w:rPr>
          <w:lang w:val="en-US"/>
        </w:rPr>
        <w:t xml:space="preserve"> from the various studies that the m</w:t>
      </w:r>
      <w:r w:rsidRPr="00CF01D0">
        <w:rPr>
          <w:lang w:val="en-US"/>
        </w:rPr>
        <w:t>anagers and executives regularly rely on visualizations such as graphs, charts, and tables to communicate complex data in an easily digestible way</w:t>
      </w:r>
      <w:r>
        <w:rPr>
          <w:lang w:val="en-US"/>
        </w:rPr>
        <w:t xml:space="preserve"> and so, t</w:t>
      </w:r>
      <w:r w:rsidRPr="00CF01D0">
        <w:rPr>
          <w:lang w:val="en-US"/>
        </w:rPr>
        <w:t xml:space="preserve">his skill is essential not only for internal decision-making but also for presenting data to stakeholders. </w:t>
      </w:r>
      <w:r>
        <w:rPr>
          <w:lang w:val="en-US"/>
        </w:rPr>
        <w:t>In accordance with m</w:t>
      </w:r>
      <w:r w:rsidRPr="00CF01D0">
        <w:rPr>
          <w:lang w:val="en-US"/>
        </w:rPr>
        <w:t>astering this concept enhances one's ability to interpret data and make informed decisions, which is central to my MBA degree, where data-driven decision-making is a fundamental skill.</w:t>
      </w:r>
    </w:p>
    <w:p w14:paraId="5AB8C676" w14:textId="77777777" w:rsidR="00CF01D0" w:rsidRDefault="00CF01D0" w:rsidP="00CF01D0">
      <w:pPr>
        <w:numPr>
          <w:ilvl w:val="0"/>
          <w:numId w:val="1"/>
        </w:numPr>
        <w:spacing w:line="480" w:lineRule="auto"/>
        <w:jc w:val="both"/>
        <w:rPr>
          <w:lang w:val="en-US"/>
        </w:rPr>
      </w:pPr>
      <w:r w:rsidRPr="00CF01D0">
        <w:rPr>
          <w:b/>
          <w:bCs/>
          <w:lang w:val="en-US"/>
        </w:rPr>
        <w:t>Regression and Correlation Analysis</w:t>
      </w:r>
    </w:p>
    <w:p w14:paraId="280A3324" w14:textId="0B43EDF7" w:rsidR="00CF01D0" w:rsidRPr="00CF01D0" w:rsidRDefault="00CF01D0" w:rsidP="00CF01D0">
      <w:pPr>
        <w:spacing w:line="480" w:lineRule="auto"/>
        <w:jc w:val="both"/>
        <w:rPr>
          <w:lang w:val="en-US"/>
        </w:rPr>
      </w:pPr>
      <w:r>
        <w:rPr>
          <w:lang w:val="en-US"/>
        </w:rPr>
        <w:t>However, it is important to u</w:t>
      </w:r>
      <w:r w:rsidRPr="00CF01D0">
        <w:rPr>
          <w:lang w:val="en-US"/>
        </w:rPr>
        <w:t>nderstand the relationships between different variables</w:t>
      </w:r>
      <w:r>
        <w:rPr>
          <w:lang w:val="en-US"/>
        </w:rPr>
        <w:t xml:space="preserve"> which is ultimately the </w:t>
      </w:r>
      <w:r w:rsidRPr="00CF01D0">
        <w:rPr>
          <w:lang w:val="en-US"/>
        </w:rPr>
        <w:t xml:space="preserve">critical aspect of business strategy. </w:t>
      </w:r>
      <w:r>
        <w:rPr>
          <w:lang w:val="en-US"/>
        </w:rPr>
        <w:t>However, on the basis of r</w:t>
      </w:r>
      <w:r w:rsidRPr="00CF01D0">
        <w:rPr>
          <w:lang w:val="en-US"/>
        </w:rPr>
        <w:t xml:space="preserve">egression and correlation analyses </w:t>
      </w:r>
      <w:r>
        <w:rPr>
          <w:lang w:val="en-US"/>
        </w:rPr>
        <w:t xml:space="preserve">which </w:t>
      </w:r>
      <w:r w:rsidRPr="00CF01D0">
        <w:rPr>
          <w:lang w:val="en-US"/>
        </w:rPr>
        <w:t>enable businesses to predict future trends, identify key drivers of success, and make data-supported forecasts</w:t>
      </w:r>
      <w:r>
        <w:rPr>
          <w:lang w:val="en-US"/>
        </w:rPr>
        <w:t xml:space="preserve"> such as t</w:t>
      </w:r>
      <w:r w:rsidRPr="00CF01D0">
        <w:rPr>
          <w:lang w:val="en-US"/>
        </w:rPr>
        <w:t xml:space="preserve">his concept is highly relevant because it equips future business leaders with the tools to understand the impact of different variables on outcomes, a skill that is crucial for making strategic, evidence-based decisions. </w:t>
      </w:r>
      <w:r>
        <w:rPr>
          <w:lang w:val="en-US"/>
        </w:rPr>
        <w:t xml:space="preserve">Based on the </w:t>
      </w:r>
      <w:r w:rsidRPr="00CF01D0">
        <w:rPr>
          <w:lang w:val="en-US"/>
        </w:rPr>
        <w:t>context of an MBA, this is directly linked to the ability to analyze and interpret data to support business decisions.</w:t>
      </w:r>
    </w:p>
    <w:p w14:paraId="2A6B7D05" w14:textId="1A690F3B" w:rsidR="00CF01D0" w:rsidRPr="00CF01D0" w:rsidRDefault="00CF01D0" w:rsidP="00CF01D0">
      <w:pPr>
        <w:spacing w:line="480" w:lineRule="auto"/>
        <w:jc w:val="both"/>
        <w:rPr>
          <w:lang w:val="en-US"/>
        </w:rPr>
      </w:pPr>
      <w:r w:rsidRPr="00CF01D0">
        <w:rPr>
          <w:lang w:val="en-US"/>
        </w:rPr>
        <w:lastRenderedPageBreak/>
        <w:t xml:space="preserve">In this regard, the </w:t>
      </w:r>
      <w:r w:rsidRPr="00CF01D0">
        <w:rPr>
          <w:lang w:val="en-US"/>
        </w:rPr>
        <w:t xml:space="preserve">concept of hypothesis testing (t-Tests &amp; ANOVA) from Module 2, while useful in research settings, seems less directly applicable to everyday business operations. </w:t>
      </w:r>
      <w:r w:rsidRPr="00CF01D0">
        <w:rPr>
          <w:lang w:val="en-US"/>
        </w:rPr>
        <w:t xml:space="preserve">It tends to </w:t>
      </w:r>
      <w:proofErr w:type="spellStart"/>
      <w:proofErr w:type="gramStart"/>
      <w:r w:rsidRPr="00CF01D0">
        <w:rPr>
          <w:lang w:val="en-US"/>
        </w:rPr>
        <w:t>analysed</w:t>
      </w:r>
      <w:proofErr w:type="spellEnd"/>
      <w:proofErr w:type="gramEnd"/>
      <w:r w:rsidRPr="00CF01D0">
        <w:rPr>
          <w:lang w:val="en-US"/>
        </w:rPr>
        <w:t xml:space="preserve"> that f</w:t>
      </w:r>
      <w:r w:rsidRPr="00CF01D0">
        <w:rPr>
          <w:lang w:val="en-US"/>
        </w:rPr>
        <w:t xml:space="preserve">or most business decisions, managers are more concerned with trends and predictions rather than conducting formal hypothesis tests. </w:t>
      </w:r>
      <w:r w:rsidRPr="00CF01D0">
        <w:rPr>
          <w:lang w:val="en-US"/>
        </w:rPr>
        <w:t xml:space="preserve">Nevertheless, course learning also tends to indicate that the </w:t>
      </w:r>
      <w:r w:rsidRPr="00CF01D0">
        <w:rPr>
          <w:lang w:val="en-US"/>
        </w:rPr>
        <w:t>hypothesis testing is important in certain analytical situations, the frequency of its direct application in typical business scenarios may be lower compared to other concepts, like regression analysis or descriptive statistics.</w:t>
      </w:r>
      <w:r w:rsidRPr="00CF01D0">
        <w:rPr>
          <w:lang w:val="en-US"/>
        </w:rPr>
        <w:t xml:space="preserve"> Based on overall findings of the course in which I </w:t>
      </w:r>
      <w:r w:rsidRPr="00CF01D0">
        <w:rPr>
          <w:lang w:val="en-US"/>
        </w:rPr>
        <w:t xml:space="preserve">found ANOVA and hypothesis testing particularly difficult due to the complexity of understanding the underlying statistical theory and applying it correctly in business contexts. </w:t>
      </w:r>
    </w:p>
    <w:p w14:paraId="43D5B3BD" w14:textId="77777777" w:rsidR="0064386B" w:rsidRDefault="0064386B"/>
    <w:sectPr w:rsidR="0064386B"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D5CD" w14:textId="77777777" w:rsidR="003256FA" w:rsidRDefault="003256FA" w:rsidP="00CF01D0">
      <w:pPr>
        <w:spacing w:after="0" w:line="240" w:lineRule="auto"/>
      </w:pPr>
      <w:r>
        <w:separator/>
      </w:r>
    </w:p>
  </w:endnote>
  <w:endnote w:type="continuationSeparator" w:id="0">
    <w:p w14:paraId="19E30B64" w14:textId="77777777" w:rsidR="003256FA" w:rsidRDefault="003256FA" w:rsidP="00CF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4EA9" w14:textId="77777777" w:rsidR="003256FA" w:rsidRDefault="003256FA" w:rsidP="00CF01D0">
      <w:pPr>
        <w:spacing w:after="0" w:line="240" w:lineRule="auto"/>
      </w:pPr>
      <w:r>
        <w:separator/>
      </w:r>
    </w:p>
  </w:footnote>
  <w:footnote w:type="continuationSeparator" w:id="0">
    <w:p w14:paraId="02939D4F" w14:textId="77777777" w:rsidR="003256FA" w:rsidRDefault="003256FA" w:rsidP="00CF0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1E06"/>
    <w:multiLevelType w:val="multilevel"/>
    <w:tmpl w:val="E0FA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27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E8"/>
    <w:rsid w:val="000C25FA"/>
    <w:rsid w:val="00125E69"/>
    <w:rsid w:val="00210BE1"/>
    <w:rsid w:val="002424B6"/>
    <w:rsid w:val="002657E4"/>
    <w:rsid w:val="00285448"/>
    <w:rsid w:val="0029217E"/>
    <w:rsid w:val="00300E13"/>
    <w:rsid w:val="00307EA8"/>
    <w:rsid w:val="003256FA"/>
    <w:rsid w:val="00350EFD"/>
    <w:rsid w:val="0035679A"/>
    <w:rsid w:val="003929D1"/>
    <w:rsid w:val="003960F6"/>
    <w:rsid w:val="00404BC3"/>
    <w:rsid w:val="00454738"/>
    <w:rsid w:val="00455EFD"/>
    <w:rsid w:val="004564F7"/>
    <w:rsid w:val="0046105D"/>
    <w:rsid w:val="005A1E63"/>
    <w:rsid w:val="005C2BE8"/>
    <w:rsid w:val="0064386B"/>
    <w:rsid w:val="00684D5B"/>
    <w:rsid w:val="00845289"/>
    <w:rsid w:val="0085308D"/>
    <w:rsid w:val="00883464"/>
    <w:rsid w:val="008878D3"/>
    <w:rsid w:val="00933E95"/>
    <w:rsid w:val="00993F84"/>
    <w:rsid w:val="009A1204"/>
    <w:rsid w:val="009E746B"/>
    <w:rsid w:val="00A14998"/>
    <w:rsid w:val="00AF3536"/>
    <w:rsid w:val="00AF7809"/>
    <w:rsid w:val="00C243C1"/>
    <w:rsid w:val="00C32392"/>
    <w:rsid w:val="00C738F9"/>
    <w:rsid w:val="00C82E20"/>
    <w:rsid w:val="00C9167B"/>
    <w:rsid w:val="00CA161A"/>
    <w:rsid w:val="00CE1BCA"/>
    <w:rsid w:val="00CF01D0"/>
    <w:rsid w:val="00DA74D9"/>
    <w:rsid w:val="00E205A9"/>
    <w:rsid w:val="00EA5ECE"/>
    <w:rsid w:val="00ED74E7"/>
    <w:rsid w:val="00F0305F"/>
    <w:rsid w:val="00F30638"/>
    <w:rsid w:val="00F7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2E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5C2B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2B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2B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2B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2B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2B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5C2BE8"/>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C2BE8"/>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5C2BE8"/>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C2BE8"/>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5C2BE8"/>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C2BE8"/>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5C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BE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C2B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BE8"/>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C2BE8"/>
    <w:pPr>
      <w:spacing w:before="160"/>
      <w:jc w:val="center"/>
    </w:pPr>
    <w:rPr>
      <w:i/>
      <w:iCs/>
      <w:color w:val="404040" w:themeColor="text1" w:themeTint="BF"/>
    </w:rPr>
  </w:style>
  <w:style w:type="character" w:customStyle="1" w:styleId="QuoteChar">
    <w:name w:val="Quote Char"/>
    <w:basedOn w:val="DefaultParagraphFont"/>
    <w:link w:val="Quote"/>
    <w:uiPriority w:val="29"/>
    <w:rsid w:val="005C2BE8"/>
    <w:rPr>
      <w:i/>
      <w:iCs/>
      <w:color w:val="404040" w:themeColor="text1" w:themeTint="BF"/>
      <w:lang w:val="en-GB"/>
    </w:rPr>
  </w:style>
  <w:style w:type="paragraph" w:styleId="ListParagraph">
    <w:name w:val="List Paragraph"/>
    <w:basedOn w:val="Normal"/>
    <w:uiPriority w:val="34"/>
    <w:qFormat/>
    <w:rsid w:val="005C2BE8"/>
    <w:pPr>
      <w:ind w:left="720"/>
      <w:contextualSpacing/>
    </w:pPr>
  </w:style>
  <w:style w:type="character" w:styleId="IntenseEmphasis">
    <w:name w:val="Intense Emphasis"/>
    <w:basedOn w:val="DefaultParagraphFont"/>
    <w:uiPriority w:val="21"/>
    <w:qFormat/>
    <w:rsid w:val="005C2BE8"/>
    <w:rPr>
      <w:i/>
      <w:iCs/>
      <w:color w:val="0F4761" w:themeColor="accent1" w:themeShade="BF"/>
    </w:rPr>
  </w:style>
  <w:style w:type="paragraph" w:styleId="IntenseQuote">
    <w:name w:val="Intense Quote"/>
    <w:basedOn w:val="Normal"/>
    <w:next w:val="Normal"/>
    <w:link w:val="IntenseQuoteChar"/>
    <w:uiPriority w:val="30"/>
    <w:qFormat/>
    <w:rsid w:val="005C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BE8"/>
    <w:rPr>
      <w:i/>
      <w:iCs/>
      <w:color w:val="0F4761" w:themeColor="accent1" w:themeShade="BF"/>
      <w:lang w:val="en-GB"/>
    </w:rPr>
  </w:style>
  <w:style w:type="character" w:styleId="IntenseReference">
    <w:name w:val="Intense Reference"/>
    <w:basedOn w:val="DefaultParagraphFont"/>
    <w:uiPriority w:val="32"/>
    <w:qFormat/>
    <w:rsid w:val="005C2BE8"/>
    <w:rPr>
      <w:b/>
      <w:bCs/>
      <w:smallCaps/>
      <w:color w:val="0F4761" w:themeColor="accent1" w:themeShade="BF"/>
      <w:spacing w:val="5"/>
    </w:rPr>
  </w:style>
  <w:style w:type="paragraph" w:styleId="Header">
    <w:name w:val="header"/>
    <w:basedOn w:val="Normal"/>
    <w:link w:val="HeaderChar"/>
    <w:uiPriority w:val="99"/>
    <w:unhideWhenUsed/>
    <w:rsid w:val="00CF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D0"/>
    <w:rPr>
      <w:lang w:val="en-GB"/>
    </w:rPr>
  </w:style>
  <w:style w:type="paragraph" w:styleId="Footer">
    <w:name w:val="footer"/>
    <w:basedOn w:val="Normal"/>
    <w:link w:val="FooterChar"/>
    <w:uiPriority w:val="99"/>
    <w:unhideWhenUsed/>
    <w:rsid w:val="00CF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D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2025-03-24T17:02:00Z</dcterms:created>
  <dcterms:modified xsi:type="dcterms:W3CDTF">2025-03-24T17:09:00Z</dcterms:modified>
</cp:coreProperties>
</file>