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AF" w:rsidRPr="00D00BAF" w:rsidRDefault="00D00BAF" w:rsidP="00D00BAF">
      <w:pPr>
        <w:spacing w:line="480" w:lineRule="auto"/>
        <w:jc w:val="center"/>
        <w:rPr>
          <w:b/>
          <w:bCs/>
          <w:lang w:val="en-US"/>
        </w:rPr>
      </w:pPr>
      <w:r w:rsidRPr="00D00BAF">
        <w:rPr>
          <w:b/>
          <w:bCs/>
          <w:lang w:val="en-US"/>
        </w:rPr>
        <w:t>Why Stuff Costs So Much</w:t>
      </w:r>
    </w:p>
    <w:p w:rsidR="00D00BAF" w:rsidRPr="00D00BAF" w:rsidRDefault="00D00BAF" w:rsidP="006C15E5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It is evident from the different studies that the </w:t>
      </w:r>
      <w:r w:rsidRPr="00D00BAF">
        <w:rPr>
          <w:lang w:val="en-US"/>
        </w:rPr>
        <w:t xml:space="preserve">COVID-19 pandemic dramatically disrupted global supply chains, leading to significant price increases across numerous industries. </w:t>
      </w:r>
      <w:r>
        <w:rPr>
          <w:lang w:val="en-US"/>
        </w:rPr>
        <w:t xml:space="preserve">However, one of the major </w:t>
      </w:r>
      <w:r w:rsidRPr="00D00BAF">
        <w:rPr>
          <w:lang w:val="en-US"/>
        </w:rPr>
        <w:t>examples</w:t>
      </w:r>
      <w:r>
        <w:rPr>
          <w:lang w:val="en-US"/>
        </w:rPr>
        <w:t xml:space="preserve">tends to be consists of the </w:t>
      </w:r>
      <w:r w:rsidRPr="00D00BAF">
        <w:rPr>
          <w:lang w:val="en-US"/>
        </w:rPr>
        <w:t xml:space="preserve">automotive sector, where semiconductor shortages have driven up the costs of new and used cars. </w:t>
      </w:r>
      <w:r>
        <w:rPr>
          <w:lang w:val="en-US"/>
        </w:rPr>
        <w:t xml:space="preserve">So, on the basis of that the </w:t>
      </w:r>
      <w:r w:rsidRPr="00D00BAF">
        <w:rPr>
          <w:lang w:val="en-US"/>
        </w:rPr>
        <w:t xml:space="preserve">pandemic severely affected chip manufacturing in key regions like Taiwan and South Korea, while simultaneously increasing demand for electronics as consumers shifted to remote work and digital lifestyles. </w:t>
      </w:r>
      <w:r>
        <w:rPr>
          <w:lang w:val="en-US"/>
        </w:rPr>
        <w:t>In accordance with t</w:t>
      </w:r>
      <w:r w:rsidRPr="00D00BAF">
        <w:rPr>
          <w:lang w:val="en-US"/>
        </w:rPr>
        <w:t xml:space="preserve">his mismatch in supply and demand created a ripple effect, making it challenging for automakers to secure critical components. </w:t>
      </w:r>
      <w:r>
        <w:rPr>
          <w:lang w:val="en-US"/>
        </w:rPr>
        <w:t xml:space="preserve">On the basis of </w:t>
      </w:r>
      <w:r w:rsidRPr="00D00BAF">
        <w:rPr>
          <w:lang w:val="en-US"/>
        </w:rPr>
        <w:t xml:space="preserve">the result, car production slowed, inventories shrank, and prices surged. </w:t>
      </w:r>
      <w:r>
        <w:rPr>
          <w:lang w:val="en-US"/>
        </w:rPr>
        <w:t xml:space="preserve">Another major example tends to involve </w:t>
      </w:r>
      <w:r w:rsidRPr="00D00BAF">
        <w:rPr>
          <w:lang w:val="en-US"/>
        </w:rPr>
        <w:t>average price of a new car in the U.S. reached a record high of $48,000 in 2024, reflecting the compounded impact of supply chain disruptions, labor shortages, and increased raw material cost</w:t>
      </w:r>
      <w:r>
        <w:rPr>
          <w:lang w:val="en-US"/>
        </w:rPr>
        <w:t xml:space="preserve">. </w:t>
      </w:r>
    </w:p>
    <w:p w:rsidR="00D00BAF" w:rsidRPr="00D00BAF" w:rsidRDefault="00D00BAF" w:rsidP="006C15E5">
      <w:pPr>
        <w:spacing w:line="480" w:lineRule="auto"/>
        <w:ind w:firstLine="720"/>
        <w:jc w:val="both"/>
        <w:rPr>
          <w:lang w:val="en-US"/>
        </w:rPr>
      </w:pPr>
      <w:r>
        <w:rPr>
          <w:lang w:val="en-US"/>
        </w:rPr>
        <w:t>According to the e</w:t>
      </w:r>
      <w:r w:rsidRPr="00D00BAF">
        <w:rPr>
          <w:lang w:val="en-US"/>
        </w:rPr>
        <w:t xml:space="preserve">conomic theory </w:t>
      </w:r>
      <w:r>
        <w:rPr>
          <w:lang w:val="en-US"/>
        </w:rPr>
        <w:t xml:space="preserve">which tends to </w:t>
      </w:r>
      <w:r w:rsidRPr="00D00BAF">
        <w:rPr>
          <w:lang w:val="en-US"/>
        </w:rPr>
        <w:t>explain this phenomenon through the law of supply and demand</w:t>
      </w:r>
      <w:r>
        <w:rPr>
          <w:lang w:val="en-US"/>
        </w:rPr>
        <w:t xml:space="preserve"> in which w</w:t>
      </w:r>
      <w:r w:rsidRPr="00D00BAF">
        <w:rPr>
          <w:lang w:val="en-US"/>
        </w:rPr>
        <w:t xml:space="preserve">hen supply decreases while demand remains strong or even increases, prices inevitably rise. </w:t>
      </w:r>
      <w:r>
        <w:rPr>
          <w:lang w:val="en-US"/>
        </w:rPr>
        <w:t>Based on t</w:t>
      </w:r>
      <w:r w:rsidRPr="00D00BAF">
        <w:rPr>
          <w:lang w:val="en-US"/>
        </w:rPr>
        <w:t xml:space="preserve">his </w:t>
      </w:r>
      <w:r>
        <w:rPr>
          <w:lang w:val="en-US"/>
        </w:rPr>
        <w:t xml:space="preserve">which tends to be </w:t>
      </w:r>
      <w:r w:rsidRPr="00D00BAF">
        <w:rPr>
          <w:lang w:val="en-US"/>
        </w:rPr>
        <w:t xml:space="preserve">further exacerbated by inflation, rising input costs, such as energy and transportation, push manufacturers to pass these expenses on to consumers (Khan &amp; Lee, 2024). </w:t>
      </w:r>
      <w:r>
        <w:rPr>
          <w:lang w:val="en-US"/>
        </w:rPr>
        <w:t xml:space="preserve">However, it is important to understand that in order to </w:t>
      </w:r>
      <w:r w:rsidRPr="00D00BAF">
        <w:rPr>
          <w:lang w:val="en-US"/>
        </w:rPr>
        <w:t>stabilize prices, companies must restore production capacity and governments may consider policy interventions, like reducing import tariffs or providing subsidies for local production (Garcia &amp; Patel, 2024).</w:t>
      </w:r>
      <w:r>
        <w:rPr>
          <w:b/>
          <w:bCs/>
          <w:lang w:val="en-US"/>
        </w:rPr>
        <w:br w:type="page"/>
      </w:r>
    </w:p>
    <w:p w:rsidR="00D00BAF" w:rsidRPr="00D00BAF" w:rsidRDefault="00D00BAF" w:rsidP="00D00BAF">
      <w:pPr>
        <w:spacing w:line="480" w:lineRule="auto"/>
        <w:jc w:val="center"/>
        <w:rPr>
          <w:b/>
          <w:bCs/>
          <w:lang w:val="en-US"/>
        </w:rPr>
      </w:pPr>
      <w:r w:rsidRPr="00D00BAF">
        <w:rPr>
          <w:b/>
          <w:bCs/>
          <w:lang w:val="en-US"/>
        </w:rPr>
        <w:lastRenderedPageBreak/>
        <w:t>References</w:t>
      </w:r>
    </w:p>
    <w:p w:rsidR="00D00BAF" w:rsidRPr="00D00BAF" w:rsidRDefault="00D00BAF" w:rsidP="00D00BAF">
      <w:pPr>
        <w:spacing w:line="480" w:lineRule="auto"/>
        <w:ind w:left="1077" w:hanging="720"/>
        <w:rPr>
          <w:lang w:val="en-US"/>
        </w:rPr>
      </w:pPr>
      <w:r w:rsidRPr="00D00BAF">
        <w:rPr>
          <w:lang w:val="en-US"/>
        </w:rPr>
        <w:t>Garcia, M., &amp; Patel, S. (2024). Inflation and global supply chain recovery. Journal of Economic Perspectives, 35(2), 122-134.</w:t>
      </w:r>
    </w:p>
    <w:p w:rsidR="0064386B" w:rsidRPr="00D00BAF" w:rsidRDefault="00D00BAF" w:rsidP="00D00BAF">
      <w:pPr>
        <w:spacing w:line="480" w:lineRule="auto"/>
        <w:ind w:left="1077" w:hanging="720"/>
        <w:rPr>
          <w:lang w:val="en-US"/>
        </w:rPr>
      </w:pPr>
      <w:r w:rsidRPr="00D00BAF">
        <w:rPr>
          <w:lang w:val="en-US"/>
        </w:rPr>
        <w:t>Khan, M., &amp; Lee, T. (2024). Inflationary pressures in the post-pandemic economy. Economics Today, 45(6), 89-101.</w:t>
      </w:r>
    </w:p>
    <w:sectPr w:rsidR="0064386B" w:rsidRPr="00D00BAF" w:rsidSect="003567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B6B" w:rsidRDefault="006B0B6B" w:rsidP="00D00BAF">
      <w:pPr>
        <w:spacing w:after="0" w:line="240" w:lineRule="auto"/>
      </w:pPr>
      <w:r>
        <w:separator/>
      </w:r>
    </w:p>
  </w:endnote>
  <w:endnote w:type="continuationSeparator" w:id="1">
    <w:p w:rsidR="006B0B6B" w:rsidRDefault="006B0B6B" w:rsidP="00D0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B6B" w:rsidRDefault="006B0B6B" w:rsidP="00D00BAF">
      <w:pPr>
        <w:spacing w:after="0" w:line="240" w:lineRule="auto"/>
      </w:pPr>
      <w:r>
        <w:separator/>
      </w:r>
    </w:p>
  </w:footnote>
  <w:footnote w:type="continuationSeparator" w:id="1">
    <w:p w:rsidR="006B0B6B" w:rsidRDefault="006B0B6B" w:rsidP="00D00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17E0A"/>
    <w:multiLevelType w:val="multilevel"/>
    <w:tmpl w:val="31F8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B3AA8"/>
    <w:rsid w:val="000C25FA"/>
    <w:rsid w:val="00122163"/>
    <w:rsid w:val="00122E59"/>
    <w:rsid w:val="00125E69"/>
    <w:rsid w:val="00210BE1"/>
    <w:rsid w:val="002424B6"/>
    <w:rsid w:val="002657E4"/>
    <w:rsid w:val="00285448"/>
    <w:rsid w:val="0029217E"/>
    <w:rsid w:val="00300E13"/>
    <w:rsid w:val="00350EFD"/>
    <w:rsid w:val="0035679A"/>
    <w:rsid w:val="00391405"/>
    <w:rsid w:val="003929D1"/>
    <w:rsid w:val="003960F6"/>
    <w:rsid w:val="00404BC3"/>
    <w:rsid w:val="00454738"/>
    <w:rsid w:val="00455EFD"/>
    <w:rsid w:val="004564F7"/>
    <w:rsid w:val="0046105D"/>
    <w:rsid w:val="004B3AA8"/>
    <w:rsid w:val="004D7920"/>
    <w:rsid w:val="005A1E63"/>
    <w:rsid w:val="0064386B"/>
    <w:rsid w:val="00684D5B"/>
    <w:rsid w:val="006B0B6B"/>
    <w:rsid w:val="006C15E5"/>
    <w:rsid w:val="00845289"/>
    <w:rsid w:val="0085308D"/>
    <w:rsid w:val="00883464"/>
    <w:rsid w:val="008878D3"/>
    <w:rsid w:val="00933E95"/>
    <w:rsid w:val="00993F84"/>
    <w:rsid w:val="009A1204"/>
    <w:rsid w:val="009E746B"/>
    <w:rsid w:val="00A14998"/>
    <w:rsid w:val="00A7718D"/>
    <w:rsid w:val="00AF3536"/>
    <w:rsid w:val="00AF7809"/>
    <w:rsid w:val="00C243C1"/>
    <w:rsid w:val="00C32392"/>
    <w:rsid w:val="00C738F9"/>
    <w:rsid w:val="00C82E20"/>
    <w:rsid w:val="00C9167B"/>
    <w:rsid w:val="00CA161A"/>
    <w:rsid w:val="00CD06CE"/>
    <w:rsid w:val="00CE1BCA"/>
    <w:rsid w:val="00D00BAF"/>
    <w:rsid w:val="00D67F11"/>
    <w:rsid w:val="00DA25F7"/>
    <w:rsid w:val="00DA74D9"/>
    <w:rsid w:val="00E023FC"/>
    <w:rsid w:val="00E205A9"/>
    <w:rsid w:val="00E84508"/>
    <w:rsid w:val="00EA5ECE"/>
    <w:rsid w:val="00EB577A"/>
    <w:rsid w:val="00ED74E7"/>
    <w:rsid w:val="00F0305F"/>
    <w:rsid w:val="00F30638"/>
    <w:rsid w:val="00F72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F1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ACF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EFD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A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A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A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A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A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A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CF"/>
    <w:rPr>
      <w:rFonts w:ascii="Times New Roman" w:eastAsiaTheme="majorEastAsia" w:hAnsi="Times New Roman" w:cstheme="majorBidi"/>
      <w:b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50EFD"/>
    <w:rPr>
      <w:rFonts w:ascii="Times New Roman" w:eastAsiaTheme="majorEastAsia" w:hAnsi="Times New Roman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FD"/>
    <w:rPr>
      <w:rFonts w:asciiTheme="majorHAnsi" w:eastAsiaTheme="majorEastAsia" w:hAnsiTheme="majorHAnsi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AA8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AA8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AA8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AA8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AA8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AA8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B3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A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A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A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B3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A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B3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A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B3A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B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00B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BAF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2025-05-14T21:53:00Z</dcterms:created>
  <dcterms:modified xsi:type="dcterms:W3CDTF">2025-05-16T08:47:00Z</dcterms:modified>
</cp:coreProperties>
</file>