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E9904" w14:textId="277A845C" w:rsidR="0064386B" w:rsidRPr="00554F39" w:rsidRDefault="00554F39" w:rsidP="00554F39">
      <w:pPr>
        <w:jc w:val="center"/>
        <w:rPr>
          <w:b/>
          <w:bCs/>
        </w:rPr>
      </w:pPr>
      <w:r w:rsidRPr="00554F39">
        <w:rPr>
          <w:b/>
          <w:bCs/>
        </w:rPr>
        <w:t>Apple Inc. – Investment Analysis</w:t>
      </w:r>
    </w:p>
    <w:p w14:paraId="7CBE9436" w14:textId="196DD277" w:rsidR="00554F39" w:rsidRPr="00554F39" w:rsidRDefault="00554F39" w:rsidP="00554F39">
      <w:pPr>
        <w:jc w:val="center"/>
        <w:rPr>
          <w:b/>
          <w:bCs/>
          <w:lang w:val="en-US"/>
        </w:rPr>
      </w:pPr>
      <w:r w:rsidRPr="00554F39">
        <w:rPr>
          <w:b/>
          <w:bCs/>
          <w:lang w:val="en-US"/>
        </w:rPr>
        <w:t>Introduction</w:t>
      </w:r>
    </w:p>
    <w:p w14:paraId="73C9F7C8" w14:textId="170B2F25" w:rsidR="00554F39" w:rsidRPr="00500E4B" w:rsidRDefault="005716BC" w:rsidP="00500E4B">
      <w:pPr>
        <w:spacing w:line="480" w:lineRule="auto"/>
        <w:ind w:firstLine="720"/>
        <w:rPr>
          <w:lang w:val="en-US"/>
        </w:rPr>
      </w:pPr>
      <w:r w:rsidRPr="005716BC">
        <w:t xml:space="preserve">The report represents the Apple Inc. company, which tends to be one of the leading technology companies known for its innovation in consumer electronics, software, and online services. However, the company headquarters is in Cupertino, California. Apple designs, manufactures, and markets products such as the iPhone, iPad, Mac, Apple Watch, and various software like iOS, macOS, and iCloud. One of the major services of the company towards their customers is the App Store, Apple Music, and Apple TV+. The studies reveal that Apple’s critical ability to blend hardware, software, and services in a seamless ecosystem makes it fascinating to analyse from an investment </w:t>
      </w:r>
      <w:r w:rsidR="00500E4B" w:rsidRPr="005716BC">
        <w:t>perspective</w:t>
      </w:r>
      <w:r w:rsidR="00500E4B">
        <w:t xml:space="preserve"> </w:t>
      </w:r>
      <w:r w:rsidR="00500E4B" w:rsidRPr="00500E4B">
        <w:rPr>
          <w:lang w:val="en-US"/>
        </w:rPr>
        <w:t>(Cai and Chen, 2024)</w:t>
      </w:r>
      <w:r w:rsidR="00500E4B">
        <w:t>.</w:t>
      </w:r>
      <w:r w:rsidRPr="005716BC">
        <w:t xml:space="preserve"> The company is well known for its consistently delivered strong financial results and remains at the cutting edge of technological innovation, making it an attractive option for investors. The interesting fact that ultimately makes the company worth investing in is that its efforts toward sustainability and its ongoing venture into areas like augmented reality and health tech present long-term growth opportunities</w:t>
      </w:r>
      <w:r w:rsidR="00500E4B">
        <w:t xml:space="preserve"> </w:t>
      </w:r>
      <w:r w:rsidR="00500E4B" w:rsidRPr="00500E4B">
        <w:rPr>
          <w:lang w:val="en-US"/>
        </w:rPr>
        <w:t>(Cai and Chen, 2024)</w:t>
      </w:r>
      <w:r w:rsidRPr="005716BC">
        <w:t>.</w:t>
      </w:r>
    </w:p>
    <w:p w14:paraId="48860D34" w14:textId="1442DE28" w:rsidR="005716BC" w:rsidRDefault="005716BC" w:rsidP="00500E4B">
      <w:pPr>
        <w:spacing w:line="480" w:lineRule="auto"/>
        <w:ind w:firstLine="720"/>
        <w:rPr>
          <w:lang w:val="en-US"/>
        </w:rPr>
      </w:pPr>
      <w:r w:rsidRPr="005716BC">
        <w:rPr>
          <w:lang w:val="en-US"/>
        </w:rPr>
        <w:t xml:space="preserve">The major interest in investment arises from Apple’s ability to blend hardware, software, and services in a seamless ecosystem, which makes it fascinating to analyse from an investment perspective. It is evident from </w:t>
      </w:r>
      <w:r w:rsidR="007F2945" w:rsidRPr="005716BC">
        <w:rPr>
          <w:lang w:val="en-US"/>
        </w:rPr>
        <w:t>recent</w:t>
      </w:r>
      <w:r w:rsidRPr="005716BC">
        <w:rPr>
          <w:lang w:val="en-US"/>
        </w:rPr>
        <w:t xml:space="preserve"> studies that the company consistently delivers strong financial results and remains at the cutting edge of technological innovation, making it an attractive option for investors</w:t>
      </w:r>
      <w:r w:rsidR="007F2945">
        <w:rPr>
          <w:lang w:val="en-US"/>
        </w:rPr>
        <w:t xml:space="preserve"> (</w:t>
      </w:r>
      <w:r w:rsidR="007F2945" w:rsidRPr="007F2945">
        <w:rPr>
          <w:lang w:val="en-US"/>
        </w:rPr>
        <w:t>Macrotrends.</w:t>
      </w:r>
      <w:r w:rsidR="007F2945">
        <w:rPr>
          <w:lang w:val="en-US"/>
        </w:rPr>
        <w:t xml:space="preserve">, </w:t>
      </w:r>
      <w:r w:rsidR="007F2945" w:rsidRPr="007F2945">
        <w:rPr>
          <w:lang w:val="en-US"/>
        </w:rPr>
        <w:t>2025)</w:t>
      </w:r>
      <w:r w:rsidRPr="005716BC">
        <w:rPr>
          <w:lang w:val="en-US"/>
        </w:rPr>
        <w:t>. However, other authentic investment websites also illustrate that Apple is a market leader in the technology sector, with a brand synonymous with quality, innovation, and premium pricing</w:t>
      </w:r>
      <w:r w:rsidR="00500E4B">
        <w:rPr>
          <w:lang w:val="en-US"/>
        </w:rPr>
        <w:t xml:space="preserve"> </w:t>
      </w:r>
      <w:r w:rsidR="00500E4B" w:rsidRPr="00500E4B">
        <w:rPr>
          <w:lang w:val="en-US"/>
        </w:rPr>
        <w:t>(Cai and Chen, 2024)</w:t>
      </w:r>
      <w:r w:rsidRPr="005716BC">
        <w:rPr>
          <w:lang w:val="en-US"/>
        </w:rPr>
        <w:t xml:space="preserve">. The reason for success is that Apple’s </w:t>
      </w:r>
      <w:r w:rsidRPr="005716BC">
        <w:rPr>
          <w:lang w:val="en-US"/>
        </w:rPr>
        <w:lastRenderedPageBreak/>
        <w:t>products are designed with user experience at the forefront, which has earned the company a devoted consumer base.</w:t>
      </w:r>
    </w:p>
    <w:p w14:paraId="6AA1A2D9" w14:textId="31E7BE02" w:rsidR="005716BC" w:rsidRPr="005716BC" w:rsidRDefault="005716BC" w:rsidP="005716BC">
      <w:pPr>
        <w:spacing w:line="480" w:lineRule="auto"/>
        <w:ind w:firstLine="720"/>
        <w:jc w:val="center"/>
        <w:rPr>
          <w:b/>
          <w:bCs/>
          <w:lang w:val="en-US"/>
        </w:rPr>
      </w:pPr>
      <w:r w:rsidRPr="005716BC">
        <w:rPr>
          <w:b/>
          <w:bCs/>
        </w:rPr>
        <w:t>Beta of Apple’s Stock</w:t>
      </w:r>
    </w:p>
    <w:p w14:paraId="3519BC15" w14:textId="1ED9E661" w:rsidR="00F646F1" w:rsidRPr="00F646F1" w:rsidRDefault="00F646F1" w:rsidP="00F646F1">
      <w:pPr>
        <w:spacing w:line="480" w:lineRule="auto"/>
        <w:ind w:firstLine="720"/>
        <w:rPr>
          <w:lang w:val="en-US"/>
        </w:rPr>
      </w:pPr>
      <w:r w:rsidRPr="001A3B3A">
        <w:rPr>
          <w:lang w:val="en-US"/>
        </w:rPr>
        <w:t xml:space="preserve">The beta of </w:t>
      </w:r>
      <w:r w:rsidR="001A3B3A" w:rsidRPr="001A3B3A">
        <w:rPr>
          <w:lang w:val="en-US"/>
        </w:rPr>
        <w:t xml:space="preserve">a </w:t>
      </w:r>
      <w:r w:rsidRPr="001A3B3A">
        <w:rPr>
          <w:lang w:val="en-US"/>
        </w:rPr>
        <w:t xml:space="preserve">company tends to be very </w:t>
      </w:r>
      <w:r w:rsidRPr="00F646F1">
        <w:rPr>
          <w:lang w:val="en-US"/>
        </w:rPr>
        <w:t xml:space="preserve">critical </w:t>
      </w:r>
      <w:r w:rsidRPr="001A3B3A">
        <w:rPr>
          <w:lang w:val="en-US"/>
        </w:rPr>
        <w:t xml:space="preserve">to </w:t>
      </w:r>
      <w:r w:rsidRPr="00F646F1">
        <w:rPr>
          <w:lang w:val="en-US"/>
        </w:rPr>
        <w:t xml:space="preserve">measure </w:t>
      </w:r>
      <w:r w:rsidRPr="001A3B3A">
        <w:rPr>
          <w:lang w:val="en-US"/>
        </w:rPr>
        <w:t xml:space="preserve">because it shows the </w:t>
      </w:r>
      <w:r w:rsidRPr="00F646F1">
        <w:rPr>
          <w:lang w:val="en-US"/>
        </w:rPr>
        <w:t>stock’s volatility in relation to the broader market. A</w:t>
      </w:r>
      <w:r w:rsidRPr="001A3B3A">
        <w:rPr>
          <w:lang w:val="en-US"/>
        </w:rPr>
        <w:t xml:space="preserve">ccording to the </w:t>
      </w:r>
      <w:r w:rsidRPr="00F646F1">
        <w:rPr>
          <w:lang w:val="en-US"/>
        </w:rPr>
        <w:t>most recent data, Apple’s beta is a</w:t>
      </w:r>
      <w:r w:rsidRPr="001A3B3A">
        <w:rPr>
          <w:lang w:val="en-US"/>
        </w:rPr>
        <w:t>bout</w:t>
      </w:r>
      <w:r w:rsidRPr="00F646F1">
        <w:rPr>
          <w:lang w:val="en-US"/>
        </w:rPr>
        <w:t xml:space="preserve"> 1.</w:t>
      </w:r>
      <w:r w:rsidR="001A3B3A">
        <w:rPr>
          <w:lang w:val="en-US"/>
        </w:rPr>
        <w:t>1</w:t>
      </w:r>
      <w:r w:rsidRPr="00F646F1">
        <w:rPr>
          <w:lang w:val="en-US"/>
        </w:rPr>
        <w:t xml:space="preserve">, indicating that </w:t>
      </w:r>
      <w:r w:rsidR="001A3B3A" w:rsidRPr="001A3B3A">
        <w:rPr>
          <w:lang w:val="en-US"/>
        </w:rPr>
        <w:t>stock tends</w:t>
      </w:r>
      <w:r w:rsidRPr="00F646F1">
        <w:rPr>
          <w:lang w:val="en-US"/>
        </w:rPr>
        <w:t xml:space="preserve"> to be 20% more volatile than the market overall.</w:t>
      </w:r>
    </w:p>
    <w:p w14:paraId="387CF4E9" w14:textId="746480FD" w:rsidR="005716BC" w:rsidRDefault="001A3B3A" w:rsidP="001A3B3A">
      <w:pPr>
        <w:spacing w:line="480" w:lineRule="auto"/>
        <w:jc w:val="center"/>
      </w:pPr>
      <w:r>
        <w:rPr>
          <w:noProof/>
        </w:rPr>
        <w:drawing>
          <wp:inline distT="0" distB="0" distL="0" distR="0" wp14:anchorId="4EB5628B" wp14:editId="006FAB4B">
            <wp:extent cx="5295900" cy="3486150"/>
            <wp:effectExtent l="0" t="0" r="0" b="0"/>
            <wp:docPr id="1904340266" name="Picture 1" descr="A graph with blu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340266" name="Picture 1" descr="A graph with blue lines&#10;&#10;AI-generated content may be incorrect."/>
                    <pic:cNvPicPr/>
                  </pic:nvPicPr>
                  <pic:blipFill>
                    <a:blip r:embed="rId8"/>
                    <a:stretch>
                      <a:fillRect/>
                    </a:stretch>
                  </pic:blipFill>
                  <pic:spPr>
                    <a:xfrm>
                      <a:off x="0" y="0"/>
                      <a:ext cx="5295900" cy="3486150"/>
                    </a:xfrm>
                    <a:prstGeom prst="rect">
                      <a:avLst/>
                    </a:prstGeom>
                  </pic:spPr>
                </pic:pic>
              </a:graphicData>
            </a:graphic>
          </wp:inline>
        </w:drawing>
      </w:r>
    </w:p>
    <w:p w14:paraId="4859FE4A" w14:textId="5CBE912D" w:rsidR="007F2945" w:rsidRDefault="007F2945" w:rsidP="007F2945">
      <w:pPr>
        <w:pStyle w:val="Caption"/>
      </w:pPr>
      <w:r>
        <w:t xml:space="preserve">Figure </w:t>
      </w:r>
      <w:r>
        <w:fldChar w:fldCharType="begin"/>
      </w:r>
      <w:r>
        <w:instrText xml:space="preserve"> SEQ Figure \* ARABIC </w:instrText>
      </w:r>
      <w:r>
        <w:fldChar w:fldCharType="separate"/>
      </w:r>
      <w:r w:rsidR="00897957">
        <w:rPr>
          <w:noProof/>
        </w:rPr>
        <w:t>1</w:t>
      </w:r>
      <w:r>
        <w:fldChar w:fldCharType="end"/>
      </w:r>
      <w:r>
        <w:t xml:space="preserve">: Performance summary </w:t>
      </w:r>
      <w:r>
        <w:rPr>
          <w:lang w:val="en-US"/>
        </w:rPr>
        <w:t>(</w:t>
      </w:r>
      <w:r w:rsidRPr="007F2945">
        <w:rPr>
          <w:lang w:val="en-US"/>
        </w:rPr>
        <w:t>Macrotrends.</w:t>
      </w:r>
      <w:r>
        <w:rPr>
          <w:lang w:val="en-US"/>
        </w:rPr>
        <w:t xml:space="preserve">, </w:t>
      </w:r>
      <w:r w:rsidRPr="007F2945">
        <w:rPr>
          <w:lang w:val="en-US"/>
        </w:rPr>
        <w:t>2025)</w:t>
      </w:r>
    </w:p>
    <w:p w14:paraId="603E68AB" w14:textId="4107816A" w:rsidR="001A3B3A" w:rsidRDefault="001A3B3A" w:rsidP="001A3B3A">
      <w:pPr>
        <w:spacing w:line="480" w:lineRule="auto"/>
        <w:jc w:val="center"/>
      </w:pPr>
      <w:r>
        <w:rPr>
          <w:noProof/>
        </w:rPr>
        <w:lastRenderedPageBreak/>
        <w:drawing>
          <wp:inline distT="0" distB="0" distL="0" distR="0" wp14:anchorId="57FC8C29" wp14:editId="3C5D50FB">
            <wp:extent cx="5229225" cy="4029075"/>
            <wp:effectExtent l="0" t="0" r="9525" b="9525"/>
            <wp:docPr id="898376015"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376015" name="Picture 1" descr="A screenshot of a computer&#10;&#10;AI-generated content may be incorrect."/>
                    <pic:cNvPicPr/>
                  </pic:nvPicPr>
                  <pic:blipFill>
                    <a:blip r:embed="rId9"/>
                    <a:stretch>
                      <a:fillRect/>
                    </a:stretch>
                  </pic:blipFill>
                  <pic:spPr>
                    <a:xfrm>
                      <a:off x="0" y="0"/>
                      <a:ext cx="5229225" cy="4029075"/>
                    </a:xfrm>
                    <a:prstGeom prst="rect">
                      <a:avLst/>
                    </a:prstGeom>
                  </pic:spPr>
                </pic:pic>
              </a:graphicData>
            </a:graphic>
          </wp:inline>
        </w:drawing>
      </w:r>
    </w:p>
    <w:p w14:paraId="450FE4A4" w14:textId="4B2F8B16" w:rsidR="007F2945" w:rsidRDefault="007F2945" w:rsidP="007F2945">
      <w:pPr>
        <w:pStyle w:val="Caption"/>
      </w:pPr>
      <w:r>
        <w:t xml:space="preserve">Figure </w:t>
      </w:r>
      <w:r>
        <w:fldChar w:fldCharType="begin"/>
      </w:r>
      <w:r>
        <w:instrText xml:space="preserve"> SEQ Figure \* ARABIC </w:instrText>
      </w:r>
      <w:r>
        <w:fldChar w:fldCharType="separate"/>
      </w:r>
      <w:r w:rsidR="00897957">
        <w:rPr>
          <w:noProof/>
        </w:rPr>
        <w:t>2</w:t>
      </w:r>
      <w:r>
        <w:fldChar w:fldCharType="end"/>
      </w:r>
      <w:r>
        <w:t xml:space="preserve">: Apple beta analysis </w:t>
      </w:r>
      <w:r>
        <w:rPr>
          <w:lang w:val="en-US"/>
        </w:rPr>
        <w:t>(</w:t>
      </w:r>
      <w:r w:rsidRPr="007F2945">
        <w:rPr>
          <w:lang w:val="en-US"/>
        </w:rPr>
        <w:t>Macrotrends.</w:t>
      </w:r>
      <w:r>
        <w:rPr>
          <w:lang w:val="en-US"/>
        </w:rPr>
        <w:t xml:space="preserve">, </w:t>
      </w:r>
      <w:r w:rsidRPr="007F2945">
        <w:rPr>
          <w:lang w:val="en-US"/>
        </w:rPr>
        <w:t>2025)</w:t>
      </w:r>
    </w:p>
    <w:p w14:paraId="57B4563D" w14:textId="2C3F3BE0" w:rsidR="001A3B3A" w:rsidRDefault="001A3B3A" w:rsidP="001A3B3A">
      <w:pPr>
        <w:spacing w:line="480" w:lineRule="auto"/>
        <w:jc w:val="center"/>
      </w:pPr>
      <w:r>
        <w:rPr>
          <w:noProof/>
        </w:rPr>
        <w:drawing>
          <wp:inline distT="0" distB="0" distL="0" distR="0" wp14:anchorId="10E8D7D2" wp14:editId="4FAC45CA">
            <wp:extent cx="5181600" cy="1828800"/>
            <wp:effectExtent l="0" t="0" r="0" b="0"/>
            <wp:docPr id="16415834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583446" name=""/>
                    <pic:cNvPicPr/>
                  </pic:nvPicPr>
                  <pic:blipFill>
                    <a:blip r:embed="rId10"/>
                    <a:stretch>
                      <a:fillRect/>
                    </a:stretch>
                  </pic:blipFill>
                  <pic:spPr>
                    <a:xfrm>
                      <a:off x="0" y="0"/>
                      <a:ext cx="5181600" cy="1828800"/>
                    </a:xfrm>
                    <a:prstGeom prst="rect">
                      <a:avLst/>
                    </a:prstGeom>
                  </pic:spPr>
                </pic:pic>
              </a:graphicData>
            </a:graphic>
          </wp:inline>
        </w:drawing>
      </w:r>
    </w:p>
    <w:p w14:paraId="312D29DA" w14:textId="03066AEA" w:rsidR="007F2945" w:rsidRDefault="007F2945" w:rsidP="007F2945">
      <w:pPr>
        <w:pStyle w:val="Caption"/>
      </w:pPr>
      <w:r>
        <w:t xml:space="preserve">Figure </w:t>
      </w:r>
      <w:r>
        <w:fldChar w:fldCharType="begin"/>
      </w:r>
      <w:r>
        <w:instrText xml:space="preserve"> SEQ Figure \* ARABIC </w:instrText>
      </w:r>
      <w:r>
        <w:fldChar w:fldCharType="separate"/>
      </w:r>
      <w:r w:rsidR="00897957">
        <w:rPr>
          <w:noProof/>
        </w:rPr>
        <w:t>3</w:t>
      </w:r>
      <w:r>
        <w:fldChar w:fldCharType="end"/>
      </w:r>
      <w:r>
        <w:t xml:space="preserve">: Stock benchmark analysis </w:t>
      </w:r>
      <w:r>
        <w:rPr>
          <w:lang w:val="en-US"/>
        </w:rPr>
        <w:t>(</w:t>
      </w:r>
      <w:r w:rsidRPr="007F2945">
        <w:rPr>
          <w:lang w:val="en-US"/>
        </w:rPr>
        <w:t>Macrotrends.</w:t>
      </w:r>
      <w:r>
        <w:rPr>
          <w:lang w:val="en-US"/>
        </w:rPr>
        <w:t xml:space="preserve">, </w:t>
      </w:r>
      <w:r w:rsidRPr="007F2945">
        <w:rPr>
          <w:lang w:val="en-US"/>
        </w:rPr>
        <w:t>2025)</w:t>
      </w:r>
    </w:p>
    <w:p w14:paraId="0788A521" w14:textId="559C488C" w:rsidR="005B741F" w:rsidRDefault="00174EBD" w:rsidP="005B741F">
      <w:pPr>
        <w:spacing w:line="480" w:lineRule="auto"/>
        <w:ind w:firstLine="720"/>
      </w:pPr>
      <w:r w:rsidRPr="00174EBD">
        <w:t xml:space="preserve">The above figures critically analyse the distribution of beta for certain companies that operated in the IT sector. However, based on the stats which analyse that over 2510 companies had meaningful values in which average beta of 5 years ranges to 0.92 with the standard deviation of </w:t>
      </w:r>
      <w:r w:rsidRPr="00174EBD">
        <w:lastRenderedPageBreak/>
        <w:t>0.66. Nevertheless, the research also discusses that Apple Inc., Beta 5 years score of 1.1 indicates the 67.2% percentile for certain sectors.  </w:t>
      </w:r>
    </w:p>
    <w:p w14:paraId="31D7B275" w14:textId="6670E18B" w:rsidR="00174EBD" w:rsidRDefault="005B741F" w:rsidP="0064505F">
      <w:pPr>
        <w:spacing w:line="480" w:lineRule="auto"/>
        <w:ind w:firstLine="720"/>
        <w:rPr>
          <w:lang w:val="en-US"/>
        </w:rPr>
      </w:pPr>
      <w:r w:rsidRPr="005B741F">
        <w:rPr>
          <w:lang w:val="en-US"/>
        </w:rPr>
        <w:t>Based on the given circumstances, which show that Apple's beta score is about 1.2, the stock is considered to carry moderate risk</w:t>
      </w:r>
      <w:r w:rsidR="0064505F">
        <w:rPr>
          <w:lang w:val="en-US"/>
        </w:rPr>
        <w:t xml:space="preserve"> </w:t>
      </w:r>
      <w:r w:rsidR="0064505F" w:rsidRPr="0064505F">
        <w:rPr>
          <w:lang w:val="en-US"/>
        </w:rPr>
        <w:t>(Solovyev Kirill, 2024)</w:t>
      </w:r>
      <w:r w:rsidRPr="005B741F">
        <w:rPr>
          <w:lang w:val="en-US"/>
        </w:rPr>
        <w:t>. So, on the basis of the fact that it moves more than the market, its volatility is not extreme because a beta above 1 indicates higher risk, but also the potential for higher returns, making it suitable for investors with a tolerance for market fluctuations but who also seek growth</w:t>
      </w:r>
      <w:r w:rsidR="0064505F">
        <w:rPr>
          <w:lang w:val="en-US"/>
        </w:rPr>
        <w:t xml:space="preserve"> </w:t>
      </w:r>
      <w:r w:rsidR="0064505F" w:rsidRPr="0064505F">
        <w:rPr>
          <w:lang w:val="en-US"/>
        </w:rPr>
        <w:t>(Solovyev Kirill, 2024)</w:t>
      </w:r>
      <w:r w:rsidRPr="005B741F">
        <w:rPr>
          <w:lang w:val="en-US"/>
        </w:rPr>
        <w:t>.</w:t>
      </w:r>
    </w:p>
    <w:p w14:paraId="339C118E" w14:textId="690FAF6E" w:rsidR="00D8579F" w:rsidRDefault="00D8579F" w:rsidP="00D8579F">
      <w:pPr>
        <w:spacing w:line="480" w:lineRule="auto"/>
        <w:ind w:firstLine="720"/>
        <w:jc w:val="center"/>
        <w:rPr>
          <w:b/>
          <w:bCs/>
        </w:rPr>
      </w:pPr>
      <w:r w:rsidRPr="00D8579F">
        <w:rPr>
          <w:b/>
          <w:bCs/>
        </w:rPr>
        <w:t>Recent Stock Price Movements</w:t>
      </w:r>
    </w:p>
    <w:p w14:paraId="4DF0C936" w14:textId="7DE2067B" w:rsidR="00D8579F" w:rsidRDefault="00D8579F" w:rsidP="00D8579F">
      <w:pPr>
        <w:spacing w:line="480" w:lineRule="auto"/>
        <w:rPr>
          <w:b/>
          <w:bCs/>
        </w:rPr>
      </w:pPr>
    </w:p>
    <w:p w14:paraId="4E7F2609" w14:textId="2438E5FF" w:rsidR="00D8579F" w:rsidRDefault="00D8579F" w:rsidP="00D8579F">
      <w:pPr>
        <w:spacing w:line="480" w:lineRule="auto"/>
        <w:rPr>
          <w:b/>
          <w:bCs/>
        </w:rPr>
      </w:pPr>
      <w:r>
        <w:rPr>
          <w:noProof/>
        </w:rPr>
        <w:drawing>
          <wp:inline distT="0" distB="0" distL="0" distR="0" wp14:anchorId="35DC31F7" wp14:editId="1F5D18CE">
            <wp:extent cx="5943600" cy="3018155"/>
            <wp:effectExtent l="0" t="0" r="0" b="0"/>
            <wp:docPr id="757773107" name="Picture 1" descr="A screen 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773107" name="Picture 1" descr="A screen shot of a graph&#10;&#10;AI-generated content may be incorrect."/>
                    <pic:cNvPicPr/>
                  </pic:nvPicPr>
                  <pic:blipFill>
                    <a:blip r:embed="rId11"/>
                    <a:stretch>
                      <a:fillRect/>
                    </a:stretch>
                  </pic:blipFill>
                  <pic:spPr>
                    <a:xfrm>
                      <a:off x="0" y="0"/>
                      <a:ext cx="5943600" cy="3018155"/>
                    </a:xfrm>
                    <a:prstGeom prst="rect">
                      <a:avLst/>
                    </a:prstGeom>
                  </pic:spPr>
                </pic:pic>
              </a:graphicData>
            </a:graphic>
          </wp:inline>
        </w:drawing>
      </w:r>
    </w:p>
    <w:p w14:paraId="3041512F" w14:textId="2B84C225" w:rsidR="0012440D" w:rsidRPr="0012440D" w:rsidRDefault="00500E4B" w:rsidP="0012440D">
      <w:pPr>
        <w:pStyle w:val="Caption"/>
        <w:rPr>
          <w:lang w:val="en-US"/>
        </w:rPr>
      </w:pPr>
      <w:r>
        <w:t xml:space="preserve">Figure </w:t>
      </w:r>
      <w:r>
        <w:fldChar w:fldCharType="begin"/>
      </w:r>
      <w:r>
        <w:instrText xml:space="preserve"> SEQ Figure \* ARABIC </w:instrText>
      </w:r>
      <w:r>
        <w:fldChar w:fldCharType="separate"/>
      </w:r>
      <w:r w:rsidR="00897957">
        <w:rPr>
          <w:noProof/>
        </w:rPr>
        <w:t>4</w:t>
      </w:r>
      <w:r>
        <w:fldChar w:fldCharType="end"/>
      </w:r>
      <w:r>
        <w:t>: Apple analysis 1 year</w:t>
      </w:r>
      <w:r w:rsidR="0012440D">
        <w:t xml:space="preserve"> </w:t>
      </w:r>
      <w:r w:rsidR="0012440D" w:rsidRPr="0012440D">
        <w:rPr>
          <w:lang w:val="en-US"/>
        </w:rPr>
        <w:t>(Solovyev Kirill, 2024)</w:t>
      </w:r>
    </w:p>
    <w:p w14:paraId="5D9E2577" w14:textId="54D43D88" w:rsidR="00500E4B" w:rsidRDefault="00500E4B" w:rsidP="00500E4B">
      <w:pPr>
        <w:pStyle w:val="Caption"/>
        <w:rPr>
          <w:b/>
          <w:bCs/>
        </w:rPr>
      </w:pPr>
    </w:p>
    <w:p w14:paraId="4E43923A" w14:textId="77777777" w:rsidR="007F2945" w:rsidRDefault="007F2945" w:rsidP="00D8579F">
      <w:pPr>
        <w:spacing w:line="480" w:lineRule="auto"/>
        <w:rPr>
          <w:b/>
          <w:bCs/>
        </w:rPr>
      </w:pPr>
    </w:p>
    <w:p w14:paraId="68C3172D" w14:textId="77777777" w:rsidR="00D8579F" w:rsidRDefault="00D8579F" w:rsidP="00D8579F">
      <w:pPr>
        <w:spacing w:line="480" w:lineRule="auto"/>
        <w:rPr>
          <w:b/>
          <w:bCs/>
        </w:rPr>
      </w:pPr>
    </w:p>
    <w:p w14:paraId="343D92AD" w14:textId="07CA229C" w:rsidR="00D8579F" w:rsidRDefault="00D8579F" w:rsidP="00D8579F">
      <w:pPr>
        <w:spacing w:line="480" w:lineRule="auto"/>
        <w:rPr>
          <w:b/>
          <w:bCs/>
        </w:rPr>
      </w:pPr>
      <w:r>
        <w:rPr>
          <w:noProof/>
        </w:rPr>
        <w:lastRenderedPageBreak/>
        <w:drawing>
          <wp:inline distT="0" distB="0" distL="0" distR="0" wp14:anchorId="709E7E8E" wp14:editId="5DE786C4">
            <wp:extent cx="5943600" cy="2994660"/>
            <wp:effectExtent l="0" t="0" r="0" b="0"/>
            <wp:docPr id="779380405" name="Picture 1"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380405" name="Picture 1" descr="A screenshot of a graph&#10;&#10;AI-generated content may be incorrect."/>
                    <pic:cNvPicPr/>
                  </pic:nvPicPr>
                  <pic:blipFill>
                    <a:blip r:embed="rId12"/>
                    <a:stretch>
                      <a:fillRect/>
                    </a:stretch>
                  </pic:blipFill>
                  <pic:spPr>
                    <a:xfrm>
                      <a:off x="0" y="0"/>
                      <a:ext cx="5943600" cy="2994660"/>
                    </a:xfrm>
                    <a:prstGeom prst="rect">
                      <a:avLst/>
                    </a:prstGeom>
                  </pic:spPr>
                </pic:pic>
              </a:graphicData>
            </a:graphic>
          </wp:inline>
        </w:drawing>
      </w:r>
    </w:p>
    <w:p w14:paraId="161833AB" w14:textId="2D6F1E7A" w:rsidR="00500E4B" w:rsidRPr="00897957" w:rsidRDefault="00500E4B" w:rsidP="00500E4B">
      <w:pPr>
        <w:pStyle w:val="Caption"/>
        <w:rPr>
          <w:lang w:val="en-US"/>
        </w:rPr>
      </w:pPr>
      <w:r>
        <w:t xml:space="preserve">Figure </w:t>
      </w:r>
      <w:r>
        <w:fldChar w:fldCharType="begin"/>
      </w:r>
      <w:r>
        <w:instrText xml:space="preserve"> SEQ Figure \* ARABIC </w:instrText>
      </w:r>
      <w:r>
        <w:fldChar w:fldCharType="separate"/>
      </w:r>
      <w:r w:rsidR="00897957">
        <w:rPr>
          <w:noProof/>
        </w:rPr>
        <w:t>5</w:t>
      </w:r>
      <w:r>
        <w:fldChar w:fldCharType="end"/>
      </w:r>
      <w:r>
        <w:t xml:space="preserve">: 5 years Apple analysis </w:t>
      </w:r>
      <w:r w:rsidR="00897957" w:rsidRPr="00897957">
        <w:rPr>
          <w:lang w:val="en-US"/>
        </w:rPr>
        <w:t>(Yahoo Finance, 2025b)</w:t>
      </w:r>
    </w:p>
    <w:p w14:paraId="781F2551" w14:textId="08131EAC" w:rsidR="00D8579F" w:rsidRDefault="00D8579F" w:rsidP="00D8579F">
      <w:pPr>
        <w:spacing w:line="480" w:lineRule="auto"/>
        <w:rPr>
          <w:b/>
          <w:bCs/>
        </w:rPr>
      </w:pPr>
      <w:r>
        <w:rPr>
          <w:noProof/>
        </w:rPr>
        <w:drawing>
          <wp:inline distT="0" distB="0" distL="0" distR="0" wp14:anchorId="608C5AB7" wp14:editId="1469D84A">
            <wp:extent cx="5534025" cy="2638425"/>
            <wp:effectExtent l="0" t="0" r="9525" b="9525"/>
            <wp:docPr id="919383768" name="Picture 1" descr="A screenshot of a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383768" name="Picture 1" descr="A screenshot of a screen&#10;&#10;AI-generated content may be incorrect."/>
                    <pic:cNvPicPr/>
                  </pic:nvPicPr>
                  <pic:blipFill>
                    <a:blip r:embed="rId13"/>
                    <a:stretch>
                      <a:fillRect/>
                    </a:stretch>
                  </pic:blipFill>
                  <pic:spPr>
                    <a:xfrm>
                      <a:off x="0" y="0"/>
                      <a:ext cx="5534025" cy="2638425"/>
                    </a:xfrm>
                    <a:prstGeom prst="rect">
                      <a:avLst/>
                    </a:prstGeom>
                  </pic:spPr>
                </pic:pic>
              </a:graphicData>
            </a:graphic>
          </wp:inline>
        </w:drawing>
      </w:r>
    </w:p>
    <w:p w14:paraId="67D5AA5C" w14:textId="064424A9" w:rsidR="00897957" w:rsidRPr="00897957" w:rsidRDefault="00897957" w:rsidP="00897957">
      <w:pPr>
        <w:pStyle w:val="Caption"/>
        <w:rPr>
          <w:lang w:val="en-US"/>
        </w:rPr>
      </w:pPr>
      <w:r>
        <w:t xml:space="preserve">Figure </w:t>
      </w:r>
      <w:r>
        <w:fldChar w:fldCharType="begin"/>
      </w:r>
      <w:r>
        <w:instrText xml:space="preserve"> SEQ Figure \* ARABIC </w:instrText>
      </w:r>
      <w:r>
        <w:fldChar w:fldCharType="separate"/>
      </w:r>
      <w:r>
        <w:rPr>
          <w:noProof/>
        </w:rPr>
        <w:t>6</w:t>
      </w:r>
      <w:r>
        <w:fldChar w:fldCharType="end"/>
      </w:r>
      <w:r>
        <w:t xml:space="preserve">: Factor analysis </w:t>
      </w:r>
      <w:r w:rsidRPr="00897957">
        <w:rPr>
          <w:lang w:val="en-US"/>
        </w:rPr>
        <w:t>(Yahoo Finance, 2025b)</w:t>
      </w:r>
    </w:p>
    <w:p w14:paraId="2EEB5F75" w14:textId="6E028BE8" w:rsidR="0033319F" w:rsidRDefault="00684E54" w:rsidP="00897957">
      <w:pPr>
        <w:spacing w:line="480" w:lineRule="auto"/>
        <w:ind w:firstLine="720"/>
        <w:rPr>
          <w:lang w:val="en-US"/>
        </w:rPr>
      </w:pPr>
      <w:r w:rsidRPr="00684E54">
        <w:rPr>
          <w:lang w:val="en-US"/>
        </w:rPr>
        <w:t xml:space="preserve">The above figures show the stock situation over the years. However, it describes that the highest price over the past year, Apple’s stock has reached a peak of $260.10 on December 26, 2024.  On the other hand, the lowest price for Apple’s stock over the last year was $169.21. Nevertheless, it also comprises the past five years in which Apple has seen consistent growth, with </w:t>
      </w:r>
      <w:r w:rsidRPr="00684E54">
        <w:rPr>
          <w:lang w:val="en-US"/>
        </w:rPr>
        <w:lastRenderedPageBreak/>
        <w:t>its stock price climbing from around $55 in 2019 to about $170 - $180 in 2024. It can be identified that, despite the occasional drops and highs of the company's stocks during market corrections, Apple has maintained an upward trajectory, reflecting its strong fundamentals and market dominance</w:t>
      </w:r>
      <w:r w:rsidR="0064505F">
        <w:rPr>
          <w:lang w:val="en-US"/>
        </w:rPr>
        <w:t xml:space="preserve"> </w:t>
      </w:r>
      <w:r w:rsidR="0064505F" w:rsidRPr="0064505F">
        <w:rPr>
          <w:lang w:val="en-US"/>
        </w:rPr>
        <w:t>(Solovyev Kirill, 2024)</w:t>
      </w:r>
      <w:r w:rsidRPr="00684E54">
        <w:rPr>
          <w:lang w:val="en-US"/>
        </w:rPr>
        <w:t>. The insights of the company clearly suggest that the high points reflect investor confidence in Apple's business model and long-term growth potential. Based on these increases, which show that the company is well-positioned, fluctuations could also indicate periods of uncertainty in the market or broader tech sector</w:t>
      </w:r>
      <w:r w:rsidR="00897957">
        <w:rPr>
          <w:lang w:val="en-US"/>
        </w:rPr>
        <w:t xml:space="preserve"> </w:t>
      </w:r>
      <w:r w:rsidR="00897957" w:rsidRPr="00897957">
        <w:rPr>
          <w:lang w:val="en-US"/>
        </w:rPr>
        <w:t>(Yahoo Finance, 2025b)</w:t>
      </w:r>
      <w:r w:rsidRPr="00684E54">
        <w:rPr>
          <w:lang w:val="en-US"/>
        </w:rPr>
        <w:t>. As per the lower points of the company, it also reflects broader market trends, like recessions or tech sector corrections, but they also show that Apple’s stock isn’t immune to market risks</w:t>
      </w:r>
      <w:r w:rsidR="0064505F">
        <w:rPr>
          <w:lang w:val="en-US"/>
        </w:rPr>
        <w:t xml:space="preserve"> </w:t>
      </w:r>
      <w:r w:rsidR="0064505F" w:rsidRPr="0064505F">
        <w:rPr>
          <w:lang w:val="en-US"/>
        </w:rPr>
        <w:t>(Solovyev Kirill, 2024)</w:t>
      </w:r>
      <w:r w:rsidRPr="00684E54">
        <w:rPr>
          <w:lang w:val="en-US"/>
        </w:rPr>
        <w:t>.</w:t>
      </w:r>
    </w:p>
    <w:p w14:paraId="47474131" w14:textId="1D08FC05" w:rsidR="00263D64" w:rsidRPr="0033319F" w:rsidRDefault="00263D64" w:rsidP="00263D64">
      <w:pPr>
        <w:spacing w:line="480" w:lineRule="auto"/>
        <w:jc w:val="center"/>
        <w:rPr>
          <w:b/>
          <w:bCs/>
          <w:lang w:val="en-US"/>
        </w:rPr>
      </w:pPr>
      <w:r w:rsidRPr="00263D64">
        <w:rPr>
          <w:b/>
          <w:bCs/>
        </w:rPr>
        <w:t>Comparison with Competitors</w:t>
      </w:r>
    </w:p>
    <w:p w14:paraId="71C7ADF7" w14:textId="67DBEC99" w:rsidR="00D8579F" w:rsidRDefault="00001F5B" w:rsidP="00D8579F">
      <w:pPr>
        <w:spacing w:line="480" w:lineRule="auto"/>
        <w:rPr>
          <w:b/>
          <w:bCs/>
        </w:rPr>
      </w:pPr>
      <w:r>
        <w:rPr>
          <w:noProof/>
        </w:rPr>
        <w:drawing>
          <wp:inline distT="0" distB="0" distL="0" distR="0" wp14:anchorId="7B108F68" wp14:editId="13CDA2A1">
            <wp:extent cx="5943600" cy="2900045"/>
            <wp:effectExtent l="0" t="0" r="0" b="0"/>
            <wp:docPr id="17787513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751367" name=""/>
                    <pic:cNvPicPr/>
                  </pic:nvPicPr>
                  <pic:blipFill>
                    <a:blip r:embed="rId14"/>
                    <a:stretch>
                      <a:fillRect/>
                    </a:stretch>
                  </pic:blipFill>
                  <pic:spPr>
                    <a:xfrm>
                      <a:off x="0" y="0"/>
                      <a:ext cx="5943600" cy="2900045"/>
                    </a:xfrm>
                    <a:prstGeom prst="rect">
                      <a:avLst/>
                    </a:prstGeom>
                  </pic:spPr>
                </pic:pic>
              </a:graphicData>
            </a:graphic>
          </wp:inline>
        </w:drawing>
      </w:r>
    </w:p>
    <w:p w14:paraId="132C81EA" w14:textId="2C1342D9" w:rsidR="00500E4B" w:rsidRPr="00500E4B" w:rsidRDefault="00500E4B" w:rsidP="00500E4B">
      <w:pPr>
        <w:pStyle w:val="Caption"/>
        <w:rPr>
          <w:lang w:val="en-US"/>
        </w:rPr>
      </w:pPr>
      <w:r>
        <w:t xml:space="preserve">Figure </w:t>
      </w:r>
      <w:r>
        <w:fldChar w:fldCharType="begin"/>
      </w:r>
      <w:r>
        <w:instrText xml:space="preserve"> SEQ Figure \* ARABIC </w:instrText>
      </w:r>
      <w:r>
        <w:fldChar w:fldCharType="separate"/>
      </w:r>
      <w:r w:rsidR="00897957">
        <w:rPr>
          <w:noProof/>
        </w:rPr>
        <w:t>7</w:t>
      </w:r>
      <w:r>
        <w:fldChar w:fldCharType="end"/>
      </w:r>
      <w:r>
        <w:t xml:space="preserve">: Microsoft analysis </w:t>
      </w:r>
      <w:r w:rsidRPr="00500E4B">
        <w:rPr>
          <w:lang w:val="en-US"/>
        </w:rPr>
        <w:t>(Yahoo Finance, 2025c)</w:t>
      </w:r>
    </w:p>
    <w:p w14:paraId="4C2E9DC8" w14:textId="2D80B0FF" w:rsidR="00500E4B" w:rsidRDefault="00500E4B" w:rsidP="00500E4B">
      <w:pPr>
        <w:pStyle w:val="Caption"/>
        <w:rPr>
          <w:b/>
          <w:bCs/>
        </w:rPr>
      </w:pPr>
    </w:p>
    <w:p w14:paraId="2BE11829" w14:textId="789C500C" w:rsidR="00001F5B" w:rsidRDefault="00001F5B" w:rsidP="00D8579F">
      <w:pPr>
        <w:spacing w:line="480" w:lineRule="auto"/>
        <w:rPr>
          <w:b/>
          <w:bCs/>
        </w:rPr>
      </w:pPr>
      <w:r>
        <w:rPr>
          <w:noProof/>
        </w:rPr>
        <w:lastRenderedPageBreak/>
        <w:drawing>
          <wp:inline distT="0" distB="0" distL="0" distR="0" wp14:anchorId="1FB7E734" wp14:editId="6F6D1F33">
            <wp:extent cx="5419725" cy="2647950"/>
            <wp:effectExtent l="0" t="0" r="9525" b="0"/>
            <wp:docPr id="1673837298" name="Picture 1" descr="A screenshot of a screen shot of a numb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837298" name="Picture 1" descr="A screenshot of a screen shot of a number&#10;&#10;AI-generated content may be incorrect."/>
                    <pic:cNvPicPr/>
                  </pic:nvPicPr>
                  <pic:blipFill>
                    <a:blip r:embed="rId15"/>
                    <a:stretch>
                      <a:fillRect/>
                    </a:stretch>
                  </pic:blipFill>
                  <pic:spPr>
                    <a:xfrm>
                      <a:off x="0" y="0"/>
                      <a:ext cx="5419725" cy="2647950"/>
                    </a:xfrm>
                    <a:prstGeom prst="rect">
                      <a:avLst/>
                    </a:prstGeom>
                  </pic:spPr>
                </pic:pic>
              </a:graphicData>
            </a:graphic>
          </wp:inline>
        </w:drawing>
      </w:r>
    </w:p>
    <w:p w14:paraId="34D07BBE" w14:textId="6E900894" w:rsidR="00500E4B" w:rsidRPr="00500E4B" w:rsidRDefault="00500E4B" w:rsidP="00500E4B">
      <w:pPr>
        <w:pStyle w:val="Caption"/>
        <w:rPr>
          <w:lang w:val="en-US"/>
        </w:rPr>
      </w:pPr>
      <w:r>
        <w:t xml:space="preserve">Figure </w:t>
      </w:r>
      <w:r>
        <w:fldChar w:fldCharType="begin"/>
      </w:r>
      <w:r>
        <w:instrText xml:space="preserve"> SEQ Figure \* ARABIC </w:instrText>
      </w:r>
      <w:r>
        <w:fldChar w:fldCharType="separate"/>
      </w:r>
      <w:r w:rsidR="00897957">
        <w:rPr>
          <w:noProof/>
        </w:rPr>
        <w:t>8</w:t>
      </w:r>
      <w:r>
        <w:fldChar w:fldCharType="end"/>
      </w:r>
      <w:r>
        <w:t xml:space="preserve">: Factor </w:t>
      </w:r>
      <w:proofErr w:type="gramStart"/>
      <w:r>
        <w:t xml:space="preserve">analysis  </w:t>
      </w:r>
      <w:r w:rsidRPr="00500E4B">
        <w:rPr>
          <w:lang w:val="en-US"/>
        </w:rPr>
        <w:t>(</w:t>
      </w:r>
      <w:proofErr w:type="gramEnd"/>
      <w:r w:rsidRPr="00500E4B">
        <w:rPr>
          <w:lang w:val="en-US"/>
        </w:rPr>
        <w:t>Yahoo Finance, 2025c)</w:t>
      </w:r>
    </w:p>
    <w:p w14:paraId="26DC6075" w14:textId="43060B9A" w:rsidR="00001F5B" w:rsidRDefault="00001F5B" w:rsidP="00D8579F">
      <w:pPr>
        <w:spacing w:line="480" w:lineRule="auto"/>
        <w:rPr>
          <w:b/>
          <w:bCs/>
        </w:rPr>
      </w:pPr>
      <w:r>
        <w:rPr>
          <w:noProof/>
        </w:rPr>
        <w:drawing>
          <wp:inline distT="0" distB="0" distL="0" distR="0" wp14:anchorId="59F7DED9" wp14:editId="22AF4C5A">
            <wp:extent cx="5943600" cy="2962275"/>
            <wp:effectExtent l="0" t="0" r="0" b="9525"/>
            <wp:docPr id="684945323" name="Picture 1"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945323" name="Picture 1" descr="A screenshot of a graph&#10;&#10;AI-generated content may be incorrect."/>
                    <pic:cNvPicPr/>
                  </pic:nvPicPr>
                  <pic:blipFill>
                    <a:blip r:embed="rId16"/>
                    <a:stretch>
                      <a:fillRect/>
                    </a:stretch>
                  </pic:blipFill>
                  <pic:spPr>
                    <a:xfrm>
                      <a:off x="0" y="0"/>
                      <a:ext cx="5943600" cy="2962275"/>
                    </a:xfrm>
                    <a:prstGeom prst="rect">
                      <a:avLst/>
                    </a:prstGeom>
                  </pic:spPr>
                </pic:pic>
              </a:graphicData>
            </a:graphic>
          </wp:inline>
        </w:drawing>
      </w:r>
    </w:p>
    <w:p w14:paraId="7F681402" w14:textId="77777777" w:rsidR="00897957" w:rsidRPr="00897957" w:rsidRDefault="00500E4B" w:rsidP="00897957">
      <w:pPr>
        <w:pStyle w:val="Caption"/>
        <w:rPr>
          <w:lang w:val="en-US"/>
        </w:rPr>
      </w:pPr>
      <w:r>
        <w:t xml:space="preserve">Figure </w:t>
      </w:r>
      <w:r>
        <w:fldChar w:fldCharType="begin"/>
      </w:r>
      <w:r>
        <w:instrText xml:space="preserve"> SEQ Figure \* ARABIC </w:instrText>
      </w:r>
      <w:r>
        <w:fldChar w:fldCharType="separate"/>
      </w:r>
      <w:r w:rsidR="00897957">
        <w:rPr>
          <w:noProof/>
        </w:rPr>
        <w:t>9</w:t>
      </w:r>
      <w:r>
        <w:fldChar w:fldCharType="end"/>
      </w:r>
      <w:r>
        <w:t xml:space="preserve">: Alphabet analysis </w:t>
      </w:r>
      <w:r w:rsidR="00897957" w:rsidRPr="00897957">
        <w:rPr>
          <w:lang w:val="en-US"/>
        </w:rPr>
        <w:t>(Yahoo Finance, 2025a)</w:t>
      </w:r>
    </w:p>
    <w:p w14:paraId="4289BB32" w14:textId="56D492A7" w:rsidR="00500E4B" w:rsidRDefault="00500E4B" w:rsidP="00500E4B">
      <w:pPr>
        <w:pStyle w:val="Caption"/>
        <w:rPr>
          <w:b/>
          <w:bCs/>
        </w:rPr>
      </w:pPr>
    </w:p>
    <w:p w14:paraId="36498E0C" w14:textId="79B4EA53" w:rsidR="00001F5B" w:rsidRDefault="00001F5B" w:rsidP="00D8579F">
      <w:pPr>
        <w:spacing w:line="480" w:lineRule="auto"/>
        <w:rPr>
          <w:b/>
          <w:bCs/>
        </w:rPr>
      </w:pPr>
      <w:r>
        <w:rPr>
          <w:noProof/>
        </w:rPr>
        <w:lastRenderedPageBreak/>
        <w:drawing>
          <wp:inline distT="0" distB="0" distL="0" distR="0" wp14:anchorId="2C8E6CBD" wp14:editId="5855AAA1">
            <wp:extent cx="5495925" cy="2676525"/>
            <wp:effectExtent l="0" t="0" r="9525" b="9525"/>
            <wp:docPr id="2016564401" name="Picture 1" descr="A screenshot of a screen shot of a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564401" name="Picture 1" descr="A screenshot of a screen shot of a chart&#10;&#10;AI-generated content may be incorrect."/>
                    <pic:cNvPicPr/>
                  </pic:nvPicPr>
                  <pic:blipFill>
                    <a:blip r:embed="rId17"/>
                    <a:stretch>
                      <a:fillRect/>
                    </a:stretch>
                  </pic:blipFill>
                  <pic:spPr>
                    <a:xfrm>
                      <a:off x="0" y="0"/>
                      <a:ext cx="5495925" cy="2676525"/>
                    </a:xfrm>
                    <a:prstGeom prst="rect">
                      <a:avLst/>
                    </a:prstGeom>
                  </pic:spPr>
                </pic:pic>
              </a:graphicData>
            </a:graphic>
          </wp:inline>
        </w:drawing>
      </w:r>
    </w:p>
    <w:p w14:paraId="58140D79" w14:textId="77777777" w:rsidR="00897957" w:rsidRPr="00897957" w:rsidRDefault="00500E4B" w:rsidP="00897957">
      <w:pPr>
        <w:pStyle w:val="Caption"/>
        <w:rPr>
          <w:lang w:val="en-US"/>
        </w:rPr>
      </w:pPr>
      <w:r>
        <w:t xml:space="preserve">Figure </w:t>
      </w:r>
      <w:r>
        <w:fldChar w:fldCharType="begin"/>
      </w:r>
      <w:r>
        <w:instrText xml:space="preserve"> SEQ Figure \* ARABIC </w:instrText>
      </w:r>
      <w:r>
        <w:fldChar w:fldCharType="separate"/>
      </w:r>
      <w:r w:rsidR="00897957">
        <w:rPr>
          <w:noProof/>
        </w:rPr>
        <w:t>10</w:t>
      </w:r>
      <w:r>
        <w:fldChar w:fldCharType="end"/>
      </w:r>
      <w:r>
        <w:t xml:space="preserve">: Factor analysis </w:t>
      </w:r>
      <w:r w:rsidR="00897957" w:rsidRPr="00897957">
        <w:rPr>
          <w:lang w:val="en-US"/>
        </w:rPr>
        <w:t>(Yahoo Finance, 2025a)</w:t>
      </w:r>
    </w:p>
    <w:p w14:paraId="0A9CE04F" w14:textId="1455C2E3" w:rsidR="00500E4B" w:rsidRDefault="00500E4B" w:rsidP="00500E4B">
      <w:pPr>
        <w:pStyle w:val="Caption"/>
        <w:rPr>
          <w:b/>
          <w:bCs/>
        </w:rPr>
      </w:pPr>
    </w:p>
    <w:p w14:paraId="4713A960" w14:textId="72DEEEB7" w:rsidR="00001F5B" w:rsidRDefault="00001F5B" w:rsidP="00D8579F">
      <w:pPr>
        <w:spacing w:line="480" w:lineRule="auto"/>
        <w:rPr>
          <w:b/>
          <w:bCs/>
        </w:rPr>
      </w:pPr>
      <w:r>
        <w:rPr>
          <w:noProof/>
        </w:rPr>
        <w:drawing>
          <wp:inline distT="0" distB="0" distL="0" distR="0" wp14:anchorId="6D78CDA0" wp14:editId="17A12AE4">
            <wp:extent cx="5943600" cy="3017520"/>
            <wp:effectExtent l="0" t="0" r="0" b="0"/>
            <wp:docPr id="1721730954" name="Picture 1" descr="A graph of stock pric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730954" name="Picture 1" descr="A graph of stock prices&#10;&#10;AI-generated content may be incorrect."/>
                    <pic:cNvPicPr/>
                  </pic:nvPicPr>
                  <pic:blipFill>
                    <a:blip r:embed="rId18"/>
                    <a:stretch>
                      <a:fillRect/>
                    </a:stretch>
                  </pic:blipFill>
                  <pic:spPr>
                    <a:xfrm>
                      <a:off x="0" y="0"/>
                      <a:ext cx="5943600" cy="3017520"/>
                    </a:xfrm>
                    <a:prstGeom prst="rect">
                      <a:avLst/>
                    </a:prstGeom>
                  </pic:spPr>
                </pic:pic>
              </a:graphicData>
            </a:graphic>
          </wp:inline>
        </w:drawing>
      </w:r>
    </w:p>
    <w:p w14:paraId="4CE30B00" w14:textId="14E4326D" w:rsidR="00500E4B" w:rsidRPr="00500E4B" w:rsidRDefault="00500E4B" w:rsidP="00500E4B">
      <w:pPr>
        <w:pStyle w:val="Caption"/>
        <w:rPr>
          <w:lang w:val="en-US"/>
        </w:rPr>
      </w:pPr>
      <w:r>
        <w:t xml:space="preserve">Figure </w:t>
      </w:r>
      <w:r>
        <w:fldChar w:fldCharType="begin"/>
      </w:r>
      <w:r>
        <w:instrText xml:space="preserve"> SEQ Figure \* ARABIC </w:instrText>
      </w:r>
      <w:r>
        <w:fldChar w:fldCharType="separate"/>
      </w:r>
      <w:r w:rsidR="00897957">
        <w:rPr>
          <w:noProof/>
        </w:rPr>
        <w:t>11</w:t>
      </w:r>
      <w:r>
        <w:fldChar w:fldCharType="end"/>
      </w:r>
      <w:r>
        <w:t xml:space="preserve">: Samsung analysis </w:t>
      </w:r>
      <w:r w:rsidRPr="00500E4B">
        <w:rPr>
          <w:lang w:val="en-US"/>
        </w:rPr>
        <w:t>(Yahoo Finance, 2025d)</w:t>
      </w:r>
    </w:p>
    <w:p w14:paraId="2135E01D" w14:textId="3D29E189" w:rsidR="00500E4B" w:rsidRDefault="00500E4B" w:rsidP="00500E4B">
      <w:pPr>
        <w:pStyle w:val="Caption"/>
        <w:rPr>
          <w:b/>
          <w:bCs/>
        </w:rPr>
      </w:pPr>
    </w:p>
    <w:p w14:paraId="17579FFB" w14:textId="0030DEE9" w:rsidR="00001F5B" w:rsidRDefault="00001F5B" w:rsidP="00D8579F">
      <w:pPr>
        <w:spacing w:line="480" w:lineRule="auto"/>
        <w:rPr>
          <w:b/>
          <w:bCs/>
        </w:rPr>
      </w:pPr>
      <w:r>
        <w:rPr>
          <w:noProof/>
        </w:rPr>
        <w:lastRenderedPageBreak/>
        <w:drawing>
          <wp:inline distT="0" distB="0" distL="0" distR="0" wp14:anchorId="6DE44B76" wp14:editId="36FAD9C4">
            <wp:extent cx="5457825" cy="2638425"/>
            <wp:effectExtent l="0" t="0" r="9525" b="9525"/>
            <wp:docPr id="381839246" name="Picture 1" descr="A screenshot of a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839246" name="Picture 1" descr="A screenshot of a screen&#10;&#10;AI-generated content may be incorrect."/>
                    <pic:cNvPicPr/>
                  </pic:nvPicPr>
                  <pic:blipFill>
                    <a:blip r:embed="rId19"/>
                    <a:stretch>
                      <a:fillRect/>
                    </a:stretch>
                  </pic:blipFill>
                  <pic:spPr>
                    <a:xfrm>
                      <a:off x="0" y="0"/>
                      <a:ext cx="5457825" cy="2638425"/>
                    </a:xfrm>
                    <a:prstGeom prst="rect">
                      <a:avLst/>
                    </a:prstGeom>
                  </pic:spPr>
                </pic:pic>
              </a:graphicData>
            </a:graphic>
          </wp:inline>
        </w:drawing>
      </w:r>
    </w:p>
    <w:p w14:paraId="3EA4345E" w14:textId="430F9DB9" w:rsidR="00500E4B" w:rsidRPr="00500E4B" w:rsidRDefault="00500E4B" w:rsidP="00500E4B">
      <w:pPr>
        <w:pStyle w:val="Caption"/>
        <w:rPr>
          <w:lang w:val="en-US"/>
        </w:rPr>
      </w:pPr>
      <w:r>
        <w:t xml:space="preserve">Figure </w:t>
      </w:r>
      <w:r>
        <w:fldChar w:fldCharType="begin"/>
      </w:r>
      <w:r>
        <w:instrText xml:space="preserve"> SEQ Figure \* ARABIC </w:instrText>
      </w:r>
      <w:r>
        <w:fldChar w:fldCharType="separate"/>
      </w:r>
      <w:r w:rsidR="00897957">
        <w:rPr>
          <w:noProof/>
        </w:rPr>
        <w:t>12</w:t>
      </w:r>
      <w:r>
        <w:fldChar w:fldCharType="end"/>
      </w:r>
      <w:r>
        <w:t xml:space="preserve">: Analysis factors </w:t>
      </w:r>
      <w:r w:rsidRPr="00500E4B">
        <w:rPr>
          <w:lang w:val="en-US"/>
        </w:rPr>
        <w:t>(Yahoo Finance, 2025d)</w:t>
      </w:r>
    </w:p>
    <w:p w14:paraId="201A2DC3" w14:textId="77777777" w:rsidR="00001F5B" w:rsidRDefault="00001F5B" w:rsidP="00001F5B">
      <w:pPr>
        <w:pStyle w:val="ListParagraph"/>
        <w:numPr>
          <w:ilvl w:val="0"/>
          <w:numId w:val="1"/>
        </w:numPr>
        <w:spacing w:line="480" w:lineRule="auto"/>
        <w:rPr>
          <w:b/>
          <w:bCs/>
          <w:lang w:val="en-US"/>
        </w:rPr>
      </w:pPr>
      <w:r w:rsidRPr="00001F5B">
        <w:rPr>
          <w:b/>
          <w:bCs/>
          <w:lang w:val="en-US"/>
        </w:rPr>
        <w:t xml:space="preserve">Microsoft Corporation (MSFT) Beta = 1.04. </w:t>
      </w:r>
    </w:p>
    <w:p w14:paraId="623A0468" w14:textId="77777777" w:rsidR="00001F5B" w:rsidRDefault="00001F5B" w:rsidP="00001F5B">
      <w:pPr>
        <w:pStyle w:val="ListParagraph"/>
        <w:numPr>
          <w:ilvl w:val="0"/>
          <w:numId w:val="1"/>
        </w:numPr>
        <w:spacing w:line="480" w:lineRule="auto"/>
        <w:rPr>
          <w:b/>
          <w:bCs/>
          <w:lang w:val="en-US"/>
        </w:rPr>
      </w:pPr>
      <w:r w:rsidRPr="00001F5B">
        <w:rPr>
          <w:b/>
          <w:bCs/>
          <w:lang w:val="en-US"/>
        </w:rPr>
        <w:t xml:space="preserve">Alphabet Inc. (GOOGL) Beta = 1.01. </w:t>
      </w:r>
    </w:p>
    <w:p w14:paraId="499A8AB5" w14:textId="3556E91E" w:rsidR="00001F5B" w:rsidRPr="00001F5B" w:rsidRDefault="00001F5B" w:rsidP="00001F5B">
      <w:pPr>
        <w:pStyle w:val="ListParagraph"/>
        <w:numPr>
          <w:ilvl w:val="0"/>
          <w:numId w:val="1"/>
        </w:numPr>
        <w:spacing w:line="480" w:lineRule="auto"/>
        <w:rPr>
          <w:b/>
          <w:bCs/>
          <w:lang w:val="en-US"/>
        </w:rPr>
      </w:pPr>
      <w:r w:rsidRPr="00001F5B">
        <w:rPr>
          <w:b/>
          <w:bCs/>
          <w:lang w:val="en-US"/>
        </w:rPr>
        <w:t xml:space="preserve">Samsung Electronics Co. (005930.KS) Beta = 0.75. </w:t>
      </w:r>
    </w:p>
    <w:p w14:paraId="709B4791" w14:textId="77777777" w:rsidR="00E77A82" w:rsidRPr="00E77A82" w:rsidRDefault="00E77A82" w:rsidP="00E77A82">
      <w:pPr>
        <w:numPr>
          <w:ilvl w:val="0"/>
          <w:numId w:val="2"/>
        </w:numPr>
        <w:spacing w:line="480" w:lineRule="auto"/>
        <w:rPr>
          <w:b/>
          <w:bCs/>
          <w:lang w:val="en-US"/>
        </w:rPr>
      </w:pPr>
      <w:r w:rsidRPr="00E77A82">
        <w:rPr>
          <w:b/>
          <w:bCs/>
          <w:lang w:val="en-US"/>
        </w:rPr>
        <w:t>Apple vs Microsoft</w:t>
      </w:r>
    </w:p>
    <w:p w14:paraId="34ED436B" w14:textId="3E235D5C" w:rsidR="00E77A82" w:rsidRPr="00E77A82" w:rsidRDefault="00E77A82" w:rsidP="00E77A82">
      <w:pPr>
        <w:spacing w:line="480" w:lineRule="auto"/>
        <w:rPr>
          <w:lang w:val="en-US"/>
        </w:rPr>
      </w:pPr>
      <w:r>
        <w:rPr>
          <w:lang w:val="en-US"/>
        </w:rPr>
        <w:t>The above figure indicates that b</w:t>
      </w:r>
      <w:r w:rsidRPr="00E77A82">
        <w:rPr>
          <w:lang w:val="en-US"/>
        </w:rPr>
        <w:t xml:space="preserve">oth have similar beta values, indicating comparable volatility. </w:t>
      </w:r>
      <w:r>
        <w:rPr>
          <w:lang w:val="en-US"/>
        </w:rPr>
        <w:t>It also tends to discuss that Apple’s</w:t>
      </w:r>
      <w:r w:rsidRPr="00E77A82">
        <w:rPr>
          <w:lang w:val="en-US"/>
        </w:rPr>
        <w:t xml:space="preserve"> reliance on consumer electronics and services may introduce different risk factors compared to Microsoft's focus on cloud computing and enterprise solutions.</w:t>
      </w:r>
      <w:r>
        <w:rPr>
          <w:lang w:val="en-US"/>
        </w:rPr>
        <w:t xml:space="preserve"> However, as per the investing perspective,</w:t>
      </w:r>
      <w:r w:rsidRPr="00E77A82">
        <w:rPr>
          <w:lang w:val="en-US"/>
        </w:rPr>
        <w:t xml:space="preserve"> exposure to consumer-driven growth</w:t>
      </w:r>
      <w:r>
        <w:rPr>
          <w:lang w:val="en-US"/>
        </w:rPr>
        <w:t xml:space="preserve"> automatically </w:t>
      </w:r>
      <w:r w:rsidRPr="00E77A82">
        <w:rPr>
          <w:lang w:val="en-US"/>
        </w:rPr>
        <w:t xml:space="preserve">prefers </w:t>
      </w:r>
      <w:r w:rsidRPr="00E77A82">
        <w:rPr>
          <w:b/>
          <w:bCs/>
          <w:lang w:val="en-US"/>
        </w:rPr>
        <w:t>Apple</w:t>
      </w:r>
      <w:r w:rsidRPr="00E77A82">
        <w:rPr>
          <w:lang w:val="en-US"/>
        </w:rPr>
        <w:t>, while those interested in enterprise and cloud computing might lean towards Microsoft.</w:t>
      </w:r>
    </w:p>
    <w:p w14:paraId="3402DC27" w14:textId="77777777" w:rsidR="00E77A82" w:rsidRPr="00E77A82" w:rsidRDefault="00E77A82" w:rsidP="00E77A82">
      <w:pPr>
        <w:numPr>
          <w:ilvl w:val="0"/>
          <w:numId w:val="2"/>
        </w:numPr>
        <w:spacing w:line="480" w:lineRule="auto"/>
        <w:rPr>
          <w:b/>
          <w:bCs/>
          <w:lang w:val="en-US"/>
        </w:rPr>
      </w:pPr>
      <w:r w:rsidRPr="00E77A82">
        <w:rPr>
          <w:b/>
          <w:bCs/>
          <w:lang w:val="en-US"/>
        </w:rPr>
        <w:t>Apple vs Alphabet</w:t>
      </w:r>
    </w:p>
    <w:p w14:paraId="0D4033DE" w14:textId="7D8385D6" w:rsidR="00E77A82" w:rsidRPr="00E77A82" w:rsidRDefault="00E77A82" w:rsidP="00E77A82">
      <w:pPr>
        <w:spacing w:line="480" w:lineRule="auto"/>
        <w:rPr>
          <w:lang w:val="en-US"/>
        </w:rPr>
      </w:pPr>
      <w:r>
        <w:rPr>
          <w:lang w:val="en-US"/>
        </w:rPr>
        <w:t xml:space="preserve">In the analysis of both companies, </w:t>
      </w:r>
      <w:r w:rsidRPr="00E77A82">
        <w:rPr>
          <w:lang w:val="en-US"/>
        </w:rPr>
        <w:t xml:space="preserve">Alphabet's slightly lower beta suggests it may be less volatile than Apple. </w:t>
      </w:r>
      <w:r>
        <w:rPr>
          <w:lang w:val="en-US"/>
        </w:rPr>
        <w:t xml:space="preserve">However, on the other hand, regarding the </w:t>
      </w:r>
      <w:r w:rsidRPr="00E77A82">
        <w:rPr>
          <w:lang w:val="en-US"/>
        </w:rPr>
        <w:t xml:space="preserve">Alphabet's diversification into areas like </w:t>
      </w:r>
      <w:r w:rsidRPr="00E77A82">
        <w:rPr>
          <w:lang w:val="en-US"/>
        </w:rPr>
        <w:lastRenderedPageBreak/>
        <w:t>digital advertising and cloud services provides a different risk profile</w:t>
      </w:r>
      <w:r>
        <w:rPr>
          <w:lang w:val="en-US"/>
        </w:rPr>
        <w:t xml:space="preserve"> such as </w:t>
      </w:r>
      <w:r w:rsidRPr="00E77A82">
        <w:rPr>
          <w:lang w:val="en-US"/>
        </w:rPr>
        <w:t>Alphabet offers a more diversified revenue stream, which could appeal to risk-averse investors.</w:t>
      </w:r>
    </w:p>
    <w:p w14:paraId="77867D58" w14:textId="77777777" w:rsidR="00E77A82" w:rsidRPr="00CA3B02" w:rsidRDefault="00E77A82" w:rsidP="00E77A82">
      <w:pPr>
        <w:numPr>
          <w:ilvl w:val="0"/>
          <w:numId w:val="2"/>
        </w:numPr>
        <w:spacing w:line="480" w:lineRule="auto"/>
        <w:rPr>
          <w:b/>
          <w:bCs/>
          <w:lang w:val="en-US"/>
        </w:rPr>
      </w:pPr>
      <w:r w:rsidRPr="00E77A82">
        <w:rPr>
          <w:b/>
          <w:bCs/>
          <w:lang w:val="en-US"/>
        </w:rPr>
        <w:t>Apple vs Samsung</w:t>
      </w:r>
    </w:p>
    <w:p w14:paraId="1B0511B0" w14:textId="5E9265F3" w:rsidR="00E77A82" w:rsidRPr="00E77A82" w:rsidRDefault="00E77A82" w:rsidP="00CA3B02">
      <w:pPr>
        <w:spacing w:line="480" w:lineRule="auto"/>
        <w:rPr>
          <w:lang w:val="en-US"/>
        </w:rPr>
      </w:pPr>
      <w:r>
        <w:rPr>
          <w:lang w:val="en-US"/>
        </w:rPr>
        <w:t>This tends to be one of the most competiti</w:t>
      </w:r>
      <w:r w:rsidR="00CA3B02">
        <w:rPr>
          <w:lang w:val="en-US"/>
        </w:rPr>
        <w:t xml:space="preserve">ve competitors of the market for Apple because </w:t>
      </w:r>
      <w:r w:rsidRPr="00E77A82">
        <w:rPr>
          <w:lang w:val="en-US"/>
        </w:rPr>
        <w:t>Samsung's lower beta indicates it is less volatile than Appl</w:t>
      </w:r>
      <w:r w:rsidR="00CA3B02">
        <w:rPr>
          <w:lang w:val="en-US"/>
        </w:rPr>
        <w:t xml:space="preserve">e but </w:t>
      </w:r>
      <w:r w:rsidRPr="00E77A82">
        <w:rPr>
          <w:lang w:val="en-US"/>
        </w:rPr>
        <w:t>Samsung's diverse product range and exposure to the semiconductor market introduce different risk considerations.</w:t>
      </w:r>
      <w:r w:rsidR="00CA3B02">
        <w:rPr>
          <w:lang w:val="en-US"/>
        </w:rPr>
        <w:t xml:space="preserve"> So, on the basis of that </w:t>
      </w:r>
      <w:r w:rsidRPr="00E77A82">
        <w:rPr>
          <w:lang w:val="en-US"/>
        </w:rPr>
        <w:t xml:space="preserve">Samsung's lower volatility </w:t>
      </w:r>
      <w:r w:rsidR="004226B2" w:rsidRPr="00E77A82">
        <w:rPr>
          <w:lang w:val="en-US"/>
        </w:rPr>
        <w:t>attracts</w:t>
      </w:r>
      <w:r w:rsidRPr="00E77A82">
        <w:rPr>
          <w:lang w:val="en-US"/>
        </w:rPr>
        <w:t xml:space="preserve"> investors</w:t>
      </w:r>
      <w:r w:rsidR="00CA3B02">
        <w:rPr>
          <w:lang w:val="en-US"/>
        </w:rPr>
        <w:t xml:space="preserve"> because it shows </w:t>
      </w:r>
      <w:r w:rsidR="004226B2">
        <w:rPr>
          <w:lang w:val="en-US"/>
        </w:rPr>
        <w:t>brand</w:t>
      </w:r>
      <w:r w:rsidRPr="00E77A82">
        <w:rPr>
          <w:lang w:val="en-US"/>
        </w:rPr>
        <w:t xml:space="preserve"> strength and ecosystem </w:t>
      </w:r>
      <w:r w:rsidR="00CA3B02">
        <w:rPr>
          <w:lang w:val="en-US"/>
        </w:rPr>
        <w:t xml:space="preserve">which </w:t>
      </w:r>
      <w:r w:rsidR="004226B2" w:rsidRPr="00E77A82">
        <w:rPr>
          <w:lang w:val="en-US"/>
        </w:rPr>
        <w:t>offers</w:t>
      </w:r>
      <w:r w:rsidRPr="00E77A82">
        <w:rPr>
          <w:lang w:val="en-US"/>
        </w:rPr>
        <w:t xml:space="preserve"> higher growth potential.</w:t>
      </w:r>
    </w:p>
    <w:p w14:paraId="5DE1B573" w14:textId="67957555" w:rsidR="00001F5B" w:rsidRDefault="004226B2" w:rsidP="004226B2">
      <w:pPr>
        <w:spacing w:line="480" w:lineRule="auto"/>
        <w:jc w:val="center"/>
        <w:rPr>
          <w:b/>
          <w:bCs/>
        </w:rPr>
      </w:pPr>
      <w:r>
        <w:rPr>
          <w:b/>
          <w:bCs/>
        </w:rPr>
        <w:t xml:space="preserve">Conclusion </w:t>
      </w:r>
    </w:p>
    <w:p w14:paraId="20C12CFC" w14:textId="6183E5CD" w:rsidR="004226B2" w:rsidRPr="004226B2" w:rsidRDefault="004226B2" w:rsidP="004226B2">
      <w:pPr>
        <w:spacing w:line="480" w:lineRule="auto"/>
        <w:rPr>
          <w:lang w:val="en-US"/>
        </w:rPr>
      </w:pPr>
      <w:r w:rsidRPr="004226B2">
        <w:tab/>
      </w:r>
      <w:r>
        <w:t xml:space="preserve">According to the above analysis which conclude that the </w:t>
      </w:r>
      <w:r w:rsidRPr="004226B2">
        <w:rPr>
          <w:lang w:val="en-US"/>
        </w:rPr>
        <w:t xml:space="preserve">Apple Inc. remains a compelling investment option for those seeking exposure to the technology sector. </w:t>
      </w:r>
      <w:r>
        <w:rPr>
          <w:lang w:val="en-US"/>
        </w:rPr>
        <w:t xml:space="preserve">In accordance with </w:t>
      </w:r>
      <w:r w:rsidRPr="004226B2">
        <w:rPr>
          <w:lang w:val="en-US"/>
        </w:rPr>
        <w:t xml:space="preserve">a beta of 1.04, the stock carries moderate risk, reflecting its sensitivity to market movements. </w:t>
      </w:r>
      <w:r>
        <w:rPr>
          <w:lang w:val="en-US"/>
        </w:rPr>
        <w:t>So, on the basis of that the</w:t>
      </w:r>
      <w:r w:rsidRPr="004226B2">
        <w:rPr>
          <w:lang w:val="en-US"/>
        </w:rPr>
        <w:t xml:space="preserve"> company's consistent growth over the past five years, combined with its strong brand and innovative product offerings, positions it well for future success.</w:t>
      </w:r>
    </w:p>
    <w:p w14:paraId="3AEF8BC9" w14:textId="08E53790" w:rsidR="007F2945" w:rsidRDefault="007F2945">
      <w:pPr>
        <w:rPr>
          <w:b/>
          <w:bCs/>
        </w:rPr>
      </w:pPr>
      <w:r>
        <w:rPr>
          <w:b/>
          <w:bCs/>
        </w:rPr>
        <w:br w:type="page"/>
      </w:r>
    </w:p>
    <w:p w14:paraId="5C91414A" w14:textId="3F6C3DF1" w:rsidR="004226B2" w:rsidRDefault="007F2945" w:rsidP="007F2945">
      <w:pPr>
        <w:spacing w:line="480" w:lineRule="auto"/>
        <w:jc w:val="center"/>
        <w:rPr>
          <w:b/>
          <w:bCs/>
        </w:rPr>
      </w:pPr>
      <w:r>
        <w:rPr>
          <w:b/>
          <w:bCs/>
        </w:rPr>
        <w:lastRenderedPageBreak/>
        <w:t xml:space="preserve">References </w:t>
      </w:r>
    </w:p>
    <w:p w14:paraId="78B91B9D" w14:textId="77777777" w:rsidR="00A437A5" w:rsidRDefault="00A437A5" w:rsidP="00A437A5">
      <w:pPr>
        <w:spacing w:line="480" w:lineRule="auto"/>
        <w:ind w:left="1440" w:hanging="720"/>
        <w:rPr>
          <w:lang w:val="en-US"/>
        </w:rPr>
      </w:pPr>
      <w:r w:rsidRPr="00500E4B">
        <w:rPr>
          <w:lang w:val="en-US"/>
        </w:rPr>
        <w:t>Cai, Q. and Chen, S. (2024). Analysis of the Influencing Factors of Marketing Strategy on Consumer Purchasing behaviour: A Case Study of Apple. SHS web of conferences, 188(188), pp.03005–03005.</w:t>
      </w:r>
    </w:p>
    <w:p w14:paraId="706549CC" w14:textId="77777777" w:rsidR="00A437A5" w:rsidRDefault="00A437A5" w:rsidP="00A437A5">
      <w:pPr>
        <w:spacing w:line="480" w:lineRule="auto"/>
        <w:ind w:left="1440" w:hanging="720"/>
        <w:rPr>
          <w:lang w:val="en-US"/>
        </w:rPr>
      </w:pPr>
      <w:r w:rsidRPr="00A37B8F">
        <w:rPr>
          <w:lang w:val="en-US"/>
        </w:rPr>
        <w:t>Macrotrends.net. (2025). Apple - 45 Year Stock Price History | AAPL. [online] Available at: https://www.macrotrends.net/stocks/charts/AAPL/</w:t>
      </w:r>
    </w:p>
    <w:p w14:paraId="78CD095F" w14:textId="77777777" w:rsidR="00A437A5" w:rsidRDefault="00A437A5" w:rsidP="00A437A5">
      <w:pPr>
        <w:spacing w:line="480" w:lineRule="auto"/>
        <w:ind w:left="1440" w:hanging="720"/>
        <w:rPr>
          <w:lang w:val="en-US"/>
        </w:rPr>
      </w:pPr>
      <w:proofErr w:type="spellStart"/>
      <w:r w:rsidRPr="0064505F">
        <w:rPr>
          <w:lang w:val="en-US"/>
        </w:rPr>
        <w:t>Solovyev</w:t>
      </w:r>
      <w:proofErr w:type="spellEnd"/>
      <w:r w:rsidRPr="0064505F">
        <w:rPr>
          <w:lang w:val="en-US"/>
        </w:rPr>
        <w:t xml:space="preserve"> Kirill (2024). DEVELOPING SUSTAINABLE BUSINESS STRATEGIES IN CONDITIONS OF GLOBAL ECONOMIC UNCERTAINTIES. </w:t>
      </w:r>
      <w:proofErr w:type="spellStart"/>
      <w:r w:rsidRPr="0064505F">
        <w:rPr>
          <w:lang w:val="en-US"/>
        </w:rPr>
        <w:t>Холодная</w:t>
      </w:r>
      <w:proofErr w:type="spellEnd"/>
      <w:r w:rsidRPr="0064505F">
        <w:rPr>
          <w:lang w:val="en-US"/>
        </w:rPr>
        <w:t xml:space="preserve"> </w:t>
      </w:r>
      <w:proofErr w:type="spellStart"/>
      <w:r w:rsidRPr="0064505F">
        <w:rPr>
          <w:lang w:val="en-US"/>
        </w:rPr>
        <w:t>наука</w:t>
      </w:r>
      <w:proofErr w:type="spellEnd"/>
      <w:r w:rsidRPr="0064505F">
        <w:rPr>
          <w:lang w:val="en-US"/>
        </w:rPr>
        <w:t>, [online] (4). Available at: https://cyberleninka.ru/article/n/developing-sustainable-business-strategies-in-conditions-of-global-economic-uncertainties.</w:t>
      </w:r>
    </w:p>
    <w:p w14:paraId="6CED81DD" w14:textId="77777777" w:rsidR="00A437A5" w:rsidRDefault="00A437A5" w:rsidP="00A437A5">
      <w:pPr>
        <w:spacing w:line="480" w:lineRule="auto"/>
        <w:ind w:left="1440" w:hanging="720"/>
        <w:rPr>
          <w:lang w:val="en-US"/>
        </w:rPr>
      </w:pPr>
      <w:r w:rsidRPr="007F2945">
        <w:rPr>
          <w:lang w:val="en-US"/>
        </w:rPr>
        <w:t>Yahoo Finance (2025). Apple Inc. (AAPL) Valuation Measures &amp; Financial Statistics. [online] Yahoo Finance. Available at: https://finance.yahoo.com/quote/AAPL/key-statistics/.</w:t>
      </w:r>
    </w:p>
    <w:p w14:paraId="6E9BDAF7" w14:textId="77777777" w:rsidR="00A437A5" w:rsidRPr="007F2945" w:rsidRDefault="00A437A5" w:rsidP="00A437A5">
      <w:pPr>
        <w:spacing w:line="480" w:lineRule="auto"/>
        <w:ind w:left="1440" w:hanging="720"/>
        <w:rPr>
          <w:lang w:val="en-US"/>
        </w:rPr>
      </w:pPr>
      <w:r w:rsidRPr="007F2945">
        <w:rPr>
          <w:lang w:val="en-US"/>
        </w:rPr>
        <w:t>Yahoo Finance (2025a). Alphabet Inc. (GOOGL) Stock Price, News, Quote &amp; History - Yahoo Finance. [online] finance.yahoo.com. Available at: https://finance.yahoo.com/quote/GOOGL/.</w:t>
      </w:r>
    </w:p>
    <w:p w14:paraId="6C2C3448" w14:textId="77777777" w:rsidR="00A437A5" w:rsidRDefault="00A437A5" w:rsidP="00A437A5">
      <w:pPr>
        <w:spacing w:line="480" w:lineRule="auto"/>
        <w:ind w:left="1440" w:hanging="720"/>
        <w:rPr>
          <w:lang w:val="en-US"/>
        </w:rPr>
      </w:pPr>
      <w:r w:rsidRPr="007F2945">
        <w:rPr>
          <w:lang w:val="en-US"/>
        </w:rPr>
        <w:t>Yahoo Finance. (2025b). Microsoft Corporation (MSFT) Stock Price, News, Quote &amp; History - Yahoo Finance. [online] Available at: https://finance.yahoo.com/quote/MSFT/.</w:t>
      </w:r>
    </w:p>
    <w:p w14:paraId="76DEA66A" w14:textId="77777777" w:rsidR="00A437A5" w:rsidRDefault="00A437A5" w:rsidP="00A437A5">
      <w:pPr>
        <w:spacing w:line="480" w:lineRule="auto"/>
        <w:ind w:left="1440" w:hanging="720"/>
        <w:rPr>
          <w:lang w:val="en-US"/>
        </w:rPr>
      </w:pPr>
      <w:r w:rsidRPr="00A37B8F">
        <w:rPr>
          <w:lang w:val="en-US"/>
        </w:rPr>
        <w:lastRenderedPageBreak/>
        <w:t>Yahoo Finance. (2025d). Samsung Electronics Co., Ltd. (005930.KS) Stock Price, News, Quote &amp; History - Yahoo Finance. [online] Available at: https://finance.yahoo.com/quote/005930.KS/.</w:t>
      </w:r>
    </w:p>
    <w:p w14:paraId="7969246D" w14:textId="77777777" w:rsidR="007F2945" w:rsidRPr="00D8579F" w:rsidRDefault="007F2945" w:rsidP="007F2945">
      <w:pPr>
        <w:spacing w:line="480" w:lineRule="auto"/>
        <w:rPr>
          <w:b/>
          <w:bCs/>
        </w:rPr>
      </w:pPr>
    </w:p>
    <w:sectPr w:rsidR="007F2945" w:rsidRPr="00D8579F" w:rsidSect="0035679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A3EB5" w14:textId="77777777" w:rsidR="00127343" w:rsidRDefault="00127343" w:rsidP="00554F39">
      <w:pPr>
        <w:spacing w:after="0" w:line="240" w:lineRule="auto"/>
      </w:pPr>
      <w:r>
        <w:separator/>
      </w:r>
    </w:p>
  </w:endnote>
  <w:endnote w:type="continuationSeparator" w:id="0">
    <w:p w14:paraId="5888DE08" w14:textId="77777777" w:rsidR="00127343" w:rsidRDefault="00127343" w:rsidP="00554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18F5B" w14:textId="77777777" w:rsidR="00127343" w:rsidRDefault="00127343" w:rsidP="00554F39">
      <w:pPr>
        <w:spacing w:after="0" w:line="240" w:lineRule="auto"/>
      </w:pPr>
      <w:r>
        <w:separator/>
      </w:r>
    </w:p>
  </w:footnote>
  <w:footnote w:type="continuationSeparator" w:id="0">
    <w:p w14:paraId="40A02E55" w14:textId="77777777" w:rsidR="00127343" w:rsidRDefault="00127343" w:rsidP="00554F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012585"/>
    <w:multiLevelType w:val="multilevel"/>
    <w:tmpl w:val="0F5A5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260F40"/>
    <w:multiLevelType w:val="multilevel"/>
    <w:tmpl w:val="7C0C6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8A3A45"/>
    <w:multiLevelType w:val="hybridMultilevel"/>
    <w:tmpl w:val="58A64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CD1935"/>
    <w:multiLevelType w:val="multilevel"/>
    <w:tmpl w:val="96445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8E5"/>
    <w:rsid w:val="00001F5B"/>
    <w:rsid w:val="00022D86"/>
    <w:rsid w:val="000C25FA"/>
    <w:rsid w:val="00122163"/>
    <w:rsid w:val="0012440D"/>
    <w:rsid w:val="00125E69"/>
    <w:rsid w:val="00127343"/>
    <w:rsid w:val="00174EBD"/>
    <w:rsid w:val="001A3B3A"/>
    <w:rsid w:val="00210BE1"/>
    <w:rsid w:val="002424B6"/>
    <w:rsid w:val="00263D64"/>
    <w:rsid w:val="002657E4"/>
    <w:rsid w:val="00285448"/>
    <w:rsid w:val="0029217E"/>
    <w:rsid w:val="00300E13"/>
    <w:rsid w:val="0033319F"/>
    <w:rsid w:val="00350EFD"/>
    <w:rsid w:val="0035679A"/>
    <w:rsid w:val="00391405"/>
    <w:rsid w:val="003929D1"/>
    <w:rsid w:val="003960F6"/>
    <w:rsid w:val="003E1BDD"/>
    <w:rsid w:val="00404BC3"/>
    <w:rsid w:val="004226B2"/>
    <w:rsid w:val="00454738"/>
    <w:rsid w:val="00455EFD"/>
    <w:rsid w:val="004564F7"/>
    <w:rsid w:val="0046105D"/>
    <w:rsid w:val="004E25B7"/>
    <w:rsid w:val="00500E4B"/>
    <w:rsid w:val="00554F39"/>
    <w:rsid w:val="005716BC"/>
    <w:rsid w:val="005A1E63"/>
    <w:rsid w:val="005B741F"/>
    <w:rsid w:val="0064386B"/>
    <w:rsid w:val="0064505F"/>
    <w:rsid w:val="00684D5B"/>
    <w:rsid w:val="00684E54"/>
    <w:rsid w:val="007A4802"/>
    <w:rsid w:val="007F2945"/>
    <w:rsid w:val="008410E8"/>
    <w:rsid w:val="00845289"/>
    <w:rsid w:val="0085308D"/>
    <w:rsid w:val="008677D0"/>
    <w:rsid w:val="00883464"/>
    <w:rsid w:val="008878D3"/>
    <w:rsid w:val="00897957"/>
    <w:rsid w:val="00933E95"/>
    <w:rsid w:val="00993F84"/>
    <w:rsid w:val="009A1204"/>
    <w:rsid w:val="009E746B"/>
    <w:rsid w:val="00A14998"/>
    <w:rsid w:val="00A37B8F"/>
    <w:rsid w:val="00A437A5"/>
    <w:rsid w:val="00A7718D"/>
    <w:rsid w:val="00AF3536"/>
    <w:rsid w:val="00AF7809"/>
    <w:rsid w:val="00B4223D"/>
    <w:rsid w:val="00C243C1"/>
    <w:rsid w:val="00C32392"/>
    <w:rsid w:val="00C738F9"/>
    <w:rsid w:val="00C82E20"/>
    <w:rsid w:val="00C9167B"/>
    <w:rsid w:val="00CA161A"/>
    <w:rsid w:val="00CA3B02"/>
    <w:rsid w:val="00CD06CE"/>
    <w:rsid w:val="00CE1BCA"/>
    <w:rsid w:val="00D8579F"/>
    <w:rsid w:val="00DA25F7"/>
    <w:rsid w:val="00DA74D9"/>
    <w:rsid w:val="00E018E5"/>
    <w:rsid w:val="00E023FC"/>
    <w:rsid w:val="00E205A9"/>
    <w:rsid w:val="00E77A82"/>
    <w:rsid w:val="00E84508"/>
    <w:rsid w:val="00EA5ECE"/>
    <w:rsid w:val="00EB577A"/>
    <w:rsid w:val="00ED74E7"/>
    <w:rsid w:val="00F0305F"/>
    <w:rsid w:val="00F30638"/>
    <w:rsid w:val="00F646F1"/>
    <w:rsid w:val="00F72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802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F72ACF"/>
    <w:pPr>
      <w:keepNext/>
      <w:keepLines/>
      <w:spacing w:before="240" w:after="0"/>
      <w:outlineLvl w:val="0"/>
    </w:pPr>
    <w:rPr>
      <w:rFonts w:eastAsiaTheme="majorEastAsia" w:cstheme="majorBidi"/>
      <w:b/>
      <w:sz w:val="32"/>
      <w:szCs w:val="32"/>
      <w:u w:val="single"/>
    </w:rPr>
  </w:style>
  <w:style w:type="paragraph" w:styleId="Heading2">
    <w:name w:val="heading 2"/>
    <w:basedOn w:val="Normal"/>
    <w:next w:val="Normal"/>
    <w:link w:val="Heading2Char"/>
    <w:uiPriority w:val="9"/>
    <w:unhideWhenUsed/>
    <w:qFormat/>
    <w:rsid w:val="00350EFD"/>
    <w:pPr>
      <w:keepNext/>
      <w:keepLines/>
      <w:spacing w:before="40" w:after="0"/>
      <w:outlineLvl w:val="1"/>
    </w:pPr>
    <w:rPr>
      <w:rFonts w:eastAsiaTheme="majorEastAsia" w:cstheme="majorBidi"/>
      <w:b/>
      <w:sz w:val="26"/>
      <w:szCs w:val="26"/>
      <w:u w:val="single"/>
    </w:rPr>
  </w:style>
  <w:style w:type="paragraph" w:styleId="Heading3">
    <w:name w:val="heading 3"/>
    <w:basedOn w:val="Normal"/>
    <w:next w:val="Normal"/>
    <w:link w:val="Heading3Char"/>
    <w:uiPriority w:val="9"/>
    <w:semiHidden/>
    <w:unhideWhenUsed/>
    <w:qFormat/>
    <w:rsid w:val="00350EFD"/>
    <w:pPr>
      <w:keepNext/>
      <w:keepLines/>
      <w:spacing w:before="40" w:after="0"/>
      <w:outlineLvl w:val="2"/>
    </w:pPr>
    <w:rPr>
      <w:rFonts w:asciiTheme="majorHAnsi" w:eastAsiaTheme="majorEastAsia" w:hAnsiTheme="majorHAnsi" w:cstheme="majorBidi"/>
      <w:b/>
      <w:szCs w:val="24"/>
      <w:u w:val="single"/>
    </w:rPr>
  </w:style>
  <w:style w:type="paragraph" w:styleId="Heading4">
    <w:name w:val="heading 4"/>
    <w:basedOn w:val="Normal"/>
    <w:next w:val="Normal"/>
    <w:link w:val="Heading4Char"/>
    <w:uiPriority w:val="9"/>
    <w:semiHidden/>
    <w:unhideWhenUsed/>
    <w:qFormat/>
    <w:rsid w:val="00E018E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018E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018E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018E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018E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018E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2ACF"/>
    <w:rPr>
      <w:rFonts w:ascii="Times New Roman" w:eastAsiaTheme="majorEastAsia" w:hAnsi="Times New Roman" w:cstheme="majorBidi"/>
      <w:b/>
      <w:sz w:val="32"/>
      <w:szCs w:val="32"/>
      <w:u w:val="single"/>
    </w:rPr>
  </w:style>
  <w:style w:type="character" w:customStyle="1" w:styleId="Heading2Char">
    <w:name w:val="Heading 2 Char"/>
    <w:basedOn w:val="DefaultParagraphFont"/>
    <w:link w:val="Heading2"/>
    <w:uiPriority w:val="9"/>
    <w:rsid w:val="00350EFD"/>
    <w:rPr>
      <w:rFonts w:ascii="Times New Roman" w:eastAsiaTheme="majorEastAsia" w:hAnsi="Times New Roman" w:cstheme="majorBidi"/>
      <w:b/>
      <w:sz w:val="26"/>
      <w:szCs w:val="26"/>
      <w:u w:val="single"/>
    </w:rPr>
  </w:style>
  <w:style w:type="character" w:customStyle="1" w:styleId="Heading3Char">
    <w:name w:val="Heading 3 Char"/>
    <w:basedOn w:val="DefaultParagraphFont"/>
    <w:link w:val="Heading3"/>
    <w:uiPriority w:val="9"/>
    <w:semiHidden/>
    <w:rsid w:val="00350EFD"/>
    <w:rPr>
      <w:rFonts w:asciiTheme="majorHAnsi" w:eastAsiaTheme="majorEastAsia" w:hAnsiTheme="majorHAnsi" w:cstheme="majorBidi"/>
      <w:b/>
      <w:sz w:val="24"/>
      <w:szCs w:val="24"/>
      <w:u w:val="single"/>
    </w:rPr>
  </w:style>
  <w:style w:type="character" w:customStyle="1" w:styleId="Heading4Char">
    <w:name w:val="Heading 4 Char"/>
    <w:basedOn w:val="DefaultParagraphFont"/>
    <w:link w:val="Heading4"/>
    <w:uiPriority w:val="9"/>
    <w:semiHidden/>
    <w:rsid w:val="00E018E5"/>
    <w:rPr>
      <w:rFonts w:asciiTheme="minorHAnsi" w:eastAsiaTheme="majorEastAsia" w:hAnsiTheme="minorHAnsi"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E018E5"/>
    <w:rPr>
      <w:rFonts w:asciiTheme="minorHAnsi" w:eastAsiaTheme="majorEastAsia" w:hAnsiTheme="minorHAnsi" w:cstheme="majorBidi"/>
      <w:color w:val="0F4761" w:themeColor="accent1" w:themeShade="BF"/>
      <w:lang w:val="en-GB"/>
    </w:rPr>
  </w:style>
  <w:style w:type="character" w:customStyle="1" w:styleId="Heading6Char">
    <w:name w:val="Heading 6 Char"/>
    <w:basedOn w:val="DefaultParagraphFont"/>
    <w:link w:val="Heading6"/>
    <w:uiPriority w:val="9"/>
    <w:semiHidden/>
    <w:rsid w:val="00E018E5"/>
    <w:rPr>
      <w:rFonts w:asciiTheme="minorHAnsi" w:eastAsiaTheme="majorEastAsia" w:hAnsiTheme="minorHAnsi" w:cstheme="majorBidi"/>
      <w:i/>
      <w:iCs/>
      <w:color w:val="595959" w:themeColor="text1" w:themeTint="A6"/>
      <w:lang w:val="en-GB"/>
    </w:rPr>
  </w:style>
  <w:style w:type="character" w:customStyle="1" w:styleId="Heading7Char">
    <w:name w:val="Heading 7 Char"/>
    <w:basedOn w:val="DefaultParagraphFont"/>
    <w:link w:val="Heading7"/>
    <w:uiPriority w:val="9"/>
    <w:semiHidden/>
    <w:rsid w:val="00E018E5"/>
    <w:rPr>
      <w:rFonts w:asciiTheme="minorHAnsi" w:eastAsiaTheme="majorEastAsia" w:hAnsiTheme="minorHAnsi" w:cstheme="majorBidi"/>
      <w:color w:val="595959" w:themeColor="text1" w:themeTint="A6"/>
      <w:lang w:val="en-GB"/>
    </w:rPr>
  </w:style>
  <w:style w:type="character" w:customStyle="1" w:styleId="Heading8Char">
    <w:name w:val="Heading 8 Char"/>
    <w:basedOn w:val="DefaultParagraphFont"/>
    <w:link w:val="Heading8"/>
    <w:uiPriority w:val="9"/>
    <w:semiHidden/>
    <w:rsid w:val="00E018E5"/>
    <w:rPr>
      <w:rFonts w:asciiTheme="minorHAnsi" w:eastAsiaTheme="majorEastAsia" w:hAnsiTheme="minorHAnsi" w:cstheme="majorBidi"/>
      <w:i/>
      <w:iCs/>
      <w:color w:val="272727" w:themeColor="text1" w:themeTint="D8"/>
      <w:lang w:val="en-GB"/>
    </w:rPr>
  </w:style>
  <w:style w:type="character" w:customStyle="1" w:styleId="Heading9Char">
    <w:name w:val="Heading 9 Char"/>
    <w:basedOn w:val="DefaultParagraphFont"/>
    <w:link w:val="Heading9"/>
    <w:uiPriority w:val="9"/>
    <w:semiHidden/>
    <w:rsid w:val="00E018E5"/>
    <w:rPr>
      <w:rFonts w:asciiTheme="minorHAnsi" w:eastAsiaTheme="majorEastAsia" w:hAnsiTheme="minorHAnsi" w:cstheme="majorBidi"/>
      <w:color w:val="272727" w:themeColor="text1" w:themeTint="D8"/>
      <w:lang w:val="en-GB"/>
    </w:rPr>
  </w:style>
  <w:style w:type="paragraph" w:styleId="Title">
    <w:name w:val="Title"/>
    <w:basedOn w:val="Normal"/>
    <w:next w:val="Normal"/>
    <w:link w:val="TitleChar"/>
    <w:uiPriority w:val="10"/>
    <w:qFormat/>
    <w:rsid w:val="00E018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18E5"/>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E018E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18E5"/>
    <w:rPr>
      <w:rFonts w:asciiTheme="minorHAnsi" w:eastAsiaTheme="majorEastAsia" w:hAnsiTheme="minorHAnsi"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E018E5"/>
    <w:pPr>
      <w:spacing w:before="160"/>
      <w:jc w:val="center"/>
    </w:pPr>
    <w:rPr>
      <w:i/>
      <w:iCs/>
      <w:color w:val="404040" w:themeColor="text1" w:themeTint="BF"/>
    </w:rPr>
  </w:style>
  <w:style w:type="character" w:customStyle="1" w:styleId="QuoteChar">
    <w:name w:val="Quote Char"/>
    <w:basedOn w:val="DefaultParagraphFont"/>
    <w:link w:val="Quote"/>
    <w:uiPriority w:val="29"/>
    <w:rsid w:val="00E018E5"/>
    <w:rPr>
      <w:i/>
      <w:iCs/>
      <w:color w:val="404040" w:themeColor="text1" w:themeTint="BF"/>
      <w:lang w:val="en-GB"/>
    </w:rPr>
  </w:style>
  <w:style w:type="paragraph" w:styleId="ListParagraph">
    <w:name w:val="List Paragraph"/>
    <w:basedOn w:val="Normal"/>
    <w:uiPriority w:val="34"/>
    <w:qFormat/>
    <w:rsid w:val="00E018E5"/>
    <w:pPr>
      <w:ind w:left="720"/>
      <w:contextualSpacing/>
    </w:pPr>
  </w:style>
  <w:style w:type="character" w:styleId="IntenseEmphasis">
    <w:name w:val="Intense Emphasis"/>
    <w:basedOn w:val="DefaultParagraphFont"/>
    <w:uiPriority w:val="21"/>
    <w:qFormat/>
    <w:rsid w:val="00E018E5"/>
    <w:rPr>
      <w:i/>
      <w:iCs/>
      <w:color w:val="0F4761" w:themeColor="accent1" w:themeShade="BF"/>
    </w:rPr>
  </w:style>
  <w:style w:type="paragraph" w:styleId="IntenseQuote">
    <w:name w:val="Intense Quote"/>
    <w:basedOn w:val="Normal"/>
    <w:next w:val="Normal"/>
    <w:link w:val="IntenseQuoteChar"/>
    <w:uiPriority w:val="30"/>
    <w:qFormat/>
    <w:rsid w:val="00E018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18E5"/>
    <w:rPr>
      <w:i/>
      <w:iCs/>
      <w:color w:val="0F4761" w:themeColor="accent1" w:themeShade="BF"/>
      <w:lang w:val="en-GB"/>
    </w:rPr>
  </w:style>
  <w:style w:type="character" w:styleId="IntenseReference">
    <w:name w:val="Intense Reference"/>
    <w:basedOn w:val="DefaultParagraphFont"/>
    <w:uiPriority w:val="32"/>
    <w:qFormat/>
    <w:rsid w:val="00E018E5"/>
    <w:rPr>
      <w:b/>
      <w:bCs/>
      <w:smallCaps/>
      <w:color w:val="0F4761" w:themeColor="accent1" w:themeShade="BF"/>
      <w:spacing w:val="5"/>
    </w:rPr>
  </w:style>
  <w:style w:type="paragraph" w:styleId="Header">
    <w:name w:val="header"/>
    <w:basedOn w:val="Normal"/>
    <w:link w:val="HeaderChar"/>
    <w:uiPriority w:val="99"/>
    <w:unhideWhenUsed/>
    <w:rsid w:val="00554F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4F39"/>
    <w:rPr>
      <w:lang w:val="en-GB"/>
    </w:rPr>
  </w:style>
  <w:style w:type="paragraph" w:styleId="Footer">
    <w:name w:val="footer"/>
    <w:basedOn w:val="Normal"/>
    <w:link w:val="FooterChar"/>
    <w:uiPriority w:val="99"/>
    <w:unhideWhenUsed/>
    <w:rsid w:val="00554F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4F39"/>
    <w:rPr>
      <w:lang w:val="en-GB"/>
    </w:rPr>
  </w:style>
  <w:style w:type="paragraph" w:styleId="NormalWeb">
    <w:name w:val="Normal (Web)"/>
    <w:basedOn w:val="Normal"/>
    <w:uiPriority w:val="99"/>
    <w:semiHidden/>
    <w:unhideWhenUsed/>
    <w:rsid w:val="005716BC"/>
    <w:rPr>
      <w:rFonts w:cs="Times New Roman"/>
      <w:szCs w:val="24"/>
    </w:rPr>
  </w:style>
  <w:style w:type="character" w:styleId="Hyperlink">
    <w:name w:val="Hyperlink"/>
    <w:basedOn w:val="DefaultParagraphFont"/>
    <w:uiPriority w:val="99"/>
    <w:unhideWhenUsed/>
    <w:rsid w:val="0033319F"/>
    <w:rPr>
      <w:color w:val="467886" w:themeColor="hyperlink"/>
      <w:u w:val="single"/>
    </w:rPr>
  </w:style>
  <w:style w:type="character" w:styleId="UnresolvedMention">
    <w:name w:val="Unresolved Mention"/>
    <w:basedOn w:val="DefaultParagraphFont"/>
    <w:uiPriority w:val="99"/>
    <w:semiHidden/>
    <w:unhideWhenUsed/>
    <w:rsid w:val="0033319F"/>
    <w:rPr>
      <w:color w:val="605E5C"/>
      <w:shd w:val="clear" w:color="auto" w:fill="E1DFDD"/>
    </w:rPr>
  </w:style>
  <w:style w:type="paragraph" w:styleId="Caption">
    <w:name w:val="caption"/>
    <w:basedOn w:val="Normal"/>
    <w:next w:val="Normal"/>
    <w:uiPriority w:val="35"/>
    <w:unhideWhenUsed/>
    <w:qFormat/>
    <w:rsid w:val="007F2945"/>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11A1F9-E552-4C89-A3E1-8205429CA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1300</Words>
  <Characters>7411</Characters>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2025-09-05T06:15:00Z</dcterms:created>
  <dcterms:modified xsi:type="dcterms:W3CDTF">2025-09-05T13:31:00Z</dcterms:modified>
</cp:coreProperties>
</file>