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CFE" w:rsidRDefault="006A1CFE" w:rsidP="006A1CFE">
      <w:pPr>
        <w:jc w:val="center"/>
        <w:rPr>
          <w:rFonts w:ascii="Times New Roman" w:eastAsia="Times New Roman" w:hAnsi="Times New Roman" w:cs="Times New Roman"/>
          <w:b/>
          <w:bCs/>
          <w:sz w:val="24"/>
          <w:szCs w:val="24"/>
        </w:rPr>
      </w:pPr>
    </w:p>
    <w:p w:rsidR="006A1CFE" w:rsidRDefault="006A1CFE" w:rsidP="006A1CFE">
      <w:pPr>
        <w:jc w:val="center"/>
        <w:rPr>
          <w:rFonts w:ascii="Times New Roman" w:eastAsia="Times New Roman" w:hAnsi="Times New Roman" w:cs="Times New Roman"/>
          <w:b/>
          <w:bCs/>
          <w:sz w:val="24"/>
          <w:szCs w:val="24"/>
        </w:rPr>
      </w:pPr>
    </w:p>
    <w:p w:rsidR="006A1CFE" w:rsidRDefault="006A1CFE" w:rsidP="006A1CFE">
      <w:pPr>
        <w:jc w:val="center"/>
        <w:rPr>
          <w:rFonts w:ascii="Times New Roman" w:eastAsia="Times New Roman" w:hAnsi="Times New Roman" w:cs="Times New Roman"/>
          <w:b/>
          <w:bCs/>
          <w:sz w:val="24"/>
          <w:szCs w:val="24"/>
        </w:rPr>
      </w:pPr>
    </w:p>
    <w:p w:rsidR="006A1CFE" w:rsidRDefault="006A1CFE" w:rsidP="006A1CFE">
      <w:pPr>
        <w:jc w:val="center"/>
        <w:rPr>
          <w:rFonts w:ascii="Times New Roman" w:eastAsia="Times New Roman" w:hAnsi="Times New Roman" w:cs="Times New Roman"/>
          <w:b/>
          <w:bCs/>
          <w:sz w:val="24"/>
          <w:szCs w:val="24"/>
        </w:rPr>
      </w:pPr>
    </w:p>
    <w:p w:rsidR="006A1CFE" w:rsidRDefault="006A1CFE" w:rsidP="006A1CFE">
      <w:pPr>
        <w:jc w:val="center"/>
        <w:rPr>
          <w:rFonts w:ascii="Times New Roman" w:eastAsia="Times New Roman" w:hAnsi="Times New Roman" w:cs="Times New Roman"/>
          <w:b/>
          <w:bCs/>
          <w:sz w:val="24"/>
          <w:szCs w:val="24"/>
        </w:rPr>
      </w:pPr>
    </w:p>
    <w:p w:rsidR="006A1CFE" w:rsidRDefault="006A1CFE" w:rsidP="006A1CFE">
      <w:pPr>
        <w:jc w:val="center"/>
        <w:rPr>
          <w:rFonts w:ascii="Times New Roman" w:eastAsia="Times New Roman" w:hAnsi="Times New Roman" w:cs="Times New Roman"/>
          <w:b/>
          <w:bCs/>
          <w:sz w:val="24"/>
          <w:szCs w:val="24"/>
        </w:rPr>
      </w:pPr>
    </w:p>
    <w:p w:rsidR="006A1CFE" w:rsidRDefault="006A1CFE" w:rsidP="006A1CFE">
      <w:pPr>
        <w:jc w:val="center"/>
        <w:rPr>
          <w:rFonts w:ascii="Times New Roman" w:eastAsia="Times New Roman" w:hAnsi="Times New Roman" w:cs="Times New Roman"/>
          <w:b/>
          <w:bCs/>
          <w:sz w:val="24"/>
          <w:szCs w:val="24"/>
        </w:rPr>
      </w:pPr>
    </w:p>
    <w:p w:rsidR="006A1CFE" w:rsidRDefault="006A1CFE" w:rsidP="006A1CFE">
      <w:pPr>
        <w:jc w:val="center"/>
        <w:rPr>
          <w:rFonts w:ascii="Times New Roman" w:eastAsia="Times New Roman" w:hAnsi="Times New Roman" w:cs="Times New Roman"/>
          <w:b/>
          <w:bCs/>
          <w:sz w:val="24"/>
          <w:szCs w:val="24"/>
        </w:rPr>
      </w:pPr>
    </w:p>
    <w:p w:rsidR="006A1CFE" w:rsidRDefault="006A1CFE" w:rsidP="006A1CFE">
      <w:pPr>
        <w:jc w:val="center"/>
        <w:rPr>
          <w:rFonts w:ascii="Times New Roman" w:eastAsia="Times New Roman" w:hAnsi="Times New Roman" w:cs="Times New Roman"/>
          <w:b/>
          <w:bCs/>
          <w:sz w:val="24"/>
          <w:szCs w:val="24"/>
        </w:rPr>
      </w:pPr>
    </w:p>
    <w:p w:rsidR="006A1CFE" w:rsidRDefault="006A1CFE" w:rsidP="006A1CFE">
      <w:pPr>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Student Name</w:t>
      </w:r>
    </w:p>
    <w:p w:rsidR="006A1CFE" w:rsidRDefault="006A1CFE" w:rsidP="006A1CF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Assignment Name</w:t>
      </w:r>
    </w:p>
    <w:p w:rsidR="006A1CFE" w:rsidRDefault="006A1CFE" w:rsidP="006A1CF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Date</w:t>
      </w:r>
    </w:p>
    <w:p w:rsidR="006A1CFE" w:rsidRDefault="006A1CF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53AD4" w:rsidRPr="00153AD4" w:rsidRDefault="00153AD4" w:rsidP="006863E5">
      <w:pPr>
        <w:spacing w:before="100" w:beforeAutospacing="1" w:after="100" w:afterAutospacing="1" w:line="360" w:lineRule="auto"/>
        <w:jc w:val="both"/>
        <w:rPr>
          <w:rFonts w:ascii="Times New Roman" w:eastAsia="Times New Roman" w:hAnsi="Times New Roman" w:cs="Times New Roman"/>
          <w:sz w:val="24"/>
          <w:szCs w:val="24"/>
        </w:rPr>
      </w:pPr>
      <w:r w:rsidRPr="00153AD4">
        <w:rPr>
          <w:rFonts w:ascii="Times New Roman" w:eastAsia="Times New Roman" w:hAnsi="Times New Roman" w:cs="Times New Roman"/>
          <w:b/>
          <w:bCs/>
          <w:sz w:val="24"/>
          <w:szCs w:val="24"/>
        </w:rPr>
        <w:lastRenderedPageBreak/>
        <w:t>Apple Inc. Dividend and Capital Structure Analysis (2022–2024)</w:t>
      </w:r>
    </w:p>
    <w:p w:rsidR="00153AD4" w:rsidRPr="00153AD4" w:rsidRDefault="00153AD4" w:rsidP="006863E5">
      <w:pPr>
        <w:spacing w:before="100" w:beforeAutospacing="1" w:after="100" w:afterAutospacing="1" w:line="360" w:lineRule="auto"/>
        <w:jc w:val="both"/>
        <w:rPr>
          <w:rFonts w:ascii="Times New Roman" w:eastAsia="Times New Roman" w:hAnsi="Times New Roman" w:cs="Times New Roman"/>
          <w:sz w:val="24"/>
          <w:szCs w:val="24"/>
        </w:rPr>
      </w:pPr>
      <w:r w:rsidRPr="00153AD4">
        <w:rPr>
          <w:rFonts w:ascii="Times New Roman" w:eastAsia="Times New Roman" w:hAnsi="Times New Roman" w:cs="Times New Roman"/>
          <w:b/>
          <w:bCs/>
          <w:sz w:val="24"/>
          <w:szCs w:val="24"/>
        </w:rPr>
        <w:t>Introduction</w:t>
      </w:r>
    </w:p>
    <w:p w:rsidR="00153AD4" w:rsidRPr="00153AD4" w:rsidRDefault="006863E5" w:rsidP="006863E5">
      <w:pPr>
        <w:spacing w:before="100" w:beforeAutospacing="1" w:after="100" w:afterAutospacing="1" w:line="360" w:lineRule="auto"/>
        <w:jc w:val="both"/>
        <w:rPr>
          <w:rFonts w:ascii="Times New Roman" w:eastAsia="Times New Roman" w:hAnsi="Times New Roman" w:cs="Times New Roman"/>
          <w:sz w:val="24"/>
          <w:szCs w:val="24"/>
        </w:rPr>
      </w:pPr>
      <w:r w:rsidRPr="006863E5">
        <w:rPr>
          <w:rFonts w:ascii="Times New Roman" w:eastAsia="Times New Roman" w:hAnsi="Times New Roman" w:cs="Times New Roman"/>
          <w:sz w:val="24"/>
          <w:szCs w:val="24"/>
        </w:rPr>
        <w:t>One of the most significant and lucrative technological businesses in the world, Apple Inc. (NASDAQ: AAPL) is well-known for its growing services division and hardware products like the iPhone. This study looks into Apple's capital structure and dividend performance over the last three years (2022–2024) as part of a current investigation into the company's financial strategy. In regard to dividend policy theory, it specifically discusses trends in dividend payouts, comparisons with peers in the industry, and patterns in ear</w:t>
      </w:r>
      <w:r>
        <w:rPr>
          <w:rFonts w:ascii="Times New Roman" w:eastAsia="Times New Roman" w:hAnsi="Times New Roman" w:cs="Times New Roman"/>
          <w:sz w:val="24"/>
          <w:szCs w:val="24"/>
        </w:rPr>
        <w:t>nings against dividend payments</w:t>
      </w:r>
      <w:r w:rsidR="00153AD4" w:rsidRPr="00153AD4">
        <w:rPr>
          <w:rFonts w:ascii="Times New Roman" w:eastAsia="Times New Roman" w:hAnsi="Times New Roman" w:cs="Times New Roman"/>
          <w:sz w:val="24"/>
          <w:szCs w:val="24"/>
        </w:rPr>
        <w:t>.</w:t>
      </w:r>
    </w:p>
    <w:p w:rsidR="006863E5" w:rsidRPr="006863E5" w:rsidRDefault="006863E5" w:rsidP="006863E5">
      <w:pPr>
        <w:spacing w:before="100" w:beforeAutospacing="1" w:after="100" w:afterAutospacing="1" w:line="360" w:lineRule="auto"/>
        <w:jc w:val="both"/>
        <w:rPr>
          <w:rFonts w:ascii="Times New Roman" w:eastAsia="Times New Roman" w:hAnsi="Times New Roman" w:cs="Times New Roman"/>
          <w:b/>
          <w:bCs/>
          <w:sz w:val="24"/>
          <w:szCs w:val="24"/>
        </w:rPr>
      </w:pPr>
      <w:r w:rsidRPr="006863E5">
        <w:rPr>
          <w:rFonts w:ascii="Times New Roman" w:eastAsia="Times New Roman" w:hAnsi="Times New Roman" w:cs="Times New Roman"/>
          <w:b/>
          <w:bCs/>
          <w:sz w:val="24"/>
          <w:szCs w:val="24"/>
        </w:rPr>
        <w:t>1. Wealth and Dividend Patterns (2022–2024)</w:t>
      </w:r>
    </w:p>
    <w:p w:rsidR="006863E5" w:rsidRPr="006863E5" w:rsidRDefault="006863E5" w:rsidP="006863E5">
      <w:pPr>
        <w:spacing w:before="100" w:beforeAutospacing="1" w:after="100" w:afterAutospacing="1" w:line="360" w:lineRule="auto"/>
        <w:jc w:val="both"/>
        <w:rPr>
          <w:rFonts w:ascii="Times New Roman" w:eastAsia="Times New Roman" w:hAnsi="Times New Roman" w:cs="Times New Roman"/>
          <w:b/>
          <w:bCs/>
          <w:sz w:val="24"/>
          <w:szCs w:val="24"/>
        </w:rPr>
      </w:pPr>
      <w:r w:rsidRPr="006863E5">
        <w:rPr>
          <w:rFonts w:ascii="Times New Roman" w:eastAsia="Times New Roman" w:hAnsi="Times New Roman" w:cs="Times New Roman"/>
          <w:b/>
          <w:bCs/>
          <w:sz w:val="24"/>
          <w:szCs w:val="24"/>
        </w:rPr>
        <w:t>Yield, payou</w:t>
      </w:r>
      <w:r>
        <w:rPr>
          <w:rFonts w:ascii="Times New Roman" w:eastAsia="Times New Roman" w:hAnsi="Times New Roman" w:cs="Times New Roman"/>
          <w:b/>
          <w:bCs/>
          <w:sz w:val="24"/>
          <w:szCs w:val="24"/>
        </w:rPr>
        <w:t>t ratio, and dividend per share:</w:t>
      </w:r>
    </w:p>
    <w:p w:rsidR="006863E5" w:rsidRPr="006863E5" w:rsidRDefault="006863E5" w:rsidP="006863E5">
      <w:pPr>
        <w:spacing w:before="100" w:beforeAutospacing="1" w:after="100" w:afterAutospacing="1" w:line="360" w:lineRule="auto"/>
        <w:jc w:val="both"/>
        <w:rPr>
          <w:rFonts w:ascii="Times New Roman" w:eastAsia="Times New Roman" w:hAnsi="Times New Roman" w:cs="Times New Roman"/>
          <w:bCs/>
          <w:sz w:val="24"/>
          <w:szCs w:val="24"/>
        </w:rPr>
      </w:pPr>
      <w:r w:rsidRPr="006863E5">
        <w:rPr>
          <w:rFonts w:ascii="Times New Roman" w:eastAsia="Times New Roman" w:hAnsi="Times New Roman" w:cs="Times New Roman"/>
          <w:bCs/>
          <w:sz w:val="24"/>
          <w:szCs w:val="24"/>
        </w:rPr>
        <w:t>Over the course of the three years, Apple's dividend per share (DPS) has grown steadily and modestly. Apple distributed a dividend of about $0.92 per share annually in 2022. In 2023, it rose to roughly $0.95, and in 2024, it reached $0.99. This indicates a consistent increase of about 3–4% annually (Investor10, 2024).</w:t>
      </w:r>
    </w:p>
    <w:p w:rsidR="006863E5" w:rsidRPr="006863E5" w:rsidRDefault="006863E5" w:rsidP="006863E5">
      <w:pPr>
        <w:spacing w:before="100" w:beforeAutospacing="1" w:after="100" w:afterAutospacing="1" w:line="360" w:lineRule="auto"/>
        <w:jc w:val="both"/>
        <w:rPr>
          <w:rFonts w:ascii="Times New Roman" w:eastAsia="Times New Roman" w:hAnsi="Times New Roman" w:cs="Times New Roman"/>
          <w:bCs/>
          <w:sz w:val="24"/>
          <w:szCs w:val="24"/>
        </w:rPr>
      </w:pPr>
      <w:r w:rsidRPr="006863E5">
        <w:rPr>
          <w:rFonts w:ascii="Times New Roman" w:eastAsia="Times New Roman" w:hAnsi="Times New Roman" w:cs="Times New Roman"/>
          <w:bCs/>
          <w:sz w:val="24"/>
          <w:szCs w:val="24"/>
        </w:rPr>
        <w:t>Despite these rises, Apple's dividend yield, which ranges from 0.5% to 0.4%, has either been mostly same or slightly decreased. The primary cause of this is that share prices have increased more quickly than dividends. Additionally, Apple has maintained a low payout ratio, averaging between 14% and 17%, which is typical of a business that keeps profits for future investments (</w:t>
      </w:r>
      <w:proofErr w:type="spellStart"/>
      <w:r w:rsidRPr="006863E5">
        <w:rPr>
          <w:rFonts w:ascii="Times New Roman" w:eastAsia="Times New Roman" w:hAnsi="Times New Roman" w:cs="Times New Roman"/>
          <w:bCs/>
          <w:sz w:val="24"/>
          <w:szCs w:val="24"/>
        </w:rPr>
        <w:t>StockAnalysis</w:t>
      </w:r>
      <w:proofErr w:type="spellEnd"/>
      <w:r w:rsidRPr="006863E5">
        <w:rPr>
          <w:rFonts w:ascii="Times New Roman" w:eastAsia="Times New Roman" w:hAnsi="Times New Roman" w:cs="Times New Roman"/>
          <w:bCs/>
          <w:sz w:val="24"/>
          <w:szCs w:val="24"/>
        </w:rPr>
        <w:t>, 2024).</w:t>
      </w:r>
    </w:p>
    <w:p w:rsidR="006863E5" w:rsidRPr="006863E5" w:rsidRDefault="006863E5" w:rsidP="006863E5">
      <w:pPr>
        <w:spacing w:before="100" w:beforeAutospacing="1" w:after="100" w:afterAutospacing="1" w:line="360" w:lineRule="auto"/>
        <w:jc w:val="both"/>
        <w:rPr>
          <w:rFonts w:ascii="Times New Roman" w:eastAsia="Times New Roman" w:hAnsi="Times New Roman" w:cs="Times New Roman"/>
          <w:b/>
          <w:bCs/>
          <w:sz w:val="24"/>
          <w:szCs w:val="24"/>
        </w:rPr>
      </w:pPr>
      <w:r w:rsidRPr="006863E5">
        <w:rPr>
          <w:rFonts w:ascii="Times New Roman" w:eastAsia="Times New Roman" w:hAnsi="Times New Roman" w:cs="Times New Roman"/>
          <w:b/>
          <w:bCs/>
          <w:sz w:val="24"/>
          <w:szCs w:val="24"/>
        </w:rPr>
        <w:t>Sp</w:t>
      </w:r>
      <w:r>
        <w:rPr>
          <w:rFonts w:ascii="Times New Roman" w:eastAsia="Times New Roman" w:hAnsi="Times New Roman" w:cs="Times New Roman"/>
          <w:b/>
          <w:bCs/>
          <w:sz w:val="24"/>
          <w:szCs w:val="24"/>
        </w:rPr>
        <w:t>litting and repurchasing stocks</w:t>
      </w:r>
    </w:p>
    <w:p w:rsidR="006863E5" w:rsidRPr="006863E5" w:rsidRDefault="006863E5" w:rsidP="006863E5">
      <w:pPr>
        <w:spacing w:before="100" w:beforeAutospacing="1" w:after="100" w:afterAutospacing="1" w:line="360" w:lineRule="auto"/>
        <w:jc w:val="both"/>
        <w:rPr>
          <w:rFonts w:ascii="Times New Roman" w:eastAsia="Times New Roman" w:hAnsi="Times New Roman" w:cs="Times New Roman"/>
          <w:bCs/>
          <w:sz w:val="24"/>
          <w:szCs w:val="24"/>
        </w:rPr>
      </w:pPr>
      <w:r w:rsidRPr="006863E5">
        <w:rPr>
          <w:rFonts w:ascii="Times New Roman" w:eastAsia="Times New Roman" w:hAnsi="Times New Roman" w:cs="Times New Roman"/>
          <w:bCs/>
          <w:sz w:val="24"/>
          <w:szCs w:val="24"/>
        </w:rPr>
        <w:t>The years 2022–2024 have seen no stock splits. In August 2020, Apple split 4 for 1 for the last time (Apple, 2024). Apple has persisted in its aggressive share repurchase policy, nevertheless. According to the Wall Street Journal (2024), the board approved a $110 billion buyback program, and Apple repurchased more than $80 billion worth of stock in 2024 alone. The value returned to shareholders is increased and earnings per share are supported by these repurchases, which decrease the number of outstanding shares.</w:t>
      </w:r>
    </w:p>
    <w:p w:rsidR="006863E5" w:rsidRPr="006863E5" w:rsidRDefault="006863E5" w:rsidP="006863E5">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Apple’s</w:t>
      </w:r>
      <w:r w:rsidRPr="006863E5">
        <w:rPr>
          <w:rFonts w:ascii="Times New Roman" w:eastAsia="Times New Roman" w:hAnsi="Times New Roman" w:cs="Times New Roman"/>
          <w:b/>
          <w:sz w:val="24"/>
          <w:szCs w:val="24"/>
        </w:rPr>
        <w:t xml:space="preserve"> Capital Structure</w:t>
      </w:r>
    </w:p>
    <w:p w:rsidR="00153AD4" w:rsidRPr="00153AD4" w:rsidRDefault="006863E5" w:rsidP="006863E5">
      <w:pPr>
        <w:spacing w:before="100" w:beforeAutospacing="1" w:after="100" w:afterAutospacing="1" w:line="360" w:lineRule="auto"/>
        <w:jc w:val="both"/>
        <w:rPr>
          <w:rFonts w:ascii="Times New Roman" w:eastAsia="Times New Roman" w:hAnsi="Times New Roman" w:cs="Times New Roman"/>
          <w:sz w:val="24"/>
          <w:szCs w:val="24"/>
        </w:rPr>
      </w:pPr>
      <w:r w:rsidRPr="006863E5">
        <w:rPr>
          <w:rFonts w:ascii="Times New Roman" w:eastAsia="Times New Roman" w:hAnsi="Times New Roman" w:cs="Times New Roman"/>
          <w:sz w:val="24"/>
          <w:szCs w:val="24"/>
        </w:rPr>
        <w:t>Apple's capital structure remains leveraged. The last three years have seen a variation of its debt-to-equity ratio from 1.33 to 1.54 (</w:t>
      </w:r>
      <w:proofErr w:type="spellStart"/>
      <w:r w:rsidRPr="006863E5">
        <w:rPr>
          <w:rFonts w:ascii="Times New Roman" w:eastAsia="Times New Roman" w:hAnsi="Times New Roman" w:cs="Times New Roman"/>
          <w:sz w:val="24"/>
          <w:szCs w:val="24"/>
        </w:rPr>
        <w:t>MacroTrends</w:t>
      </w:r>
      <w:proofErr w:type="spellEnd"/>
      <w:r w:rsidRPr="006863E5">
        <w:rPr>
          <w:rFonts w:ascii="Times New Roman" w:eastAsia="Times New Roman" w:hAnsi="Times New Roman" w:cs="Times New Roman"/>
          <w:sz w:val="24"/>
          <w:szCs w:val="24"/>
        </w:rPr>
        <w:t>, 2024). Apple still issues debt to finance dividends and buybacks even though it has a sizable cash reserve. This capital structure demonstrates a strategy that uses low-cost debt financing to give shareholders their money back without sacrificing operational flexibility.</w:t>
      </w:r>
    </w:p>
    <w:p w:rsidR="00FB0E45" w:rsidRPr="00FB0E45" w:rsidRDefault="00FB0E45" w:rsidP="00FB0E45">
      <w:pPr>
        <w:spacing w:before="100" w:beforeAutospacing="1" w:after="100" w:afterAutospacing="1" w:line="360" w:lineRule="auto"/>
        <w:jc w:val="both"/>
        <w:rPr>
          <w:rFonts w:ascii="Times New Roman" w:eastAsia="Times New Roman" w:hAnsi="Times New Roman" w:cs="Times New Roman"/>
          <w:b/>
          <w:bCs/>
          <w:sz w:val="24"/>
          <w:szCs w:val="24"/>
        </w:rPr>
      </w:pPr>
      <w:r w:rsidRPr="00FB0E45">
        <w:rPr>
          <w:rFonts w:ascii="Times New Roman" w:eastAsia="Times New Roman" w:hAnsi="Times New Roman" w:cs="Times New Roman"/>
          <w:b/>
          <w:bCs/>
          <w:sz w:val="24"/>
          <w:szCs w:val="24"/>
        </w:rPr>
        <w:t>2. Industry Comparison: Peers vs. Apple's Dividend Policy</w:t>
      </w:r>
    </w:p>
    <w:p w:rsidR="00FB0E45" w:rsidRPr="00FB0E45" w:rsidRDefault="00FB0E45" w:rsidP="00FB0E45">
      <w:pPr>
        <w:spacing w:before="100" w:beforeAutospacing="1" w:after="100" w:afterAutospacing="1" w:line="360" w:lineRule="auto"/>
        <w:jc w:val="both"/>
        <w:rPr>
          <w:rFonts w:ascii="Times New Roman" w:eastAsia="Times New Roman" w:hAnsi="Times New Roman" w:cs="Times New Roman"/>
          <w:bCs/>
          <w:sz w:val="24"/>
          <w:szCs w:val="24"/>
        </w:rPr>
      </w:pPr>
      <w:r w:rsidRPr="00FB0E45">
        <w:rPr>
          <w:rFonts w:ascii="Times New Roman" w:eastAsia="Times New Roman" w:hAnsi="Times New Roman" w:cs="Times New Roman"/>
          <w:bCs/>
          <w:sz w:val="24"/>
          <w:szCs w:val="24"/>
        </w:rPr>
        <w:t>Apple has a continuous dividend policy that is conservative in comparison to other IT companies. Alphabet and Amazon are only two of its competitors that do not consistently pay dividends. However, Microsoft is seen as a close peer and does pay a dividend. Although Microsoft's dividend is marginally higher (around 0.8%), its payout ratio is still below 35%, indicating that the company places a similar emphasis on balance sheet health and reinvestment (</w:t>
      </w:r>
      <w:proofErr w:type="spellStart"/>
      <w:r w:rsidRPr="00FB0E45">
        <w:rPr>
          <w:rFonts w:ascii="Times New Roman" w:eastAsia="Times New Roman" w:hAnsi="Times New Roman" w:cs="Times New Roman"/>
          <w:bCs/>
          <w:sz w:val="24"/>
          <w:szCs w:val="24"/>
        </w:rPr>
        <w:t>PocketOption</w:t>
      </w:r>
      <w:proofErr w:type="spellEnd"/>
      <w:r w:rsidRPr="00FB0E45">
        <w:rPr>
          <w:rFonts w:ascii="Times New Roman" w:eastAsia="Times New Roman" w:hAnsi="Times New Roman" w:cs="Times New Roman"/>
          <w:bCs/>
          <w:sz w:val="24"/>
          <w:szCs w:val="24"/>
        </w:rPr>
        <w:t>, 2024).</w:t>
      </w:r>
    </w:p>
    <w:p w:rsidR="00153AD4" w:rsidRPr="00FB0E45" w:rsidRDefault="00FB0E45" w:rsidP="00FB0E45">
      <w:pPr>
        <w:spacing w:before="100" w:beforeAutospacing="1" w:after="100" w:afterAutospacing="1" w:line="360" w:lineRule="auto"/>
        <w:jc w:val="both"/>
        <w:rPr>
          <w:rFonts w:ascii="Times New Roman" w:eastAsia="Times New Roman" w:hAnsi="Times New Roman" w:cs="Times New Roman"/>
          <w:sz w:val="24"/>
          <w:szCs w:val="24"/>
        </w:rPr>
      </w:pPr>
      <w:r w:rsidRPr="00FB0E45">
        <w:rPr>
          <w:rFonts w:ascii="Times New Roman" w:eastAsia="Times New Roman" w:hAnsi="Times New Roman" w:cs="Times New Roman"/>
          <w:bCs/>
          <w:sz w:val="24"/>
          <w:szCs w:val="24"/>
        </w:rPr>
        <w:t>With a greater emphasis on stock repurchases and consistent but modest dividends, Apple's strategy is in line with that of its sector. Mature tech organizations that prioritize flexibility and growth investment while still generating strong cash flows have grown to embrace this mix. Income investors might find Apple's yield low, but the company's total shareholder return—which includes both dividends and repurchases—is competitive in the industry.</w:t>
      </w:r>
    </w:p>
    <w:p w:rsidR="00B31294" w:rsidRPr="00B31294" w:rsidRDefault="00B31294" w:rsidP="00B31294">
      <w:pPr>
        <w:spacing w:before="100" w:beforeAutospacing="1" w:after="100" w:afterAutospacing="1" w:line="360" w:lineRule="auto"/>
        <w:jc w:val="both"/>
        <w:rPr>
          <w:rFonts w:ascii="Times New Roman" w:eastAsia="Times New Roman" w:hAnsi="Times New Roman" w:cs="Times New Roman"/>
          <w:b/>
          <w:bCs/>
          <w:sz w:val="24"/>
          <w:szCs w:val="24"/>
        </w:rPr>
      </w:pPr>
      <w:r w:rsidRPr="00B31294">
        <w:rPr>
          <w:rFonts w:ascii="Times New Roman" w:eastAsia="Times New Roman" w:hAnsi="Times New Roman" w:cs="Times New Roman"/>
          <w:b/>
          <w:bCs/>
          <w:sz w:val="24"/>
          <w:szCs w:val="24"/>
        </w:rPr>
        <w:t>3. Analysis of Earnings vs. Dividends Using Excel and Dividend Policy</w:t>
      </w:r>
    </w:p>
    <w:p w:rsidR="00B31294" w:rsidRPr="00B31294" w:rsidRDefault="00B31294" w:rsidP="00B31294">
      <w:pPr>
        <w:spacing w:before="100" w:beforeAutospacing="1" w:after="100" w:afterAutospacing="1" w:line="360" w:lineRule="auto"/>
        <w:jc w:val="both"/>
        <w:rPr>
          <w:rFonts w:ascii="Times New Roman" w:eastAsia="Times New Roman" w:hAnsi="Times New Roman" w:cs="Times New Roman"/>
          <w:b/>
          <w:bCs/>
          <w:sz w:val="24"/>
          <w:szCs w:val="24"/>
        </w:rPr>
      </w:pPr>
      <w:r w:rsidRPr="00B31294">
        <w:rPr>
          <w:rFonts w:ascii="Times New Roman" w:eastAsia="Times New Roman" w:hAnsi="Times New Roman" w:cs="Times New Roman"/>
          <w:b/>
          <w:bCs/>
          <w:sz w:val="24"/>
          <w:szCs w:val="24"/>
        </w:rPr>
        <w:t>Patterns of Earnings and Dividends (2022</w:t>
      </w:r>
      <w:r>
        <w:rPr>
          <w:rFonts w:ascii="Times New Roman" w:eastAsia="Times New Roman" w:hAnsi="Times New Roman" w:cs="Times New Roman"/>
          <w:b/>
          <w:bCs/>
          <w:sz w:val="24"/>
          <w:szCs w:val="24"/>
        </w:rPr>
        <w:t xml:space="preserve"> </w:t>
      </w:r>
      <w:r w:rsidRPr="00B3129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B31294">
        <w:rPr>
          <w:rFonts w:ascii="Times New Roman" w:eastAsia="Times New Roman" w:hAnsi="Times New Roman" w:cs="Times New Roman"/>
          <w:b/>
          <w:bCs/>
          <w:sz w:val="24"/>
          <w:szCs w:val="24"/>
        </w:rPr>
        <w:t>2024)</w:t>
      </w:r>
    </w:p>
    <w:p w:rsidR="00B31294" w:rsidRPr="00B31294" w:rsidRDefault="00B31294" w:rsidP="00B31294">
      <w:pPr>
        <w:spacing w:before="100" w:beforeAutospacing="1" w:after="100" w:afterAutospacing="1" w:line="360" w:lineRule="auto"/>
        <w:jc w:val="both"/>
        <w:rPr>
          <w:rFonts w:ascii="Times New Roman" w:eastAsia="Times New Roman" w:hAnsi="Times New Roman" w:cs="Times New Roman"/>
          <w:bCs/>
          <w:sz w:val="24"/>
          <w:szCs w:val="24"/>
        </w:rPr>
      </w:pPr>
      <w:r w:rsidRPr="00B31294">
        <w:rPr>
          <w:rFonts w:ascii="Times New Roman" w:eastAsia="Times New Roman" w:hAnsi="Times New Roman" w:cs="Times New Roman"/>
          <w:bCs/>
          <w:sz w:val="24"/>
          <w:szCs w:val="24"/>
        </w:rPr>
        <w:t>Plotting Apple's 2022–2024 net income and dividends shows a recurring trend. While dividends per share progressively rise annually, earnings are subject to fluctuations based on macroeconomic conditions and product cycles. Apple's 2022 net income was at $99 billion, 2023 saw a tiny decline, and 2024 saw a recovery. Dividends, on the other hand, increased gradually throughout the same time period, from $ 0.92 to $ 0.99 per share.</w:t>
      </w:r>
    </w:p>
    <w:p w:rsidR="00B31294" w:rsidRPr="00B31294" w:rsidRDefault="00B31294" w:rsidP="00B31294">
      <w:pPr>
        <w:spacing w:before="100" w:beforeAutospacing="1" w:after="100" w:afterAutospacing="1" w:line="360" w:lineRule="auto"/>
        <w:jc w:val="both"/>
        <w:rPr>
          <w:rFonts w:ascii="Times New Roman" w:eastAsia="Times New Roman" w:hAnsi="Times New Roman" w:cs="Times New Roman"/>
          <w:bCs/>
          <w:sz w:val="24"/>
          <w:szCs w:val="24"/>
        </w:rPr>
      </w:pPr>
    </w:p>
    <w:p w:rsidR="00B31294" w:rsidRPr="00B31294" w:rsidRDefault="00B31294" w:rsidP="00B31294">
      <w:pPr>
        <w:spacing w:before="100" w:beforeAutospacing="1" w:after="100" w:afterAutospacing="1" w:line="360" w:lineRule="auto"/>
        <w:jc w:val="both"/>
        <w:rPr>
          <w:rFonts w:ascii="Times New Roman" w:eastAsia="Times New Roman" w:hAnsi="Times New Roman" w:cs="Times New Roman"/>
          <w:bCs/>
          <w:sz w:val="24"/>
          <w:szCs w:val="24"/>
        </w:rPr>
      </w:pPr>
      <w:r w:rsidRPr="00B31294">
        <w:rPr>
          <w:rFonts w:ascii="Times New Roman" w:eastAsia="Times New Roman" w:hAnsi="Times New Roman" w:cs="Times New Roman"/>
          <w:bCs/>
          <w:sz w:val="24"/>
          <w:szCs w:val="24"/>
        </w:rPr>
        <w:lastRenderedPageBreak/>
        <w:t>According to this pattern, Apple's payout policy is not directly correlated with fluctuations in short-term earnings. Dividends will instead increase steadily, most likely in accordance with long-term cash flow projections.</w:t>
      </w:r>
    </w:p>
    <w:p w:rsidR="00B31294" w:rsidRPr="00B31294" w:rsidRDefault="00B31294" w:rsidP="00B31294">
      <w:pPr>
        <w:spacing w:before="100" w:beforeAutospacing="1" w:after="100" w:afterAutospacing="1" w:line="360" w:lineRule="auto"/>
        <w:jc w:val="both"/>
        <w:rPr>
          <w:rFonts w:ascii="Times New Roman" w:eastAsia="Times New Roman" w:hAnsi="Times New Roman" w:cs="Times New Roman"/>
          <w:b/>
          <w:bCs/>
          <w:sz w:val="24"/>
          <w:szCs w:val="24"/>
        </w:rPr>
      </w:pPr>
      <w:r w:rsidRPr="00B31294">
        <w:rPr>
          <w:rFonts w:ascii="Times New Roman" w:eastAsia="Times New Roman" w:hAnsi="Times New Roman" w:cs="Times New Roman"/>
          <w:b/>
          <w:bCs/>
          <w:sz w:val="24"/>
          <w:szCs w:val="24"/>
        </w:rPr>
        <w:t>I</w:t>
      </w:r>
      <w:r w:rsidRPr="00B31294">
        <w:rPr>
          <w:rFonts w:ascii="Times New Roman" w:eastAsia="Times New Roman" w:hAnsi="Times New Roman" w:cs="Times New Roman"/>
          <w:b/>
          <w:bCs/>
          <w:sz w:val="24"/>
          <w:szCs w:val="24"/>
        </w:rPr>
        <w:t>mplications for dividend policy</w:t>
      </w:r>
    </w:p>
    <w:p w:rsidR="00B31294" w:rsidRPr="00B31294" w:rsidRDefault="00B31294" w:rsidP="00B31294">
      <w:pPr>
        <w:spacing w:before="100" w:beforeAutospacing="1" w:after="100" w:afterAutospacing="1" w:line="360" w:lineRule="auto"/>
        <w:jc w:val="both"/>
        <w:rPr>
          <w:rFonts w:ascii="Times New Roman" w:eastAsia="Times New Roman" w:hAnsi="Times New Roman" w:cs="Times New Roman"/>
          <w:bCs/>
          <w:sz w:val="24"/>
          <w:szCs w:val="24"/>
        </w:rPr>
      </w:pPr>
      <w:r w:rsidRPr="00B31294">
        <w:rPr>
          <w:rFonts w:ascii="Times New Roman" w:eastAsia="Times New Roman" w:hAnsi="Times New Roman" w:cs="Times New Roman"/>
          <w:bCs/>
          <w:sz w:val="24"/>
          <w:szCs w:val="24"/>
        </w:rPr>
        <w:t>Models of dividend policy that align with Apple's observed behavior include:</w:t>
      </w:r>
    </w:p>
    <w:p w:rsidR="00B31294" w:rsidRPr="00B31294" w:rsidRDefault="00B31294" w:rsidP="00B31294">
      <w:pPr>
        <w:spacing w:before="100" w:beforeAutospacing="1" w:after="100" w:afterAutospacing="1" w:line="360" w:lineRule="auto"/>
        <w:jc w:val="both"/>
        <w:rPr>
          <w:rFonts w:ascii="Times New Roman" w:eastAsia="Times New Roman" w:hAnsi="Times New Roman" w:cs="Times New Roman"/>
          <w:bCs/>
          <w:sz w:val="24"/>
          <w:szCs w:val="24"/>
        </w:rPr>
      </w:pPr>
      <w:r w:rsidRPr="00B31294">
        <w:rPr>
          <w:rFonts w:ascii="Times New Roman" w:eastAsia="Times New Roman" w:hAnsi="Times New Roman" w:cs="Times New Roman"/>
          <w:bCs/>
          <w:sz w:val="24"/>
          <w:szCs w:val="24"/>
        </w:rPr>
        <w:t xml:space="preserve">1. Modified Remaining Dividend Policy: It seems like Apple puts more money into infrastructure, R&amp;D, and innovation than it does into paying dividends. The business uses buybacks and dividends to distribute any remaining profits after meeting these demands (Brigham &amp; </w:t>
      </w:r>
      <w:proofErr w:type="spellStart"/>
      <w:r w:rsidRPr="00B31294">
        <w:rPr>
          <w:rFonts w:ascii="Times New Roman" w:eastAsia="Times New Roman" w:hAnsi="Times New Roman" w:cs="Times New Roman"/>
          <w:bCs/>
          <w:sz w:val="24"/>
          <w:szCs w:val="24"/>
        </w:rPr>
        <w:t>Ehrhardt</w:t>
      </w:r>
      <w:proofErr w:type="spellEnd"/>
      <w:r w:rsidRPr="00B31294">
        <w:rPr>
          <w:rFonts w:ascii="Times New Roman" w:eastAsia="Times New Roman" w:hAnsi="Times New Roman" w:cs="Times New Roman"/>
          <w:bCs/>
          <w:sz w:val="24"/>
          <w:szCs w:val="24"/>
        </w:rPr>
        <w:t>, 2021).</w:t>
      </w:r>
    </w:p>
    <w:p w:rsidR="00B31294" w:rsidRPr="00B31294" w:rsidRDefault="00B31294" w:rsidP="00B31294">
      <w:pPr>
        <w:spacing w:before="100" w:beforeAutospacing="1" w:after="100" w:afterAutospacing="1" w:line="360" w:lineRule="auto"/>
        <w:jc w:val="both"/>
        <w:rPr>
          <w:rFonts w:ascii="Times New Roman" w:eastAsia="Times New Roman" w:hAnsi="Times New Roman" w:cs="Times New Roman"/>
          <w:bCs/>
          <w:sz w:val="24"/>
          <w:szCs w:val="24"/>
        </w:rPr>
      </w:pPr>
      <w:r w:rsidRPr="00B31294">
        <w:rPr>
          <w:rFonts w:ascii="Times New Roman" w:eastAsia="Times New Roman" w:hAnsi="Times New Roman" w:cs="Times New Roman"/>
          <w:bCs/>
          <w:sz w:val="24"/>
          <w:szCs w:val="24"/>
        </w:rPr>
        <w:t xml:space="preserve">2. Stable payout Policy: The </w:t>
      </w:r>
      <w:r w:rsidRPr="00B31294">
        <w:rPr>
          <w:rFonts w:ascii="Times New Roman" w:eastAsia="Times New Roman" w:hAnsi="Times New Roman" w:cs="Times New Roman"/>
          <w:bCs/>
          <w:sz w:val="24"/>
          <w:szCs w:val="24"/>
        </w:rPr>
        <w:t>Company</w:t>
      </w:r>
      <w:r w:rsidRPr="00B31294">
        <w:rPr>
          <w:rFonts w:ascii="Times New Roman" w:eastAsia="Times New Roman" w:hAnsi="Times New Roman" w:cs="Times New Roman"/>
          <w:bCs/>
          <w:sz w:val="24"/>
          <w:szCs w:val="24"/>
        </w:rPr>
        <w:t xml:space="preserve"> has a payout policy that is stable and gradually increases. Even when earnings fluctuate, this shows financial soundness and boosts investor confidence.</w:t>
      </w:r>
    </w:p>
    <w:p w:rsidR="00B31294" w:rsidRPr="00B31294" w:rsidRDefault="00B31294" w:rsidP="00B31294">
      <w:pPr>
        <w:spacing w:before="100" w:beforeAutospacing="1" w:after="100" w:afterAutospacing="1" w:line="360" w:lineRule="auto"/>
        <w:jc w:val="both"/>
        <w:rPr>
          <w:rFonts w:ascii="Times New Roman" w:eastAsia="Times New Roman" w:hAnsi="Times New Roman" w:cs="Times New Roman"/>
          <w:bCs/>
          <w:sz w:val="24"/>
          <w:szCs w:val="24"/>
        </w:rPr>
      </w:pPr>
      <w:r w:rsidRPr="00B31294">
        <w:rPr>
          <w:rFonts w:ascii="Times New Roman" w:eastAsia="Times New Roman" w:hAnsi="Times New Roman" w:cs="Times New Roman"/>
          <w:bCs/>
          <w:sz w:val="24"/>
          <w:szCs w:val="24"/>
        </w:rPr>
        <w:t xml:space="preserve">3. Low Payout with High Buybacks: In addition to paying dividends, Apple also repurchases a sizable portion of its shares. According to </w:t>
      </w:r>
      <w:proofErr w:type="spellStart"/>
      <w:r w:rsidRPr="00B31294">
        <w:rPr>
          <w:rFonts w:ascii="Times New Roman" w:eastAsia="Times New Roman" w:hAnsi="Times New Roman" w:cs="Times New Roman"/>
          <w:bCs/>
          <w:sz w:val="24"/>
          <w:szCs w:val="24"/>
        </w:rPr>
        <w:t>Damodaran</w:t>
      </w:r>
      <w:proofErr w:type="spellEnd"/>
      <w:r w:rsidRPr="00B31294">
        <w:rPr>
          <w:rFonts w:ascii="Times New Roman" w:eastAsia="Times New Roman" w:hAnsi="Times New Roman" w:cs="Times New Roman"/>
          <w:bCs/>
          <w:sz w:val="24"/>
          <w:szCs w:val="24"/>
        </w:rPr>
        <w:t xml:space="preserve"> (2020), this hybrid model gives shareholders freedom and tax efficiency.</w:t>
      </w:r>
    </w:p>
    <w:p w:rsidR="00153AD4" w:rsidRPr="00B31294" w:rsidRDefault="00B31294" w:rsidP="00B31294">
      <w:pPr>
        <w:spacing w:before="100" w:beforeAutospacing="1" w:after="100" w:afterAutospacing="1" w:line="360" w:lineRule="auto"/>
        <w:jc w:val="both"/>
        <w:rPr>
          <w:rFonts w:ascii="Times New Roman" w:eastAsia="Times New Roman" w:hAnsi="Times New Roman" w:cs="Times New Roman"/>
          <w:sz w:val="24"/>
          <w:szCs w:val="24"/>
        </w:rPr>
      </w:pPr>
      <w:r w:rsidRPr="00B31294">
        <w:rPr>
          <w:rFonts w:ascii="Times New Roman" w:eastAsia="Times New Roman" w:hAnsi="Times New Roman" w:cs="Times New Roman"/>
          <w:bCs/>
          <w:sz w:val="24"/>
          <w:szCs w:val="24"/>
        </w:rPr>
        <w:t>Apple's dividend policy, taken as a whole, shows a long-term, methodical approach that strikes a balance between reinvestment, strategic flexibility, and corporate return.</w:t>
      </w:r>
    </w:p>
    <w:p w:rsidR="00153AD4" w:rsidRPr="00153AD4" w:rsidRDefault="00153AD4" w:rsidP="006863E5">
      <w:pPr>
        <w:spacing w:before="100" w:beforeAutospacing="1" w:after="100" w:afterAutospacing="1" w:line="360" w:lineRule="auto"/>
        <w:jc w:val="both"/>
        <w:rPr>
          <w:rFonts w:ascii="Times New Roman" w:eastAsia="Times New Roman" w:hAnsi="Times New Roman" w:cs="Times New Roman"/>
          <w:sz w:val="24"/>
          <w:szCs w:val="24"/>
        </w:rPr>
      </w:pPr>
      <w:r w:rsidRPr="00153AD4">
        <w:rPr>
          <w:rFonts w:ascii="Times New Roman" w:eastAsia="Times New Roman" w:hAnsi="Times New Roman" w:cs="Times New Roman"/>
          <w:b/>
          <w:bCs/>
          <w:sz w:val="24"/>
          <w:szCs w:val="24"/>
        </w:rPr>
        <w:t>Conclusion</w:t>
      </w:r>
    </w:p>
    <w:p w:rsidR="00153AD4" w:rsidRPr="00153AD4" w:rsidRDefault="00B31294" w:rsidP="006863E5">
      <w:pPr>
        <w:spacing w:before="100" w:beforeAutospacing="1" w:after="100" w:afterAutospacing="1" w:line="360" w:lineRule="auto"/>
        <w:jc w:val="both"/>
        <w:rPr>
          <w:rFonts w:ascii="Times New Roman" w:eastAsia="Times New Roman" w:hAnsi="Times New Roman" w:cs="Times New Roman"/>
          <w:sz w:val="24"/>
          <w:szCs w:val="24"/>
        </w:rPr>
      </w:pPr>
      <w:r w:rsidRPr="00B31294">
        <w:rPr>
          <w:rFonts w:ascii="Times New Roman" w:eastAsia="Times New Roman" w:hAnsi="Times New Roman" w:cs="Times New Roman"/>
          <w:sz w:val="24"/>
          <w:szCs w:val="24"/>
        </w:rPr>
        <w:t>A low but steady yield, a cautious payout ratio, and modest, steady dividend increase per share have been the hallmarks of Apple Inc.'s dividend policy over the last three years. A seasoned technology company that values operational strength and reinvestment would adopt this strategy. Apple's policy, which balances cash returns through both dividends and share repurchases, is in line with best practices in the IT industry when compared to its counterparts. Its earnings-dividend pattern closely aligns with models of residual and stable dividend policy, supporting steady and predictable distributions. By employing this tactic, Apple keeps providing stockholders with long-term value.</w:t>
      </w:r>
    </w:p>
    <w:p w:rsidR="00153AD4" w:rsidRPr="00153AD4" w:rsidRDefault="00153AD4" w:rsidP="006863E5">
      <w:pPr>
        <w:spacing w:before="100" w:beforeAutospacing="1" w:after="100" w:afterAutospacing="1" w:line="360" w:lineRule="auto"/>
        <w:jc w:val="both"/>
        <w:rPr>
          <w:rFonts w:ascii="Times New Roman" w:eastAsia="Times New Roman" w:hAnsi="Times New Roman" w:cs="Times New Roman"/>
          <w:sz w:val="24"/>
          <w:szCs w:val="24"/>
        </w:rPr>
      </w:pPr>
      <w:r w:rsidRPr="00153AD4">
        <w:rPr>
          <w:rFonts w:ascii="Times New Roman" w:eastAsia="Times New Roman" w:hAnsi="Times New Roman" w:cs="Times New Roman"/>
          <w:b/>
          <w:bCs/>
          <w:sz w:val="24"/>
          <w:szCs w:val="24"/>
        </w:rPr>
        <w:lastRenderedPageBreak/>
        <w:t>References</w:t>
      </w:r>
    </w:p>
    <w:p w:rsidR="00153AD4" w:rsidRPr="00153AD4" w:rsidRDefault="00153AD4" w:rsidP="00B3129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53AD4">
        <w:rPr>
          <w:rFonts w:ascii="Times New Roman" w:eastAsia="Times New Roman" w:hAnsi="Times New Roman" w:cs="Times New Roman"/>
          <w:sz w:val="24"/>
          <w:szCs w:val="24"/>
        </w:rPr>
        <w:t xml:space="preserve">Apple Inc. (2024). </w:t>
      </w:r>
      <w:proofErr w:type="gramStart"/>
      <w:r w:rsidRPr="00153AD4">
        <w:rPr>
          <w:rFonts w:ascii="Times New Roman" w:eastAsia="Times New Roman" w:hAnsi="Times New Roman" w:cs="Times New Roman"/>
          <w:i/>
          <w:iCs/>
          <w:sz w:val="24"/>
          <w:szCs w:val="24"/>
        </w:rPr>
        <w:t>Dividend History</w:t>
      </w:r>
      <w:r w:rsidRPr="00153AD4">
        <w:rPr>
          <w:rFonts w:ascii="Times New Roman" w:eastAsia="Times New Roman" w:hAnsi="Times New Roman" w:cs="Times New Roman"/>
          <w:sz w:val="24"/>
          <w:szCs w:val="24"/>
        </w:rPr>
        <w:t>.</w:t>
      </w:r>
      <w:proofErr w:type="gramEnd"/>
      <w:r w:rsidRPr="00153AD4">
        <w:rPr>
          <w:rFonts w:ascii="Times New Roman" w:eastAsia="Times New Roman" w:hAnsi="Times New Roman" w:cs="Times New Roman"/>
          <w:sz w:val="24"/>
          <w:szCs w:val="24"/>
        </w:rPr>
        <w:t xml:space="preserve"> </w:t>
      </w:r>
      <w:hyperlink r:id="rId6" w:history="1">
        <w:r w:rsidRPr="00153AD4">
          <w:rPr>
            <w:rFonts w:ascii="Times New Roman" w:eastAsia="Times New Roman" w:hAnsi="Times New Roman" w:cs="Times New Roman"/>
            <w:color w:val="0000FF"/>
            <w:sz w:val="24"/>
            <w:szCs w:val="24"/>
            <w:u w:val="single"/>
          </w:rPr>
          <w:t>https://investor.apple.com/dividend-history/default.aspx</w:t>
        </w:r>
      </w:hyperlink>
    </w:p>
    <w:p w:rsidR="00153AD4" w:rsidRPr="00153AD4" w:rsidRDefault="00153AD4" w:rsidP="00B3129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153AD4">
        <w:rPr>
          <w:rFonts w:ascii="Times New Roman" w:eastAsia="Times New Roman" w:hAnsi="Times New Roman" w:cs="Times New Roman"/>
          <w:sz w:val="24"/>
          <w:szCs w:val="24"/>
        </w:rPr>
        <w:t xml:space="preserve">Brigham, E. F., &amp; </w:t>
      </w:r>
      <w:proofErr w:type="spellStart"/>
      <w:r w:rsidRPr="00153AD4">
        <w:rPr>
          <w:rFonts w:ascii="Times New Roman" w:eastAsia="Times New Roman" w:hAnsi="Times New Roman" w:cs="Times New Roman"/>
          <w:sz w:val="24"/>
          <w:szCs w:val="24"/>
        </w:rPr>
        <w:t>Ehrhardt</w:t>
      </w:r>
      <w:proofErr w:type="spellEnd"/>
      <w:r w:rsidRPr="00153AD4">
        <w:rPr>
          <w:rFonts w:ascii="Times New Roman" w:eastAsia="Times New Roman" w:hAnsi="Times New Roman" w:cs="Times New Roman"/>
          <w:sz w:val="24"/>
          <w:szCs w:val="24"/>
        </w:rPr>
        <w:t>, M. C. (2021).</w:t>
      </w:r>
      <w:proofErr w:type="gramEnd"/>
      <w:r w:rsidRPr="00153AD4">
        <w:rPr>
          <w:rFonts w:ascii="Times New Roman" w:eastAsia="Times New Roman" w:hAnsi="Times New Roman" w:cs="Times New Roman"/>
          <w:sz w:val="24"/>
          <w:szCs w:val="24"/>
        </w:rPr>
        <w:t xml:space="preserve"> </w:t>
      </w:r>
      <w:r w:rsidRPr="00153AD4">
        <w:rPr>
          <w:rFonts w:ascii="Times New Roman" w:eastAsia="Times New Roman" w:hAnsi="Times New Roman" w:cs="Times New Roman"/>
          <w:i/>
          <w:iCs/>
          <w:sz w:val="24"/>
          <w:szCs w:val="24"/>
        </w:rPr>
        <w:t>Financial Management: Theory &amp; Practice</w:t>
      </w:r>
      <w:r w:rsidRPr="00153AD4">
        <w:rPr>
          <w:rFonts w:ascii="Times New Roman" w:eastAsia="Times New Roman" w:hAnsi="Times New Roman" w:cs="Times New Roman"/>
          <w:sz w:val="24"/>
          <w:szCs w:val="24"/>
        </w:rPr>
        <w:t xml:space="preserve"> (16th </w:t>
      </w:r>
      <w:proofErr w:type="gramStart"/>
      <w:r w:rsidRPr="00153AD4">
        <w:rPr>
          <w:rFonts w:ascii="Times New Roman" w:eastAsia="Times New Roman" w:hAnsi="Times New Roman" w:cs="Times New Roman"/>
          <w:sz w:val="24"/>
          <w:szCs w:val="24"/>
        </w:rPr>
        <w:t>ed</w:t>
      </w:r>
      <w:proofErr w:type="gramEnd"/>
      <w:r w:rsidRPr="00153AD4">
        <w:rPr>
          <w:rFonts w:ascii="Times New Roman" w:eastAsia="Times New Roman" w:hAnsi="Times New Roman" w:cs="Times New Roman"/>
          <w:sz w:val="24"/>
          <w:szCs w:val="24"/>
        </w:rPr>
        <w:t xml:space="preserve">.). </w:t>
      </w:r>
      <w:proofErr w:type="spellStart"/>
      <w:r w:rsidRPr="00153AD4">
        <w:rPr>
          <w:rFonts w:ascii="Times New Roman" w:eastAsia="Times New Roman" w:hAnsi="Times New Roman" w:cs="Times New Roman"/>
          <w:sz w:val="24"/>
          <w:szCs w:val="24"/>
        </w:rPr>
        <w:t>Cengage</w:t>
      </w:r>
      <w:proofErr w:type="spellEnd"/>
      <w:r w:rsidRPr="00153AD4">
        <w:rPr>
          <w:rFonts w:ascii="Times New Roman" w:eastAsia="Times New Roman" w:hAnsi="Times New Roman" w:cs="Times New Roman"/>
          <w:sz w:val="24"/>
          <w:szCs w:val="24"/>
        </w:rPr>
        <w:t xml:space="preserve"> Learning.</w:t>
      </w:r>
    </w:p>
    <w:p w:rsidR="00153AD4" w:rsidRPr="00153AD4" w:rsidRDefault="00153AD4" w:rsidP="00B3129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153AD4">
        <w:rPr>
          <w:rFonts w:ascii="Times New Roman" w:eastAsia="Times New Roman" w:hAnsi="Times New Roman" w:cs="Times New Roman"/>
          <w:sz w:val="24"/>
          <w:szCs w:val="24"/>
        </w:rPr>
        <w:t>Damodaran</w:t>
      </w:r>
      <w:proofErr w:type="spellEnd"/>
      <w:r w:rsidRPr="00153AD4">
        <w:rPr>
          <w:rFonts w:ascii="Times New Roman" w:eastAsia="Times New Roman" w:hAnsi="Times New Roman" w:cs="Times New Roman"/>
          <w:sz w:val="24"/>
          <w:szCs w:val="24"/>
        </w:rPr>
        <w:t xml:space="preserve">, A. (2020). </w:t>
      </w:r>
      <w:r w:rsidRPr="00153AD4">
        <w:rPr>
          <w:rFonts w:ascii="Times New Roman" w:eastAsia="Times New Roman" w:hAnsi="Times New Roman" w:cs="Times New Roman"/>
          <w:i/>
          <w:iCs/>
          <w:sz w:val="24"/>
          <w:szCs w:val="24"/>
        </w:rPr>
        <w:t>Applied Corporate Finance</w:t>
      </w:r>
      <w:r w:rsidRPr="00153AD4">
        <w:rPr>
          <w:rFonts w:ascii="Times New Roman" w:eastAsia="Times New Roman" w:hAnsi="Times New Roman" w:cs="Times New Roman"/>
          <w:sz w:val="24"/>
          <w:szCs w:val="24"/>
        </w:rPr>
        <w:t xml:space="preserve"> (4th </w:t>
      </w:r>
      <w:proofErr w:type="gramStart"/>
      <w:r w:rsidRPr="00153AD4">
        <w:rPr>
          <w:rFonts w:ascii="Times New Roman" w:eastAsia="Times New Roman" w:hAnsi="Times New Roman" w:cs="Times New Roman"/>
          <w:sz w:val="24"/>
          <w:szCs w:val="24"/>
        </w:rPr>
        <w:t>ed</w:t>
      </w:r>
      <w:proofErr w:type="gramEnd"/>
      <w:r w:rsidRPr="00153AD4">
        <w:rPr>
          <w:rFonts w:ascii="Times New Roman" w:eastAsia="Times New Roman" w:hAnsi="Times New Roman" w:cs="Times New Roman"/>
          <w:sz w:val="24"/>
          <w:szCs w:val="24"/>
        </w:rPr>
        <w:t xml:space="preserve">.). </w:t>
      </w:r>
      <w:proofErr w:type="gramStart"/>
      <w:r w:rsidRPr="00153AD4">
        <w:rPr>
          <w:rFonts w:ascii="Times New Roman" w:eastAsia="Times New Roman" w:hAnsi="Times New Roman" w:cs="Times New Roman"/>
          <w:sz w:val="24"/>
          <w:szCs w:val="24"/>
        </w:rPr>
        <w:t>Wiley.</w:t>
      </w:r>
      <w:proofErr w:type="gramEnd"/>
    </w:p>
    <w:p w:rsidR="00153AD4" w:rsidRPr="00153AD4" w:rsidRDefault="00153AD4" w:rsidP="00B3129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153AD4">
        <w:rPr>
          <w:rFonts w:ascii="Times New Roman" w:eastAsia="Times New Roman" w:hAnsi="Times New Roman" w:cs="Times New Roman"/>
          <w:sz w:val="24"/>
          <w:szCs w:val="24"/>
        </w:rPr>
        <w:t xml:space="preserve">Investor10. </w:t>
      </w:r>
      <w:proofErr w:type="gramStart"/>
      <w:r w:rsidRPr="00153AD4">
        <w:rPr>
          <w:rFonts w:ascii="Times New Roman" w:eastAsia="Times New Roman" w:hAnsi="Times New Roman" w:cs="Times New Roman"/>
          <w:sz w:val="24"/>
          <w:szCs w:val="24"/>
        </w:rPr>
        <w:t xml:space="preserve">(2024). </w:t>
      </w:r>
      <w:r w:rsidRPr="00153AD4">
        <w:rPr>
          <w:rFonts w:ascii="Times New Roman" w:eastAsia="Times New Roman" w:hAnsi="Times New Roman" w:cs="Times New Roman"/>
          <w:i/>
          <w:iCs/>
          <w:sz w:val="24"/>
          <w:szCs w:val="24"/>
        </w:rPr>
        <w:t>AAPL Dividend Analysis</w:t>
      </w:r>
      <w:r w:rsidRPr="00153AD4">
        <w:rPr>
          <w:rFonts w:ascii="Times New Roman" w:eastAsia="Times New Roman" w:hAnsi="Times New Roman" w:cs="Times New Roman"/>
          <w:sz w:val="24"/>
          <w:szCs w:val="24"/>
        </w:rPr>
        <w:t>.</w:t>
      </w:r>
      <w:proofErr w:type="gramEnd"/>
      <w:r w:rsidRPr="00153AD4">
        <w:rPr>
          <w:rFonts w:ascii="Times New Roman" w:eastAsia="Times New Roman" w:hAnsi="Times New Roman" w:cs="Times New Roman"/>
          <w:sz w:val="24"/>
          <w:szCs w:val="24"/>
        </w:rPr>
        <w:t xml:space="preserve"> </w:t>
      </w:r>
      <w:hyperlink r:id="rId7" w:history="1">
        <w:r w:rsidRPr="00153AD4">
          <w:rPr>
            <w:rFonts w:ascii="Times New Roman" w:eastAsia="Times New Roman" w:hAnsi="Times New Roman" w:cs="Times New Roman"/>
            <w:color w:val="0000FF"/>
            <w:sz w:val="24"/>
            <w:szCs w:val="24"/>
            <w:u w:val="single"/>
          </w:rPr>
          <w:t>https://investor10.com/stocks/aapl/</w:t>
        </w:r>
      </w:hyperlink>
    </w:p>
    <w:p w:rsidR="00153AD4" w:rsidRPr="00153AD4" w:rsidRDefault="00153AD4" w:rsidP="00B3129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153AD4">
        <w:rPr>
          <w:rFonts w:ascii="Times New Roman" w:eastAsia="Times New Roman" w:hAnsi="Times New Roman" w:cs="Times New Roman"/>
          <w:sz w:val="24"/>
          <w:szCs w:val="24"/>
        </w:rPr>
        <w:t>MacroTrends</w:t>
      </w:r>
      <w:proofErr w:type="spellEnd"/>
      <w:r w:rsidRPr="00153AD4">
        <w:rPr>
          <w:rFonts w:ascii="Times New Roman" w:eastAsia="Times New Roman" w:hAnsi="Times New Roman" w:cs="Times New Roman"/>
          <w:sz w:val="24"/>
          <w:szCs w:val="24"/>
        </w:rPr>
        <w:t>.</w:t>
      </w:r>
      <w:proofErr w:type="gramEnd"/>
      <w:r w:rsidRPr="00153AD4">
        <w:rPr>
          <w:rFonts w:ascii="Times New Roman" w:eastAsia="Times New Roman" w:hAnsi="Times New Roman" w:cs="Times New Roman"/>
          <w:sz w:val="24"/>
          <w:szCs w:val="24"/>
        </w:rPr>
        <w:t xml:space="preserve"> </w:t>
      </w:r>
      <w:proofErr w:type="gramStart"/>
      <w:r w:rsidRPr="00153AD4">
        <w:rPr>
          <w:rFonts w:ascii="Times New Roman" w:eastAsia="Times New Roman" w:hAnsi="Times New Roman" w:cs="Times New Roman"/>
          <w:sz w:val="24"/>
          <w:szCs w:val="24"/>
        </w:rPr>
        <w:t xml:space="preserve">(2024). </w:t>
      </w:r>
      <w:r w:rsidRPr="00153AD4">
        <w:rPr>
          <w:rFonts w:ascii="Times New Roman" w:eastAsia="Times New Roman" w:hAnsi="Times New Roman" w:cs="Times New Roman"/>
          <w:i/>
          <w:iCs/>
          <w:sz w:val="24"/>
          <w:szCs w:val="24"/>
        </w:rPr>
        <w:t>Apple Dividend Yield History</w:t>
      </w:r>
      <w:r w:rsidRPr="00153AD4">
        <w:rPr>
          <w:rFonts w:ascii="Times New Roman" w:eastAsia="Times New Roman" w:hAnsi="Times New Roman" w:cs="Times New Roman"/>
          <w:sz w:val="24"/>
          <w:szCs w:val="24"/>
        </w:rPr>
        <w:t>.</w:t>
      </w:r>
      <w:proofErr w:type="gramEnd"/>
      <w:r w:rsidRPr="00153AD4">
        <w:rPr>
          <w:rFonts w:ascii="Times New Roman" w:eastAsia="Times New Roman" w:hAnsi="Times New Roman" w:cs="Times New Roman"/>
          <w:sz w:val="24"/>
          <w:szCs w:val="24"/>
        </w:rPr>
        <w:t xml:space="preserve"> </w:t>
      </w:r>
      <w:hyperlink r:id="rId8" w:history="1">
        <w:r w:rsidRPr="00153AD4">
          <w:rPr>
            <w:rFonts w:ascii="Times New Roman" w:eastAsia="Times New Roman" w:hAnsi="Times New Roman" w:cs="Times New Roman"/>
            <w:color w:val="0000FF"/>
            <w:sz w:val="24"/>
            <w:szCs w:val="24"/>
            <w:u w:val="single"/>
          </w:rPr>
          <w:t>https://www.macrotrends.net/stocks/charts/AAPL/apple/dividend-yield-history</w:t>
        </w:r>
      </w:hyperlink>
    </w:p>
    <w:p w:rsidR="00153AD4" w:rsidRPr="00153AD4" w:rsidRDefault="00153AD4" w:rsidP="00B3129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153AD4">
        <w:rPr>
          <w:rFonts w:ascii="Times New Roman" w:eastAsia="Times New Roman" w:hAnsi="Times New Roman" w:cs="Times New Roman"/>
          <w:sz w:val="24"/>
          <w:szCs w:val="24"/>
        </w:rPr>
        <w:t>StockAnalysis</w:t>
      </w:r>
      <w:proofErr w:type="spellEnd"/>
      <w:r w:rsidRPr="00153AD4">
        <w:rPr>
          <w:rFonts w:ascii="Times New Roman" w:eastAsia="Times New Roman" w:hAnsi="Times New Roman" w:cs="Times New Roman"/>
          <w:sz w:val="24"/>
          <w:szCs w:val="24"/>
        </w:rPr>
        <w:t>.</w:t>
      </w:r>
      <w:proofErr w:type="gramEnd"/>
      <w:r w:rsidRPr="00153AD4">
        <w:rPr>
          <w:rFonts w:ascii="Times New Roman" w:eastAsia="Times New Roman" w:hAnsi="Times New Roman" w:cs="Times New Roman"/>
          <w:sz w:val="24"/>
          <w:szCs w:val="24"/>
        </w:rPr>
        <w:t xml:space="preserve"> </w:t>
      </w:r>
      <w:proofErr w:type="gramStart"/>
      <w:r w:rsidRPr="00153AD4">
        <w:rPr>
          <w:rFonts w:ascii="Times New Roman" w:eastAsia="Times New Roman" w:hAnsi="Times New Roman" w:cs="Times New Roman"/>
          <w:sz w:val="24"/>
          <w:szCs w:val="24"/>
        </w:rPr>
        <w:t xml:space="preserve">(2024). </w:t>
      </w:r>
      <w:r w:rsidRPr="00153AD4">
        <w:rPr>
          <w:rFonts w:ascii="Times New Roman" w:eastAsia="Times New Roman" w:hAnsi="Times New Roman" w:cs="Times New Roman"/>
          <w:i/>
          <w:iCs/>
          <w:sz w:val="24"/>
          <w:szCs w:val="24"/>
        </w:rPr>
        <w:t>AAPL Dividend Data</w:t>
      </w:r>
      <w:r w:rsidRPr="00153AD4">
        <w:rPr>
          <w:rFonts w:ascii="Times New Roman" w:eastAsia="Times New Roman" w:hAnsi="Times New Roman" w:cs="Times New Roman"/>
          <w:sz w:val="24"/>
          <w:szCs w:val="24"/>
        </w:rPr>
        <w:t>.</w:t>
      </w:r>
      <w:proofErr w:type="gramEnd"/>
      <w:r w:rsidRPr="00153AD4">
        <w:rPr>
          <w:rFonts w:ascii="Times New Roman" w:eastAsia="Times New Roman" w:hAnsi="Times New Roman" w:cs="Times New Roman"/>
          <w:sz w:val="24"/>
          <w:szCs w:val="24"/>
        </w:rPr>
        <w:t xml:space="preserve"> </w:t>
      </w:r>
      <w:hyperlink r:id="rId9" w:history="1">
        <w:r w:rsidRPr="00153AD4">
          <w:rPr>
            <w:rFonts w:ascii="Times New Roman" w:eastAsia="Times New Roman" w:hAnsi="Times New Roman" w:cs="Times New Roman"/>
            <w:color w:val="0000FF"/>
            <w:sz w:val="24"/>
            <w:szCs w:val="24"/>
            <w:u w:val="single"/>
          </w:rPr>
          <w:t>https://stockanalysis.com/stocks/aapl/dividend/</w:t>
        </w:r>
      </w:hyperlink>
    </w:p>
    <w:p w:rsidR="00153AD4" w:rsidRPr="00153AD4" w:rsidRDefault="00153AD4" w:rsidP="00B3129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153AD4">
        <w:rPr>
          <w:rFonts w:ascii="Times New Roman" w:eastAsia="Times New Roman" w:hAnsi="Times New Roman" w:cs="Times New Roman"/>
          <w:sz w:val="24"/>
          <w:szCs w:val="24"/>
        </w:rPr>
        <w:t>Wall Street Journal.</w:t>
      </w:r>
      <w:proofErr w:type="gramEnd"/>
      <w:r w:rsidRPr="00153AD4">
        <w:rPr>
          <w:rFonts w:ascii="Times New Roman" w:eastAsia="Times New Roman" w:hAnsi="Times New Roman" w:cs="Times New Roman"/>
          <w:sz w:val="24"/>
          <w:szCs w:val="24"/>
        </w:rPr>
        <w:t xml:space="preserve"> (2024). </w:t>
      </w:r>
      <w:r w:rsidRPr="00153AD4">
        <w:rPr>
          <w:rFonts w:ascii="Times New Roman" w:eastAsia="Times New Roman" w:hAnsi="Times New Roman" w:cs="Times New Roman"/>
          <w:i/>
          <w:iCs/>
          <w:sz w:val="24"/>
          <w:szCs w:val="24"/>
        </w:rPr>
        <w:t>Apple Boosts Dividend, Authorizes $110 Billion in Buybacks</w:t>
      </w:r>
      <w:r w:rsidRPr="00153AD4">
        <w:rPr>
          <w:rFonts w:ascii="Times New Roman" w:eastAsia="Times New Roman" w:hAnsi="Times New Roman" w:cs="Times New Roman"/>
          <w:sz w:val="24"/>
          <w:szCs w:val="24"/>
        </w:rPr>
        <w:t>.</w:t>
      </w:r>
    </w:p>
    <w:p w:rsidR="00153AD4" w:rsidRPr="00153AD4" w:rsidRDefault="00153AD4" w:rsidP="00B31294">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153AD4">
        <w:rPr>
          <w:rFonts w:ascii="Times New Roman" w:eastAsia="Times New Roman" w:hAnsi="Times New Roman" w:cs="Times New Roman"/>
          <w:sz w:val="24"/>
          <w:szCs w:val="24"/>
        </w:rPr>
        <w:t>PocketOption</w:t>
      </w:r>
      <w:proofErr w:type="spellEnd"/>
      <w:r w:rsidRPr="00153AD4">
        <w:rPr>
          <w:rFonts w:ascii="Times New Roman" w:eastAsia="Times New Roman" w:hAnsi="Times New Roman" w:cs="Times New Roman"/>
          <w:sz w:val="24"/>
          <w:szCs w:val="24"/>
        </w:rPr>
        <w:t>.</w:t>
      </w:r>
      <w:proofErr w:type="gramEnd"/>
      <w:r w:rsidRPr="00153AD4">
        <w:rPr>
          <w:rFonts w:ascii="Times New Roman" w:eastAsia="Times New Roman" w:hAnsi="Times New Roman" w:cs="Times New Roman"/>
          <w:sz w:val="24"/>
          <w:szCs w:val="24"/>
        </w:rPr>
        <w:t xml:space="preserve"> (2024). </w:t>
      </w:r>
      <w:r w:rsidRPr="00153AD4">
        <w:rPr>
          <w:rFonts w:ascii="Times New Roman" w:eastAsia="Times New Roman" w:hAnsi="Times New Roman" w:cs="Times New Roman"/>
          <w:i/>
          <w:iCs/>
          <w:sz w:val="24"/>
          <w:szCs w:val="24"/>
        </w:rPr>
        <w:t>How Much Does Apple Stock Pay in Dividends</w:t>
      </w:r>
      <w:proofErr w:type="gramStart"/>
      <w:r w:rsidRPr="00153AD4">
        <w:rPr>
          <w:rFonts w:ascii="Times New Roman" w:eastAsia="Times New Roman" w:hAnsi="Times New Roman" w:cs="Times New Roman"/>
          <w:i/>
          <w:iCs/>
          <w:sz w:val="24"/>
          <w:szCs w:val="24"/>
        </w:rPr>
        <w:t>?</w:t>
      </w:r>
      <w:r w:rsidRPr="00153AD4">
        <w:rPr>
          <w:rFonts w:ascii="Times New Roman" w:eastAsia="Times New Roman" w:hAnsi="Times New Roman" w:cs="Times New Roman"/>
          <w:sz w:val="24"/>
          <w:szCs w:val="24"/>
        </w:rPr>
        <w:t>.</w:t>
      </w:r>
      <w:proofErr w:type="gramEnd"/>
      <w:r w:rsidRPr="00153AD4">
        <w:rPr>
          <w:rFonts w:ascii="Times New Roman" w:eastAsia="Times New Roman" w:hAnsi="Times New Roman" w:cs="Times New Roman"/>
          <w:sz w:val="24"/>
          <w:szCs w:val="24"/>
        </w:rPr>
        <w:t xml:space="preserve"> </w:t>
      </w:r>
      <w:hyperlink r:id="rId10" w:history="1">
        <w:r w:rsidRPr="00153AD4">
          <w:rPr>
            <w:rFonts w:ascii="Times New Roman" w:eastAsia="Times New Roman" w:hAnsi="Times New Roman" w:cs="Times New Roman"/>
            <w:color w:val="0000FF"/>
            <w:sz w:val="24"/>
            <w:szCs w:val="24"/>
            <w:u w:val="single"/>
          </w:rPr>
          <w:t>https://pocketoption.com/blog/en/post/how-much-does-apple-stock-pay-in-dividends</w:t>
        </w:r>
      </w:hyperlink>
    </w:p>
    <w:p w:rsidR="00153AD4" w:rsidRPr="00153AD4" w:rsidRDefault="00153AD4" w:rsidP="006863E5">
      <w:pPr>
        <w:spacing w:after="0" w:line="360" w:lineRule="auto"/>
        <w:jc w:val="both"/>
        <w:rPr>
          <w:rFonts w:ascii="Times New Roman" w:eastAsia="Times New Roman" w:hAnsi="Times New Roman" w:cs="Times New Roman"/>
          <w:sz w:val="24"/>
          <w:szCs w:val="24"/>
        </w:rPr>
      </w:pPr>
    </w:p>
    <w:sectPr w:rsidR="00153AD4" w:rsidRPr="00153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16005"/>
    <w:multiLevelType w:val="multilevel"/>
    <w:tmpl w:val="B3A4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D4"/>
    <w:rsid w:val="00153AD4"/>
    <w:rsid w:val="00403801"/>
    <w:rsid w:val="006863E5"/>
    <w:rsid w:val="006A1CFE"/>
    <w:rsid w:val="00733B93"/>
    <w:rsid w:val="00987EAD"/>
    <w:rsid w:val="00B31294"/>
    <w:rsid w:val="00E66B8C"/>
    <w:rsid w:val="00FB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A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3AD4"/>
    <w:rPr>
      <w:color w:val="0000FF"/>
      <w:u w:val="single"/>
    </w:rPr>
  </w:style>
  <w:style w:type="character" w:styleId="Strong">
    <w:name w:val="Strong"/>
    <w:basedOn w:val="DefaultParagraphFont"/>
    <w:uiPriority w:val="22"/>
    <w:qFormat/>
    <w:rsid w:val="00153AD4"/>
    <w:rPr>
      <w:b/>
      <w:bCs/>
    </w:rPr>
  </w:style>
  <w:style w:type="character" w:styleId="Emphasis">
    <w:name w:val="Emphasis"/>
    <w:basedOn w:val="DefaultParagraphFont"/>
    <w:uiPriority w:val="20"/>
    <w:qFormat/>
    <w:rsid w:val="00153A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A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3AD4"/>
    <w:rPr>
      <w:color w:val="0000FF"/>
      <w:u w:val="single"/>
    </w:rPr>
  </w:style>
  <w:style w:type="character" w:styleId="Strong">
    <w:name w:val="Strong"/>
    <w:basedOn w:val="DefaultParagraphFont"/>
    <w:uiPriority w:val="22"/>
    <w:qFormat/>
    <w:rsid w:val="00153AD4"/>
    <w:rPr>
      <w:b/>
      <w:bCs/>
    </w:rPr>
  </w:style>
  <w:style w:type="character" w:styleId="Emphasis">
    <w:name w:val="Emphasis"/>
    <w:basedOn w:val="DefaultParagraphFont"/>
    <w:uiPriority w:val="20"/>
    <w:qFormat/>
    <w:rsid w:val="00153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9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rotrends.net/stocks/charts/AAPL/apple/dividend-yield-history" TargetMode="External"/><Relationship Id="rId3" Type="http://schemas.microsoft.com/office/2007/relationships/stylesWithEffects" Target="stylesWithEffects.xml"/><Relationship Id="rId7" Type="http://schemas.openxmlformats.org/officeDocument/2006/relationships/hyperlink" Target="https://investor10.com/stocks/a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vestor.apple.com/dividend-history/default.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ocketoption.com/blog/en/post/how-much-does-apple-stock-pay-in-dividends" TargetMode="External"/><Relationship Id="rId4" Type="http://schemas.openxmlformats.org/officeDocument/2006/relationships/settings" Target="settings.xml"/><Relationship Id="rId9" Type="http://schemas.openxmlformats.org/officeDocument/2006/relationships/hyperlink" Target="https://stockanalysis.com/stocks/aapl/divid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1137</TotalTime>
  <Pages>5</Pages>
  <Words>1064</Words>
  <Characters>6066</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2025-10-08T21:39:00Z</dcterms:created>
  <dcterms:modified xsi:type="dcterms:W3CDTF">2025-10-09T16:36:00Z</dcterms:modified>
</cp:coreProperties>
</file>