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37B" w:rsidRPr="006A430B" w:rsidRDefault="001E1AC8" w:rsidP="00E66B00">
      <w:pPr>
        <w:pStyle w:val="Heading1"/>
        <w:spacing w:line="276" w:lineRule="auto"/>
      </w:pPr>
      <w:bookmarkStart w:id="0" w:name="_GoBack"/>
      <w:r w:rsidRPr="006A430B">
        <w:rPr>
          <w:rStyle w:val="Strong"/>
          <w:b/>
          <w:bCs w:val="0"/>
        </w:rPr>
        <w:t>1. Company Overview</w:t>
      </w:r>
    </w:p>
    <w:p w:rsidR="001B137B" w:rsidRPr="00E66B00" w:rsidRDefault="00E66B00" w:rsidP="00E66B00">
      <w:pPr>
        <w:spacing w:line="276" w:lineRule="auto"/>
      </w:pPr>
      <w:r w:rsidRPr="00E66B00">
        <w:rPr>
          <w:sz w:val="24"/>
        </w:rPr>
        <w:t>The Earth-friendly features of eco Sip Café are a sustainability-focused specialty coffee shop that will offer organic beverages, ethically sourced teas</w:t>
      </w:r>
      <w:r>
        <w:rPr>
          <w:sz w:val="24"/>
        </w:rPr>
        <w:t>,</w:t>
      </w:r>
      <w:r w:rsidRPr="00E66B00">
        <w:rPr>
          <w:sz w:val="24"/>
        </w:rPr>
        <w:t xml:space="preserve"> and environmentally friendly baked goods, as per the broad segment of urbanites. The company operates in a competitive business environment where consumers are increasingly becoming aware of ethical sourcing, environmental responsibility, and inclusive branding. The </w:t>
      </w:r>
      <w:proofErr w:type="spellStart"/>
      <w:r w:rsidRPr="00E66B00">
        <w:rPr>
          <w:sz w:val="24"/>
        </w:rPr>
        <w:t>EcoSip</w:t>
      </w:r>
      <w:proofErr w:type="spellEnd"/>
      <w:r w:rsidRPr="00E66B00">
        <w:rPr>
          <w:sz w:val="24"/>
        </w:rPr>
        <w:t xml:space="preserve"> Café will be positioned as a neighborhood-oriented community-based restaurant since this is how diverse the population surrounding it is. The marketing mix of the café is geared towards being environmentally responsible, accessible, and inclusive in order to increase its appeal to students, professionals, and residents who seek socially responsible brands. It is suggested that through its recycled packaging and low-waste management, as well as its connection to the community, </w:t>
      </w:r>
      <w:proofErr w:type="spellStart"/>
      <w:r w:rsidRPr="00E66B00">
        <w:rPr>
          <w:sz w:val="24"/>
        </w:rPr>
        <w:t>EcoSip</w:t>
      </w:r>
      <w:proofErr w:type="spellEnd"/>
      <w:r w:rsidRPr="00E66B00">
        <w:rPr>
          <w:sz w:val="24"/>
        </w:rPr>
        <w:t xml:space="preserve"> Café will establish a unique brand and meet the demands of consumers regarding the aspects of sustainability and ethical choices. This foundation provides a decent ground </w:t>
      </w:r>
      <w:r>
        <w:rPr>
          <w:sz w:val="24"/>
        </w:rPr>
        <w:t>for</w:t>
      </w:r>
      <w:r w:rsidRPr="00E66B00">
        <w:rPr>
          <w:sz w:val="24"/>
        </w:rPr>
        <w:t xml:space="preserve"> why inclusive communication strategies should be developed as the brand expands its wings.</w:t>
      </w:r>
    </w:p>
    <w:p w:rsidR="001B137B" w:rsidRPr="006A430B" w:rsidRDefault="001B137B" w:rsidP="00E66B00">
      <w:pPr>
        <w:pStyle w:val="Heading1"/>
        <w:spacing w:line="276" w:lineRule="auto"/>
      </w:pPr>
      <w:r w:rsidRPr="006A430B">
        <w:t>2. Background: Importance of Inclusivity and Diversity in Marke</w:t>
      </w:r>
      <w:r w:rsidR="001E1AC8" w:rsidRPr="006A430B">
        <w:t>ting Communications</w:t>
      </w:r>
    </w:p>
    <w:p w:rsidR="00492977" w:rsidRPr="00E66B00" w:rsidRDefault="00E66B00" w:rsidP="00E66B00">
      <w:pPr>
        <w:spacing w:line="276" w:lineRule="auto"/>
        <w:jc w:val="both"/>
        <w:rPr>
          <w:sz w:val="24"/>
        </w:rPr>
      </w:pPr>
      <w:r w:rsidRPr="00E66B00">
        <w:rPr>
          <w:sz w:val="24"/>
        </w:rPr>
        <w:t xml:space="preserve">The aspect of inclusivity and diversity has now become a significant component </w:t>
      </w:r>
      <w:r>
        <w:rPr>
          <w:sz w:val="24"/>
        </w:rPr>
        <w:t>of</w:t>
      </w:r>
      <w:r w:rsidRPr="00E66B00">
        <w:rPr>
          <w:sz w:val="24"/>
        </w:rPr>
        <w:t xml:space="preserve"> effective marketing communications, since customers have </w:t>
      </w:r>
      <w:r>
        <w:rPr>
          <w:sz w:val="24"/>
        </w:rPr>
        <w:t>come</w:t>
      </w:r>
      <w:r w:rsidRPr="00E66B00">
        <w:rPr>
          <w:sz w:val="24"/>
        </w:rPr>
        <w:t xml:space="preserve"> to expect brands to identify and acknowledge their identities and experiences. Modern-day marketing requires businesses to be as representative as possible of new ethnicities, genders, sexuality, age, language</w:t>
      </w:r>
      <w:r>
        <w:rPr>
          <w:sz w:val="24"/>
        </w:rPr>
        <w:t>,</w:t>
      </w:r>
      <w:r w:rsidRPr="00E66B00">
        <w:rPr>
          <w:sz w:val="24"/>
        </w:rPr>
        <w:t xml:space="preserve"> and ability to accomplish the authentic </w:t>
      </w:r>
      <w:r>
        <w:rPr>
          <w:sz w:val="24"/>
        </w:rPr>
        <w:t>reception</w:t>
      </w:r>
      <w:r w:rsidRPr="00E66B00">
        <w:rPr>
          <w:sz w:val="24"/>
        </w:rPr>
        <w:t xml:space="preserve"> of the messages (Marketing Scoop, 2024). It is discovered that consumers have a higher level of trust in the brand when they associate with advertising messages and also when they believe that the product or the service is relevant to them. When applied to a business, like </w:t>
      </w:r>
      <w:proofErr w:type="spellStart"/>
      <w:r w:rsidRPr="00E66B00">
        <w:rPr>
          <w:sz w:val="24"/>
        </w:rPr>
        <w:t>EcoSip</w:t>
      </w:r>
      <w:proofErr w:type="spellEnd"/>
      <w:r w:rsidRPr="00E66B00">
        <w:rPr>
          <w:sz w:val="24"/>
        </w:rPr>
        <w:t xml:space="preserve"> Café, it may be interpreted as the concept that its marketing material will be differentiated to represent the diversity of the surrounding population, and this will be imposed upon the company by its fundamental idea of accessibility and membership (</w:t>
      </w:r>
      <w:proofErr w:type="spellStart"/>
      <w:r w:rsidRPr="00E66B00">
        <w:rPr>
          <w:sz w:val="24"/>
        </w:rPr>
        <w:t>Saïd</w:t>
      </w:r>
      <w:proofErr w:type="spellEnd"/>
      <w:r w:rsidRPr="00E66B00">
        <w:rPr>
          <w:sz w:val="24"/>
        </w:rPr>
        <w:t xml:space="preserve"> Business School &amp; </w:t>
      </w:r>
      <w:proofErr w:type="spellStart"/>
      <w:r w:rsidRPr="00E66B00">
        <w:rPr>
          <w:sz w:val="24"/>
        </w:rPr>
        <w:t>Unstereotype</w:t>
      </w:r>
      <w:proofErr w:type="spellEnd"/>
      <w:r w:rsidRPr="00E66B00">
        <w:rPr>
          <w:sz w:val="24"/>
        </w:rPr>
        <w:t xml:space="preserve"> Alliance, 2024).</w:t>
      </w:r>
    </w:p>
    <w:p w:rsidR="00492977" w:rsidRPr="00E66B00" w:rsidRDefault="00E66B00" w:rsidP="00E66B00">
      <w:pPr>
        <w:spacing w:line="276" w:lineRule="auto"/>
        <w:jc w:val="both"/>
        <w:rPr>
          <w:sz w:val="24"/>
        </w:rPr>
      </w:pPr>
      <w:r w:rsidRPr="00E66B00">
        <w:rPr>
          <w:sz w:val="24"/>
        </w:rPr>
        <w:t xml:space="preserve">Diverse and inclusive communication also enhances brand reputation and increases market reach </w:t>
      </w:r>
      <w:r>
        <w:rPr>
          <w:sz w:val="24"/>
        </w:rPr>
        <w:t xml:space="preserve">by </w:t>
      </w:r>
      <w:r w:rsidRPr="00E66B00">
        <w:rPr>
          <w:sz w:val="24"/>
        </w:rPr>
        <w:t xml:space="preserve">using groups which previously were historically underserved using conventional advertisements. It has been found that more than half of the consumers believe that the brands do not reflect it adequately, which is a massive gap that can be covered with the help of inclusive marketing (Kantar, 2024). Respecting and being sensitive to different communities is demonstrated by multilingual content, a variety of </w:t>
      </w:r>
      <w:r>
        <w:rPr>
          <w:sz w:val="24"/>
        </w:rPr>
        <w:t>images</w:t>
      </w:r>
      <w:r w:rsidRPr="00E66B00">
        <w:rPr>
          <w:sz w:val="24"/>
        </w:rPr>
        <w:t xml:space="preserve"> used</w:t>
      </w:r>
      <w:r>
        <w:rPr>
          <w:sz w:val="24"/>
        </w:rPr>
        <w:t>,</w:t>
      </w:r>
      <w:r w:rsidRPr="00E66B00">
        <w:rPr>
          <w:sz w:val="24"/>
        </w:rPr>
        <w:t xml:space="preserve"> and </w:t>
      </w:r>
      <w:r>
        <w:rPr>
          <w:sz w:val="24"/>
        </w:rPr>
        <w:t xml:space="preserve">the </w:t>
      </w:r>
      <w:r w:rsidRPr="00E66B00">
        <w:rPr>
          <w:sz w:val="24"/>
        </w:rPr>
        <w:t xml:space="preserve">sensitivity of messages that businesses have been employing. Such initiatives will help to form meaningful emotional connections, which </w:t>
      </w:r>
      <w:r>
        <w:rPr>
          <w:sz w:val="24"/>
        </w:rPr>
        <w:t>result</w:t>
      </w:r>
      <w:r w:rsidRPr="00E66B00">
        <w:rPr>
          <w:sz w:val="24"/>
        </w:rPr>
        <w:t xml:space="preserve"> in loyalty and business customer retention (Deloitte, 2021). In </w:t>
      </w:r>
      <w:proofErr w:type="spellStart"/>
      <w:r w:rsidRPr="00E66B00">
        <w:rPr>
          <w:sz w:val="24"/>
        </w:rPr>
        <w:t>EcoSip</w:t>
      </w:r>
      <w:proofErr w:type="spellEnd"/>
      <w:r w:rsidRPr="00E66B00">
        <w:rPr>
          <w:sz w:val="24"/>
        </w:rPr>
        <w:t xml:space="preserve"> </w:t>
      </w:r>
      <w:r w:rsidRPr="00E66B00">
        <w:rPr>
          <w:sz w:val="24"/>
        </w:rPr>
        <w:lastRenderedPageBreak/>
        <w:t xml:space="preserve">Café, inclusivity will be a strength strategy since it will appeal to customers who are grounded </w:t>
      </w:r>
      <w:r>
        <w:rPr>
          <w:sz w:val="24"/>
        </w:rPr>
        <w:t>in</w:t>
      </w:r>
      <w:r w:rsidRPr="00E66B00">
        <w:rPr>
          <w:sz w:val="24"/>
        </w:rPr>
        <w:t xml:space="preserve"> socially responsible practices.</w:t>
      </w:r>
    </w:p>
    <w:p w:rsidR="001B137B" w:rsidRPr="00492977" w:rsidRDefault="00E66B00" w:rsidP="00E66B00">
      <w:pPr>
        <w:spacing w:line="276" w:lineRule="auto"/>
        <w:jc w:val="both"/>
        <w:rPr>
          <w:rFonts w:ascii="Times New Roman" w:eastAsia="Times New Roman" w:hAnsi="Times New Roman" w:cs="Times New Roman"/>
          <w:sz w:val="24"/>
          <w:szCs w:val="24"/>
        </w:rPr>
      </w:pPr>
      <w:r w:rsidRPr="00E66B00">
        <w:rPr>
          <w:sz w:val="24"/>
        </w:rPr>
        <w:t xml:space="preserve">Further, inclusive marketing will contribute to </w:t>
      </w:r>
      <w:r>
        <w:rPr>
          <w:sz w:val="24"/>
        </w:rPr>
        <w:t xml:space="preserve">the </w:t>
      </w:r>
      <w:r w:rsidRPr="00E66B00">
        <w:rPr>
          <w:sz w:val="24"/>
        </w:rPr>
        <w:t xml:space="preserve">establishment of positive attitudes in consumers and </w:t>
      </w:r>
      <w:r>
        <w:rPr>
          <w:sz w:val="24"/>
        </w:rPr>
        <w:t xml:space="preserve">the </w:t>
      </w:r>
      <w:r w:rsidRPr="00E66B00">
        <w:rPr>
          <w:sz w:val="24"/>
        </w:rPr>
        <w:t xml:space="preserve">enhancement of brand equity as individuals are beginning </w:t>
      </w:r>
      <w:r>
        <w:rPr>
          <w:sz w:val="24"/>
        </w:rPr>
        <w:t xml:space="preserve">to </w:t>
      </w:r>
      <w:r w:rsidRPr="00E66B00">
        <w:rPr>
          <w:sz w:val="24"/>
        </w:rPr>
        <w:t xml:space="preserve">prefer new companies that promote equality and inclusion. Those brands that are more diverse and share real-life stories and community-oriented messages have more opportunities to be seen as credible and socially responsible (Unilever, 2024). These values would help </w:t>
      </w:r>
      <w:proofErr w:type="spellStart"/>
      <w:r w:rsidRPr="00E66B00">
        <w:rPr>
          <w:sz w:val="24"/>
        </w:rPr>
        <w:t>EcoSip</w:t>
      </w:r>
      <w:proofErr w:type="spellEnd"/>
      <w:r w:rsidRPr="00E66B00">
        <w:rPr>
          <w:sz w:val="24"/>
        </w:rPr>
        <w:t xml:space="preserve"> Café grow its presence, defend its values, and establish more meaningful relationships with various groups of clients. Marketing inclusivity is therefore not only an ethical requirement but one of the key business development considerations (</w:t>
      </w:r>
      <w:proofErr w:type="spellStart"/>
      <w:r w:rsidRPr="00E66B00">
        <w:rPr>
          <w:sz w:val="24"/>
        </w:rPr>
        <w:t>Saartj</w:t>
      </w:r>
      <w:proofErr w:type="spellEnd"/>
      <w:r w:rsidRPr="00E66B00">
        <w:rPr>
          <w:sz w:val="24"/>
        </w:rPr>
        <w:t>, 2025).</w:t>
      </w:r>
    </w:p>
    <w:p w:rsidR="001B137B" w:rsidRPr="006A430B" w:rsidRDefault="001B137B" w:rsidP="00E66B00">
      <w:pPr>
        <w:pStyle w:val="Heading1"/>
        <w:spacing w:line="276" w:lineRule="auto"/>
        <w:jc w:val="both"/>
      </w:pPr>
      <w:r w:rsidRPr="006A430B">
        <w:t>3. Bes</w:t>
      </w:r>
      <w:r w:rsidR="001E1AC8" w:rsidRPr="006A430B">
        <w:t>t Practice Examples</w:t>
      </w:r>
    </w:p>
    <w:p w:rsidR="00492977" w:rsidRPr="00E66B00" w:rsidRDefault="00E66B00" w:rsidP="00E66B00">
      <w:pPr>
        <w:spacing w:line="276" w:lineRule="auto"/>
        <w:jc w:val="both"/>
        <w:rPr>
          <w:sz w:val="24"/>
        </w:rPr>
      </w:pPr>
      <w:r w:rsidRPr="00E66B00">
        <w:rPr>
          <w:sz w:val="24"/>
        </w:rPr>
        <w:t xml:space="preserve">Good information sources that </w:t>
      </w:r>
      <w:proofErr w:type="spellStart"/>
      <w:r w:rsidRPr="00E66B00">
        <w:rPr>
          <w:sz w:val="24"/>
        </w:rPr>
        <w:t>EcoSip</w:t>
      </w:r>
      <w:proofErr w:type="spellEnd"/>
      <w:r w:rsidRPr="00E66B00">
        <w:rPr>
          <w:sz w:val="24"/>
        </w:rPr>
        <w:t xml:space="preserve"> Café can use to promote its communication strategy include effective, inclusive marketing campaigns of large brands. An excellent illustration is that of </w:t>
      </w:r>
      <w:r>
        <w:rPr>
          <w:sz w:val="24"/>
        </w:rPr>
        <w:t>Dove,</w:t>
      </w:r>
      <w:r w:rsidRPr="00E66B00">
        <w:rPr>
          <w:sz w:val="24"/>
        </w:rPr>
        <w:t xml:space="preserve"> which has never been an exclusive brand featuring representatives of various ages, ethnicities, skin tones</w:t>
      </w:r>
      <w:r>
        <w:rPr>
          <w:sz w:val="24"/>
        </w:rPr>
        <w:t>,</w:t>
      </w:r>
      <w:r w:rsidRPr="00E66B00">
        <w:rPr>
          <w:sz w:val="24"/>
        </w:rPr>
        <w:t xml:space="preserve"> and body forms in its advertisements (Marketing Scoop, 2024). This has assisted Dove in acquiring an image of a brand that highly esteems authenticity and diversity; thus, consumers of varied backgrounds would feel represented in its message. Such a strategy in </w:t>
      </w:r>
      <w:r>
        <w:rPr>
          <w:sz w:val="24"/>
        </w:rPr>
        <w:t xml:space="preserve">the </w:t>
      </w:r>
      <w:r w:rsidRPr="00E66B00">
        <w:rPr>
          <w:sz w:val="24"/>
        </w:rPr>
        <w:t xml:space="preserve">case of </w:t>
      </w:r>
      <w:proofErr w:type="spellStart"/>
      <w:r w:rsidRPr="00E66B00">
        <w:rPr>
          <w:sz w:val="24"/>
        </w:rPr>
        <w:t>EcoSip</w:t>
      </w:r>
      <w:proofErr w:type="spellEnd"/>
      <w:r w:rsidRPr="00E66B00">
        <w:rPr>
          <w:sz w:val="24"/>
        </w:rPr>
        <w:t xml:space="preserve"> Café would include presenting different customers drinking, studying, socializing, and performing daily activities in the </w:t>
      </w:r>
      <w:r>
        <w:rPr>
          <w:sz w:val="24"/>
        </w:rPr>
        <w:t>café</w:t>
      </w:r>
      <w:r w:rsidRPr="00E66B00">
        <w:rPr>
          <w:sz w:val="24"/>
        </w:rPr>
        <w:t xml:space="preserve">. Such a representation is consistent with the mission of </w:t>
      </w:r>
      <w:proofErr w:type="spellStart"/>
      <w:r w:rsidRPr="00E66B00">
        <w:rPr>
          <w:sz w:val="24"/>
        </w:rPr>
        <w:t>EcoSip</w:t>
      </w:r>
      <w:proofErr w:type="spellEnd"/>
      <w:r w:rsidRPr="00E66B00">
        <w:rPr>
          <w:sz w:val="24"/>
        </w:rPr>
        <w:t xml:space="preserve"> to enable a member of the community to feel welcomed and valued in the community by creating a cordial atmosphere (Unilever, 2024). The cafe reflects the idea of being </w:t>
      </w:r>
      <w:r>
        <w:rPr>
          <w:sz w:val="24"/>
        </w:rPr>
        <w:t xml:space="preserve">a </w:t>
      </w:r>
      <w:r w:rsidRPr="00E66B00">
        <w:rPr>
          <w:sz w:val="24"/>
        </w:rPr>
        <w:t xml:space="preserve">community-oriented and inclusive business since it </w:t>
      </w:r>
      <w:r>
        <w:rPr>
          <w:sz w:val="24"/>
        </w:rPr>
        <w:t>serves</w:t>
      </w:r>
      <w:r w:rsidRPr="00E66B00">
        <w:rPr>
          <w:sz w:val="24"/>
        </w:rPr>
        <w:t xml:space="preserve"> customers of different cultural and socioeconomic backgrounds.</w:t>
      </w:r>
    </w:p>
    <w:p w:rsidR="00492977" w:rsidRPr="00E66B00" w:rsidRDefault="00E66B00" w:rsidP="00E66B00">
      <w:pPr>
        <w:spacing w:line="276" w:lineRule="auto"/>
        <w:jc w:val="both"/>
        <w:rPr>
          <w:sz w:val="24"/>
        </w:rPr>
      </w:pPr>
      <w:r w:rsidRPr="00E66B00">
        <w:rPr>
          <w:sz w:val="24"/>
        </w:rPr>
        <w:t xml:space="preserve">The other positive example that Starbucks has given is the manner in which the company has incorporated multicultural and multilingual communication in the marketing campaign. The company employs the aspects of community involvement through the narration of the stories of the employees and customers of other backgrounds and celebration of culture-observed holidays that are applicable in local markets (Kantar, 2024). The strategy demonstrates sensitivity </w:t>
      </w:r>
      <w:r>
        <w:rPr>
          <w:sz w:val="24"/>
        </w:rPr>
        <w:t>to</w:t>
      </w:r>
      <w:r w:rsidRPr="00E66B00">
        <w:rPr>
          <w:sz w:val="24"/>
        </w:rPr>
        <w:t xml:space="preserve"> cultural diversity, in addition to fostering emotional attachment in different societies. Some of the strategies that might be modified to support </w:t>
      </w:r>
      <w:proofErr w:type="spellStart"/>
      <w:r w:rsidRPr="00E66B00">
        <w:rPr>
          <w:sz w:val="24"/>
        </w:rPr>
        <w:t>EcoSip</w:t>
      </w:r>
      <w:proofErr w:type="spellEnd"/>
      <w:r w:rsidRPr="00E66B00">
        <w:rPr>
          <w:sz w:val="24"/>
        </w:rPr>
        <w:t xml:space="preserve"> Café are: multilingual signage, culturally inclusive menu descriptions, and storytelling programs in which local customers and employees are involved (Marketing Scoop, 2024). These would help the cafe to better serve its customers because they will feel more comfortable when interacting with brands that do not jeopardize linguistic diversity. It also enhances the fact that </w:t>
      </w:r>
      <w:proofErr w:type="spellStart"/>
      <w:r w:rsidRPr="00E66B00">
        <w:rPr>
          <w:sz w:val="24"/>
        </w:rPr>
        <w:t>EcoSip</w:t>
      </w:r>
      <w:proofErr w:type="spellEnd"/>
      <w:r w:rsidRPr="00E66B00">
        <w:rPr>
          <w:sz w:val="24"/>
        </w:rPr>
        <w:t xml:space="preserve"> is a place of cultural identity celebration and environmental sustainability.</w:t>
      </w:r>
    </w:p>
    <w:p w:rsidR="00492977" w:rsidRPr="00E66B00" w:rsidRDefault="00E66B00" w:rsidP="00E66B00">
      <w:pPr>
        <w:spacing w:line="276" w:lineRule="auto"/>
        <w:jc w:val="both"/>
        <w:rPr>
          <w:sz w:val="24"/>
        </w:rPr>
      </w:pPr>
      <w:r w:rsidRPr="00E66B00">
        <w:rPr>
          <w:sz w:val="24"/>
        </w:rPr>
        <w:lastRenderedPageBreak/>
        <w:t>The inspiration surrounding the campaigns</w:t>
      </w:r>
      <w:r>
        <w:rPr>
          <w:sz w:val="24"/>
        </w:rPr>
        <w:t>,</w:t>
      </w:r>
      <w:r w:rsidRPr="00E66B00">
        <w:rPr>
          <w:sz w:val="24"/>
        </w:rPr>
        <w:t xml:space="preserve"> also provided by Nike</w:t>
      </w:r>
      <w:r>
        <w:rPr>
          <w:sz w:val="24"/>
        </w:rPr>
        <w:t>,</w:t>
      </w:r>
      <w:r w:rsidRPr="00E66B00">
        <w:rPr>
          <w:sz w:val="24"/>
        </w:rPr>
        <w:t xml:space="preserve"> is concerned with the aspects of individuals with disabilities, underrepresented athletes, and other culturally based communities. Nike emphasizes the values and empowerment, which are based on the messages with an orientation towards determination, resilience, and inclusivity. They have observed that this brand has managed to use inclusive imagery without necessarily involving diversity to appear an exception, but instead, a normal part of life (Deloitte, 2021). The principles can be applied to the </w:t>
      </w:r>
      <w:proofErr w:type="spellStart"/>
      <w:r w:rsidRPr="00E66B00">
        <w:rPr>
          <w:sz w:val="24"/>
        </w:rPr>
        <w:t>EcoSip</w:t>
      </w:r>
      <w:proofErr w:type="spellEnd"/>
      <w:r w:rsidRPr="00E66B00">
        <w:rPr>
          <w:sz w:val="24"/>
        </w:rPr>
        <w:t xml:space="preserve"> Café because the focus should be on community members of various abilities and ages, being part of the community, and pursuing coffee-related activities such as studying, holding meetings, or participating in sustainable lifestyle events. In that manner, it will have a positive impact on the social justice of </w:t>
      </w:r>
      <w:proofErr w:type="spellStart"/>
      <w:r w:rsidRPr="00E66B00">
        <w:rPr>
          <w:sz w:val="24"/>
        </w:rPr>
        <w:t>EcoSip</w:t>
      </w:r>
      <w:proofErr w:type="spellEnd"/>
      <w:r w:rsidRPr="00E66B00">
        <w:rPr>
          <w:sz w:val="24"/>
        </w:rPr>
        <w:t xml:space="preserve"> and will not hurt individuals with various needs or lifestyles (Journal of International Advanced Research, 2024).</w:t>
      </w:r>
    </w:p>
    <w:p w:rsidR="001B137B" w:rsidRPr="00492977" w:rsidRDefault="00E66B00" w:rsidP="00E66B00">
      <w:pPr>
        <w:spacing w:line="276" w:lineRule="auto"/>
        <w:jc w:val="both"/>
        <w:rPr>
          <w:rFonts w:ascii="Times New Roman" w:eastAsia="Times New Roman" w:hAnsi="Times New Roman" w:cs="Times New Roman"/>
          <w:sz w:val="24"/>
          <w:szCs w:val="24"/>
        </w:rPr>
      </w:pPr>
      <w:r w:rsidRPr="00E66B00">
        <w:rPr>
          <w:sz w:val="24"/>
        </w:rPr>
        <w:t xml:space="preserve">Altogether, the examples of Dove, Starbucks, and Nike indicate that consideration, social awareness, and genuine stories are among the primary components of a successful inclusive marketing. Adjusting the practices will assist </w:t>
      </w:r>
      <w:proofErr w:type="spellStart"/>
      <w:r w:rsidRPr="00E66B00">
        <w:rPr>
          <w:sz w:val="24"/>
        </w:rPr>
        <w:t>EcoSip</w:t>
      </w:r>
      <w:proofErr w:type="spellEnd"/>
      <w:r w:rsidRPr="00E66B00">
        <w:rPr>
          <w:sz w:val="24"/>
        </w:rPr>
        <w:t xml:space="preserve"> Café to expand its reach, develop better customer </w:t>
      </w:r>
      <w:r>
        <w:rPr>
          <w:sz w:val="24"/>
        </w:rPr>
        <w:t>relationships</w:t>
      </w:r>
      <w:r w:rsidRPr="00E66B00">
        <w:rPr>
          <w:sz w:val="24"/>
        </w:rPr>
        <w:t xml:space="preserve">, and reputation as </w:t>
      </w:r>
      <w:r>
        <w:rPr>
          <w:sz w:val="24"/>
        </w:rPr>
        <w:t>a</w:t>
      </w:r>
      <w:r w:rsidRPr="00E66B00">
        <w:rPr>
          <w:sz w:val="24"/>
        </w:rPr>
        <w:t xml:space="preserve"> socially responsible and friendly company (Marketing Scoop, 2024). Inclusive marketing is not only a marketing practice, but it is also a derivative of the key principles of the cafe, which is premised on sustainabi</w:t>
      </w:r>
      <w:r>
        <w:rPr>
          <w:sz w:val="24"/>
        </w:rPr>
        <w:t>lity and community engagement (</w:t>
      </w:r>
      <w:proofErr w:type="spellStart"/>
      <w:r w:rsidRPr="00E66B00">
        <w:rPr>
          <w:sz w:val="24"/>
        </w:rPr>
        <w:t>Saïd</w:t>
      </w:r>
      <w:proofErr w:type="spellEnd"/>
      <w:r w:rsidRPr="00E66B00">
        <w:rPr>
          <w:sz w:val="24"/>
        </w:rPr>
        <w:t xml:space="preserve"> Business School &amp; </w:t>
      </w:r>
      <w:proofErr w:type="spellStart"/>
      <w:r w:rsidRPr="00E66B00">
        <w:rPr>
          <w:sz w:val="24"/>
        </w:rPr>
        <w:t>Unstereotype</w:t>
      </w:r>
      <w:proofErr w:type="spellEnd"/>
      <w:r w:rsidRPr="00E66B00">
        <w:rPr>
          <w:sz w:val="24"/>
        </w:rPr>
        <w:t xml:space="preserve"> Alliance, 2024).</w:t>
      </w:r>
    </w:p>
    <w:p w:rsidR="001B137B" w:rsidRPr="006A430B" w:rsidRDefault="001B137B" w:rsidP="00E66B00">
      <w:pPr>
        <w:pStyle w:val="Heading1"/>
        <w:spacing w:line="276" w:lineRule="auto"/>
        <w:jc w:val="both"/>
      </w:pPr>
      <w:r w:rsidRPr="006A430B">
        <w:t>4. Addressing the Negatives: Controversy, Backlash, and</w:t>
      </w:r>
      <w:r w:rsidR="001E1AC8" w:rsidRPr="006A430B">
        <w:t xml:space="preserve"> Marketing Missteps</w:t>
      </w:r>
    </w:p>
    <w:p w:rsidR="00492977" w:rsidRPr="00E66B00" w:rsidRDefault="00E66B00" w:rsidP="00E66B00">
      <w:pPr>
        <w:spacing w:line="276" w:lineRule="auto"/>
        <w:jc w:val="both"/>
        <w:rPr>
          <w:sz w:val="24"/>
        </w:rPr>
      </w:pPr>
      <w:r w:rsidRPr="00E66B00">
        <w:rPr>
          <w:sz w:val="24"/>
        </w:rPr>
        <w:t xml:space="preserve">Despite the high number of examples of successful companies </w:t>
      </w:r>
      <w:r>
        <w:rPr>
          <w:sz w:val="24"/>
        </w:rPr>
        <w:t>that</w:t>
      </w:r>
      <w:r w:rsidRPr="00E66B00">
        <w:rPr>
          <w:sz w:val="24"/>
        </w:rPr>
        <w:t xml:space="preserve"> implemented the principles of inclusive marketing, the number of notable failures also exists, which demonstrates that brands can simply stereotype various population groups in case campaigns are not founded on the principles of cultural inclusiveness. One striking example is the commercial featuring Kendall Jenner created by Pepsi that attempted to influence the topics of the social movement, yet </w:t>
      </w:r>
      <w:r>
        <w:rPr>
          <w:sz w:val="24"/>
        </w:rPr>
        <w:t>undermined</w:t>
      </w:r>
      <w:r w:rsidRPr="00E66B00">
        <w:rPr>
          <w:sz w:val="24"/>
        </w:rPr>
        <w:t xml:space="preserve"> the serious social justice movements (Journal of International Advanced Research, 2024). Critics have argued that the ad capitalized on more complex racial and political conflicts as the shallowest branding experience and was a sign that a soft drink would resolve in-depth issues in society. The reaction was an indicator of poor values and </w:t>
      </w:r>
      <w:r>
        <w:rPr>
          <w:sz w:val="24"/>
        </w:rPr>
        <w:t xml:space="preserve">a </w:t>
      </w:r>
      <w:r w:rsidRPr="00E66B00">
        <w:rPr>
          <w:sz w:val="24"/>
        </w:rPr>
        <w:t xml:space="preserve">lack of consultation with the communities where the message was aimed (Deloitte, 2021). This case illustrates why campaigns must be founded on honest values and that campaigns on diversity or social responsibility should be consistent with real actions, rather than use sensitive issues as a marketing instrument when applied to </w:t>
      </w:r>
      <w:proofErr w:type="spellStart"/>
      <w:r w:rsidRPr="00E66B00">
        <w:rPr>
          <w:sz w:val="24"/>
        </w:rPr>
        <w:t>EcoSip</w:t>
      </w:r>
      <w:proofErr w:type="spellEnd"/>
      <w:r w:rsidRPr="00E66B00">
        <w:rPr>
          <w:sz w:val="24"/>
        </w:rPr>
        <w:t xml:space="preserve"> Café. The authenticity should dictate all the communication activities to ensure that the perception of exploitation does not arise (Kantar, 2024).</w:t>
      </w:r>
    </w:p>
    <w:p w:rsidR="00492977" w:rsidRPr="00E66B00" w:rsidRDefault="00E66B00" w:rsidP="00E66B00">
      <w:pPr>
        <w:spacing w:line="276" w:lineRule="auto"/>
        <w:jc w:val="both"/>
        <w:rPr>
          <w:sz w:val="24"/>
        </w:rPr>
      </w:pPr>
      <w:r w:rsidRPr="00E66B00">
        <w:rPr>
          <w:sz w:val="24"/>
        </w:rPr>
        <w:t xml:space="preserve">Another major mistake that occurred was an advertisement that was released by H&amp;M of a young black child in a hoodie with a phrase, </w:t>
      </w:r>
      <w:r>
        <w:rPr>
          <w:sz w:val="24"/>
        </w:rPr>
        <w:t xml:space="preserve">which </w:t>
      </w:r>
      <w:r w:rsidRPr="00E66B00">
        <w:rPr>
          <w:sz w:val="24"/>
        </w:rPr>
        <w:t xml:space="preserve">most consumers thought was racially insensitive. The </w:t>
      </w:r>
      <w:r w:rsidRPr="00E66B00">
        <w:rPr>
          <w:sz w:val="24"/>
        </w:rPr>
        <w:lastRenderedPageBreak/>
        <w:t xml:space="preserve">cultural awareness, lack of other views of those who make decisions, and poor review processes became the primary reasons </w:t>
      </w:r>
      <w:r>
        <w:rPr>
          <w:sz w:val="24"/>
        </w:rPr>
        <w:t>for</w:t>
      </w:r>
      <w:r w:rsidRPr="00E66B00">
        <w:rPr>
          <w:sz w:val="24"/>
        </w:rPr>
        <w:t xml:space="preserve"> such </w:t>
      </w:r>
      <w:r>
        <w:rPr>
          <w:sz w:val="24"/>
        </w:rPr>
        <w:t xml:space="preserve">an </w:t>
      </w:r>
      <w:r w:rsidRPr="00E66B00">
        <w:rPr>
          <w:sz w:val="24"/>
        </w:rPr>
        <w:t>incident, and the general societal response to the event was negative (</w:t>
      </w:r>
      <w:proofErr w:type="spellStart"/>
      <w:r w:rsidRPr="00E66B00">
        <w:rPr>
          <w:sz w:val="24"/>
        </w:rPr>
        <w:t>Saartj</w:t>
      </w:r>
      <w:proofErr w:type="spellEnd"/>
      <w:r w:rsidRPr="00E66B00">
        <w:rPr>
          <w:sz w:val="24"/>
        </w:rPr>
        <w:t xml:space="preserve">, 2025). This episode serves to demonstrate that even accidental errors may damage the trust and prove the existence of structural issues in the marketing activity of a business. The implication of this to </w:t>
      </w:r>
      <w:proofErr w:type="spellStart"/>
      <w:r w:rsidRPr="00E66B00">
        <w:rPr>
          <w:sz w:val="24"/>
        </w:rPr>
        <w:t>EcoSip</w:t>
      </w:r>
      <w:proofErr w:type="spellEnd"/>
      <w:r w:rsidRPr="00E66B00">
        <w:rPr>
          <w:sz w:val="24"/>
        </w:rPr>
        <w:t xml:space="preserve"> Café is that marketing content must be evaluated based on varying values </w:t>
      </w:r>
      <w:r>
        <w:rPr>
          <w:sz w:val="24"/>
        </w:rPr>
        <w:t>before</w:t>
      </w:r>
      <w:r w:rsidRPr="00E66B00">
        <w:rPr>
          <w:sz w:val="24"/>
        </w:rPr>
        <w:t xml:space="preserve"> publication to identify potential misinterpretations (Unilever, 2024). One of the mechanisms of ensuring that the imagery and language employed in the process of approval is respectful and not linked to the negative connotation is the inclusion of an employee or other community members </w:t>
      </w:r>
      <w:r>
        <w:rPr>
          <w:sz w:val="24"/>
        </w:rPr>
        <w:t>who</w:t>
      </w:r>
      <w:r w:rsidRPr="00E66B00">
        <w:rPr>
          <w:sz w:val="24"/>
        </w:rPr>
        <w:t xml:space="preserve"> might have a different culture in the approval process (</w:t>
      </w:r>
      <w:proofErr w:type="spellStart"/>
      <w:r w:rsidRPr="00E66B00">
        <w:rPr>
          <w:sz w:val="24"/>
        </w:rPr>
        <w:t>Saïd</w:t>
      </w:r>
      <w:proofErr w:type="spellEnd"/>
      <w:r w:rsidRPr="00E66B00">
        <w:rPr>
          <w:sz w:val="24"/>
        </w:rPr>
        <w:t xml:space="preserve"> Business School and </w:t>
      </w:r>
      <w:proofErr w:type="spellStart"/>
      <w:r w:rsidRPr="00E66B00">
        <w:rPr>
          <w:sz w:val="24"/>
        </w:rPr>
        <w:t>Unstereotype</w:t>
      </w:r>
      <w:proofErr w:type="spellEnd"/>
      <w:r w:rsidRPr="00E66B00">
        <w:rPr>
          <w:sz w:val="24"/>
        </w:rPr>
        <w:t xml:space="preserve"> Alliance, 2024). This plan also promotes inclusion when making branding choices </w:t>
      </w:r>
      <w:r>
        <w:rPr>
          <w:sz w:val="24"/>
        </w:rPr>
        <w:t>for</w:t>
      </w:r>
      <w:r w:rsidRPr="00E66B00">
        <w:rPr>
          <w:sz w:val="24"/>
        </w:rPr>
        <w:t xml:space="preserve"> </w:t>
      </w:r>
      <w:proofErr w:type="spellStart"/>
      <w:r w:rsidRPr="00E66B00">
        <w:rPr>
          <w:sz w:val="24"/>
        </w:rPr>
        <w:t>EcoSip</w:t>
      </w:r>
      <w:proofErr w:type="spellEnd"/>
      <w:r w:rsidRPr="00E66B00">
        <w:rPr>
          <w:sz w:val="24"/>
        </w:rPr>
        <w:t xml:space="preserve"> due to the inclusion of voices.</w:t>
      </w:r>
    </w:p>
    <w:p w:rsidR="006A6697" w:rsidRPr="00E66B00" w:rsidRDefault="00E66B00" w:rsidP="00E66B00">
      <w:pPr>
        <w:spacing w:line="276" w:lineRule="auto"/>
        <w:jc w:val="both"/>
        <w:rPr>
          <w:sz w:val="24"/>
        </w:rPr>
      </w:pPr>
      <w:r w:rsidRPr="00E66B00">
        <w:rPr>
          <w:sz w:val="24"/>
        </w:rPr>
        <w:t xml:space="preserve">In both cases, ineffective inclusive marketing programs will take place because of superficial marketing, </w:t>
      </w:r>
      <w:r>
        <w:rPr>
          <w:sz w:val="24"/>
        </w:rPr>
        <w:t xml:space="preserve">a </w:t>
      </w:r>
      <w:r w:rsidRPr="00E66B00">
        <w:rPr>
          <w:sz w:val="24"/>
        </w:rPr>
        <w:t>lack of diversity</w:t>
      </w:r>
      <w:r>
        <w:rPr>
          <w:sz w:val="24"/>
        </w:rPr>
        <w:t>,</w:t>
      </w:r>
      <w:r w:rsidRPr="00E66B00">
        <w:rPr>
          <w:sz w:val="24"/>
        </w:rPr>
        <w:t xml:space="preserve"> and insufficient understanding of culture. Assumption-based brands</w:t>
      </w:r>
      <w:r>
        <w:rPr>
          <w:sz w:val="24"/>
        </w:rPr>
        <w:t>,</w:t>
      </w:r>
      <w:r w:rsidRPr="00E66B00">
        <w:rPr>
          <w:sz w:val="24"/>
        </w:rPr>
        <w:t xml:space="preserve"> rather than research-based or community-based</w:t>
      </w:r>
      <w:r>
        <w:rPr>
          <w:sz w:val="24"/>
        </w:rPr>
        <w:t>,</w:t>
      </w:r>
      <w:r w:rsidRPr="00E66B00">
        <w:rPr>
          <w:sz w:val="24"/>
        </w:rPr>
        <w:t xml:space="preserve"> are at risk of isolating the audiences that they are meant to include (Deloitte, 2021). These are the mistakes that should be avoided in </w:t>
      </w:r>
      <w:proofErr w:type="spellStart"/>
      <w:r w:rsidRPr="00E66B00">
        <w:rPr>
          <w:sz w:val="24"/>
        </w:rPr>
        <w:t>EcoSip</w:t>
      </w:r>
      <w:proofErr w:type="spellEnd"/>
      <w:r w:rsidRPr="00E66B00">
        <w:rPr>
          <w:sz w:val="24"/>
        </w:rPr>
        <w:t xml:space="preserve"> Café, which will require thorough planning, cultural awareness, and evaluating the marketing practices on a </w:t>
      </w:r>
      <w:r>
        <w:rPr>
          <w:sz w:val="24"/>
        </w:rPr>
        <w:t>periodic</w:t>
      </w:r>
      <w:r w:rsidRPr="00E66B00">
        <w:rPr>
          <w:sz w:val="24"/>
        </w:rPr>
        <w:t xml:space="preserve"> basis. Based on these high-profile failures, the cafe will be able to come up with communication strategies that respect the identities of the audience, avoid stereotypes, and represent the cafe in all media (</w:t>
      </w:r>
      <w:proofErr w:type="spellStart"/>
      <w:r w:rsidRPr="00E66B00">
        <w:rPr>
          <w:sz w:val="24"/>
        </w:rPr>
        <w:t>Saartj</w:t>
      </w:r>
      <w:proofErr w:type="spellEnd"/>
      <w:r w:rsidRPr="00E66B00">
        <w:rPr>
          <w:sz w:val="24"/>
        </w:rPr>
        <w:t>, 2025).</w:t>
      </w:r>
      <w:bookmarkEnd w:id="0"/>
    </w:p>
    <w:p w:rsidR="001B137B" w:rsidRDefault="001B137B" w:rsidP="006A430B">
      <w:pPr>
        <w:pStyle w:val="Heading1"/>
      </w:pPr>
      <w:r>
        <w:t>References</w:t>
      </w:r>
    </w:p>
    <w:p w:rsidR="001B137B" w:rsidRDefault="001B137B" w:rsidP="001B137B">
      <w:pPr>
        <w:pStyle w:val="NormalWeb"/>
      </w:pPr>
      <w:r>
        <w:t xml:space="preserve">Deloitte. (2021, October 18). Diversity and inclusion in marketing: Authentic inclusive marketing. Deloitte Insights. Retrieved from </w:t>
      </w:r>
      <w:hyperlink r:id="rId4" w:history="1">
        <w:r w:rsidRPr="007009FD">
          <w:rPr>
            <w:rStyle w:val="Hyperlink"/>
          </w:rPr>
          <w:t>https://www.deloitte.com/us/en/insights/topics/marketing-sales/global-marketing-trends/2022/diversity-and-inclusion-in-marketing.html</w:t>
        </w:r>
      </w:hyperlink>
      <w:r>
        <w:t xml:space="preserve"> </w:t>
      </w:r>
    </w:p>
    <w:p w:rsidR="001B137B" w:rsidRDefault="001B137B" w:rsidP="001B137B">
      <w:pPr>
        <w:pStyle w:val="NormalWeb"/>
      </w:pPr>
      <w:r>
        <w:t xml:space="preserve">Kantar. (2024). </w:t>
      </w:r>
      <w:r w:rsidR="006A430B">
        <w:t>Three-quarters</w:t>
      </w:r>
      <w:r>
        <w:t xml:space="preserve"> of consumers say inclusion and diversity influence their purchase decisions. Kantar Brand Inclusion Index. Retrieved from </w:t>
      </w:r>
      <w:hyperlink r:id="rId5" w:history="1">
        <w:r w:rsidRPr="007009FD">
          <w:rPr>
            <w:rStyle w:val="Hyperlink"/>
          </w:rPr>
          <w:t>https://www.kantar.com/north-america/Company-news/Three-quarters-of-consumers-say-inclusion-and-diversity-influence-their-purchase-decisions</w:t>
        </w:r>
      </w:hyperlink>
      <w:r>
        <w:t xml:space="preserve"> </w:t>
      </w:r>
    </w:p>
    <w:p w:rsidR="001B137B" w:rsidRDefault="001B137B" w:rsidP="001B137B">
      <w:pPr>
        <w:pStyle w:val="NormalWeb"/>
      </w:pPr>
      <w:proofErr w:type="spellStart"/>
      <w:r>
        <w:t>Saïd</w:t>
      </w:r>
      <w:proofErr w:type="spellEnd"/>
      <w:r>
        <w:t xml:space="preserve"> Business School &amp; </w:t>
      </w:r>
      <w:proofErr w:type="spellStart"/>
      <w:r>
        <w:t>Unstereotype</w:t>
      </w:r>
      <w:proofErr w:type="spellEnd"/>
      <w:r>
        <w:t xml:space="preserve"> Alliance. (2024). Inclusive and diverse advertising: Is it worth it? Is inclusive and diverse advertising worth it? Retrieved from </w:t>
      </w:r>
      <w:hyperlink r:id="rId6" w:history="1">
        <w:r w:rsidRPr="007009FD">
          <w:rPr>
            <w:rStyle w:val="Hyperlink"/>
          </w:rPr>
          <w:t>https://www.sbs.ox.ac.uk/oxford-answers/inclusive-and-diverse-advertising-worth-it</w:t>
        </w:r>
      </w:hyperlink>
      <w:r>
        <w:t xml:space="preserve"> </w:t>
      </w:r>
    </w:p>
    <w:p w:rsidR="001B137B" w:rsidRDefault="001B137B" w:rsidP="001B137B">
      <w:pPr>
        <w:pStyle w:val="NormalWeb"/>
      </w:pPr>
      <w:r>
        <w:t xml:space="preserve">Unilever. (2024). New study shows inclusive advertising is better for business. Retrieved from </w:t>
      </w:r>
      <w:hyperlink r:id="rId7" w:history="1">
        <w:r w:rsidRPr="007009FD">
          <w:rPr>
            <w:rStyle w:val="Hyperlink"/>
          </w:rPr>
          <w:t>https://www.unilever.com/news/news-search/2024/new-study-shows-inclusive-advertising-is-better-for-business/</w:t>
        </w:r>
      </w:hyperlink>
      <w:r>
        <w:t xml:space="preserve"> </w:t>
      </w:r>
    </w:p>
    <w:p w:rsidR="001B137B" w:rsidRDefault="001B137B" w:rsidP="001B137B">
      <w:pPr>
        <w:pStyle w:val="NormalWeb"/>
      </w:pPr>
      <w:r>
        <w:lastRenderedPageBreak/>
        <w:t xml:space="preserve">Marketing Scoop. (2024). </w:t>
      </w:r>
      <w:proofErr w:type="gramStart"/>
      <w:r>
        <w:t>The</w:t>
      </w:r>
      <w:proofErr w:type="gramEnd"/>
      <w:r>
        <w:t xml:space="preserve"> ultimate guide to inclusive marketing campaigns &amp; advertising. Retrieved from </w:t>
      </w:r>
      <w:hyperlink r:id="rId8" w:history="1">
        <w:r w:rsidRPr="007009FD">
          <w:rPr>
            <w:rStyle w:val="Hyperlink"/>
          </w:rPr>
          <w:t>https://www.marketingscoop.com/marketing/the-ultimate-guide-to-inclusive-marketing-campaigns-advertising/</w:t>
        </w:r>
      </w:hyperlink>
      <w:r>
        <w:t xml:space="preserve"> </w:t>
      </w:r>
    </w:p>
    <w:p w:rsidR="001B137B" w:rsidRDefault="001B137B" w:rsidP="001B137B">
      <w:pPr>
        <w:pStyle w:val="NormalWeb"/>
      </w:pPr>
      <w:proofErr w:type="spellStart"/>
      <w:r>
        <w:t>Saartj</w:t>
      </w:r>
      <w:proofErr w:type="spellEnd"/>
      <w:r>
        <w:t xml:space="preserve">. (2025). </w:t>
      </w:r>
      <w:proofErr w:type="gramStart"/>
      <w:r>
        <w:t>The</w:t>
      </w:r>
      <w:proofErr w:type="gramEnd"/>
      <w:r>
        <w:t xml:space="preserve"> real lessons brands never learn from failed inclusion campaigns. Retrieved from </w:t>
      </w:r>
      <w:hyperlink r:id="rId9" w:history="1">
        <w:r w:rsidRPr="007009FD">
          <w:rPr>
            <w:rStyle w:val="Hyperlink"/>
          </w:rPr>
          <w:t>https://saartj.com/news/the-real-lessons-brands-never-learn-from-failed-inclusion-campaigns/</w:t>
        </w:r>
      </w:hyperlink>
      <w:r>
        <w:t xml:space="preserve"> </w:t>
      </w:r>
    </w:p>
    <w:p w:rsidR="001B137B" w:rsidRPr="001B137B" w:rsidRDefault="001B137B" w:rsidP="001B137B">
      <w:pPr>
        <w:pStyle w:val="NormalWeb"/>
      </w:pPr>
      <w:r>
        <w:t xml:space="preserve">Journal of International Advanced Research. (2024). </w:t>
      </w:r>
      <w:proofErr w:type="gramStart"/>
      <w:r>
        <w:t>The</w:t>
      </w:r>
      <w:proofErr w:type="gramEnd"/>
      <w:r>
        <w:t xml:space="preserve"> impact of inclusive marketing failures and brand reputation: H&amp;M’s racially insensitive ad and Pepsi’s controversial ad — what went wrong. Int. J. Adv. Res., 12(10), 1104–1131. Retrieved from </w:t>
      </w:r>
      <w:hyperlink r:id="rId10" w:history="1">
        <w:r w:rsidRPr="007009FD">
          <w:rPr>
            <w:rStyle w:val="Hyperlink"/>
          </w:rPr>
          <w:t>https://www.journalijar.com/uploads/2024/10/6735cea2c3ef1_IJAR-48747.pdf</w:t>
        </w:r>
      </w:hyperlink>
      <w:r>
        <w:t xml:space="preserve"> </w:t>
      </w:r>
    </w:p>
    <w:sectPr w:rsidR="001B137B" w:rsidRPr="001B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BC"/>
    <w:rsid w:val="001B137B"/>
    <w:rsid w:val="001E1AC8"/>
    <w:rsid w:val="00492977"/>
    <w:rsid w:val="006A430B"/>
    <w:rsid w:val="006A6697"/>
    <w:rsid w:val="007D55CD"/>
    <w:rsid w:val="0094421C"/>
    <w:rsid w:val="00E66B00"/>
    <w:rsid w:val="00F9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36F83-8005-460F-9265-7C577DAB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30B"/>
    <w:pPr>
      <w:keepNext/>
      <w:keepLines/>
      <w:spacing w:before="240" w:after="0"/>
      <w:outlineLvl w:val="0"/>
    </w:pPr>
    <w:rPr>
      <w:rFonts w:ascii="Times New Roman" w:eastAsiaTheme="majorEastAsia" w:hAnsi="Times New Roman" w:cstheme="majorBidi"/>
      <w:b/>
      <w:sz w:val="32"/>
      <w:szCs w:val="32"/>
    </w:rPr>
  </w:style>
  <w:style w:type="paragraph" w:styleId="Heading3">
    <w:name w:val="heading 3"/>
    <w:basedOn w:val="Normal"/>
    <w:link w:val="Heading3Char"/>
    <w:uiPriority w:val="9"/>
    <w:qFormat/>
    <w:rsid w:val="001B13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137B"/>
    <w:rPr>
      <w:rFonts w:ascii="Times New Roman" w:eastAsia="Times New Roman" w:hAnsi="Times New Roman" w:cs="Times New Roman"/>
      <w:b/>
      <w:bCs/>
      <w:sz w:val="27"/>
      <w:szCs w:val="27"/>
    </w:rPr>
  </w:style>
  <w:style w:type="character" w:styleId="Strong">
    <w:name w:val="Strong"/>
    <w:basedOn w:val="DefaultParagraphFont"/>
    <w:uiPriority w:val="22"/>
    <w:qFormat/>
    <w:rsid w:val="001B137B"/>
    <w:rPr>
      <w:b/>
      <w:bCs/>
    </w:rPr>
  </w:style>
  <w:style w:type="paragraph" w:styleId="NormalWeb">
    <w:name w:val="Normal (Web)"/>
    <w:basedOn w:val="Normal"/>
    <w:uiPriority w:val="99"/>
    <w:unhideWhenUsed/>
    <w:rsid w:val="001B1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430B"/>
    <w:rPr>
      <w:rFonts w:ascii="Times New Roman" w:eastAsiaTheme="majorEastAsia" w:hAnsi="Times New Roman" w:cstheme="majorBidi"/>
      <w:b/>
      <w:sz w:val="32"/>
      <w:szCs w:val="32"/>
    </w:rPr>
  </w:style>
  <w:style w:type="character" w:styleId="Emphasis">
    <w:name w:val="Emphasis"/>
    <w:basedOn w:val="DefaultParagraphFont"/>
    <w:uiPriority w:val="20"/>
    <w:qFormat/>
    <w:rsid w:val="001B137B"/>
    <w:rPr>
      <w:i/>
      <w:iCs/>
    </w:rPr>
  </w:style>
  <w:style w:type="character" w:styleId="Hyperlink">
    <w:name w:val="Hyperlink"/>
    <w:basedOn w:val="DefaultParagraphFont"/>
    <w:uiPriority w:val="99"/>
    <w:unhideWhenUsed/>
    <w:rsid w:val="001B137B"/>
    <w:rPr>
      <w:color w:val="0563C1" w:themeColor="hyperlink"/>
      <w:u w:val="single"/>
    </w:rPr>
  </w:style>
  <w:style w:type="character" w:styleId="FollowedHyperlink">
    <w:name w:val="FollowedHyperlink"/>
    <w:basedOn w:val="DefaultParagraphFont"/>
    <w:uiPriority w:val="99"/>
    <w:semiHidden/>
    <w:unhideWhenUsed/>
    <w:rsid w:val="001B13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1304">
      <w:bodyDiv w:val="1"/>
      <w:marLeft w:val="0"/>
      <w:marRight w:val="0"/>
      <w:marTop w:val="0"/>
      <w:marBottom w:val="0"/>
      <w:divBdr>
        <w:top w:val="none" w:sz="0" w:space="0" w:color="auto"/>
        <w:left w:val="none" w:sz="0" w:space="0" w:color="auto"/>
        <w:bottom w:val="none" w:sz="0" w:space="0" w:color="auto"/>
        <w:right w:val="none" w:sz="0" w:space="0" w:color="auto"/>
      </w:divBdr>
    </w:div>
    <w:div w:id="376897605">
      <w:bodyDiv w:val="1"/>
      <w:marLeft w:val="0"/>
      <w:marRight w:val="0"/>
      <w:marTop w:val="0"/>
      <w:marBottom w:val="0"/>
      <w:divBdr>
        <w:top w:val="none" w:sz="0" w:space="0" w:color="auto"/>
        <w:left w:val="none" w:sz="0" w:space="0" w:color="auto"/>
        <w:bottom w:val="none" w:sz="0" w:space="0" w:color="auto"/>
        <w:right w:val="none" w:sz="0" w:space="0" w:color="auto"/>
      </w:divBdr>
    </w:div>
    <w:div w:id="385186055">
      <w:bodyDiv w:val="1"/>
      <w:marLeft w:val="0"/>
      <w:marRight w:val="0"/>
      <w:marTop w:val="0"/>
      <w:marBottom w:val="0"/>
      <w:divBdr>
        <w:top w:val="none" w:sz="0" w:space="0" w:color="auto"/>
        <w:left w:val="none" w:sz="0" w:space="0" w:color="auto"/>
        <w:bottom w:val="none" w:sz="0" w:space="0" w:color="auto"/>
        <w:right w:val="none" w:sz="0" w:space="0" w:color="auto"/>
      </w:divBdr>
    </w:div>
    <w:div w:id="1087848407">
      <w:bodyDiv w:val="1"/>
      <w:marLeft w:val="0"/>
      <w:marRight w:val="0"/>
      <w:marTop w:val="0"/>
      <w:marBottom w:val="0"/>
      <w:divBdr>
        <w:top w:val="none" w:sz="0" w:space="0" w:color="auto"/>
        <w:left w:val="none" w:sz="0" w:space="0" w:color="auto"/>
        <w:bottom w:val="none" w:sz="0" w:space="0" w:color="auto"/>
        <w:right w:val="none" w:sz="0" w:space="0" w:color="auto"/>
      </w:divBdr>
    </w:div>
    <w:div w:id="1212689860">
      <w:bodyDiv w:val="1"/>
      <w:marLeft w:val="0"/>
      <w:marRight w:val="0"/>
      <w:marTop w:val="0"/>
      <w:marBottom w:val="0"/>
      <w:divBdr>
        <w:top w:val="none" w:sz="0" w:space="0" w:color="auto"/>
        <w:left w:val="none" w:sz="0" w:space="0" w:color="auto"/>
        <w:bottom w:val="none" w:sz="0" w:space="0" w:color="auto"/>
        <w:right w:val="none" w:sz="0" w:space="0" w:color="auto"/>
      </w:divBdr>
    </w:div>
    <w:div w:id="1575357683">
      <w:bodyDiv w:val="1"/>
      <w:marLeft w:val="0"/>
      <w:marRight w:val="0"/>
      <w:marTop w:val="0"/>
      <w:marBottom w:val="0"/>
      <w:divBdr>
        <w:top w:val="none" w:sz="0" w:space="0" w:color="auto"/>
        <w:left w:val="none" w:sz="0" w:space="0" w:color="auto"/>
        <w:bottom w:val="none" w:sz="0" w:space="0" w:color="auto"/>
        <w:right w:val="none" w:sz="0" w:space="0" w:color="auto"/>
      </w:divBdr>
    </w:div>
    <w:div w:id="1785029707">
      <w:bodyDiv w:val="1"/>
      <w:marLeft w:val="0"/>
      <w:marRight w:val="0"/>
      <w:marTop w:val="0"/>
      <w:marBottom w:val="0"/>
      <w:divBdr>
        <w:top w:val="none" w:sz="0" w:space="0" w:color="auto"/>
        <w:left w:val="none" w:sz="0" w:space="0" w:color="auto"/>
        <w:bottom w:val="none" w:sz="0" w:space="0" w:color="auto"/>
        <w:right w:val="none" w:sz="0" w:space="0" w:color="auto"/>
      </w:divBdr>
    </w:div>
    <w:div w:id="18858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scoop.com/marketing/the-ultimate-guide-to-inclusive-marketing-campaigns-advertising/" TargetMode="External"/><Relationship Id="rId3" Type="http://schemas.openxmlformats.org/officeDocument/2006/relationships/webSettings" Target="webSettings.xml"/><Relationship Id="rId7" Type="http://schemas.openxmlformats.org/officeDocument/2006/relationships/hyperlink" Target="https://www.unilever.com/news/news-search/2024/new-study-shows-inclusive-advertising-is-better-for-busin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s.ox.ac.uk/oxford-answers/inclusive-and-diverse-advertising-worth-it" TargetMode="External"/><Relationship Id="rId11" Type="http://schemas.openxmlformats.org/officeDocument/2006/relationships/fontTable" Target="fontTable.xml"/><Relationship Id="rId5" Type="http://schemas.openxmlformats.org/officeDocument/2006/relationships/hyperlink" Target="https://www.kantar.com/north-america/Company-news/Three-quarters-of-consumers-say-inclusion-and-diversity-influence-their-purchase-decisions" TargetMode="External"/><Relationship Id="rId10" Type="http://schemas.openxmlformats.org/officeDocument/2006/relationships/hyperlink" Target="https://www.journalijar.com/uploads/2024/10/6735cea2c3ef1_IJAR-48747.pdf" TargetMode="External"/><Relationship Id="rId4" Type="http://schemas.openxmlformats.org/officeDocument/2006/relationships/hyperlink" Target="https://www.deloitte.com/us/en/insights/topics/marketing-sales/global-marketing-trends/2022/diversity-and-inclusion-in-marketing.html" TargetMode="External"/><Relationship Id="rId9" Type="http://schemas.openxmlformats.org/officeDocument/2006/relationships/hyperlink" Target="https://saartj.com/news/the-real-lessons-brands-never-learn-from-failed-inclusion-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2025</Words>
  <Characters>11544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2025-11-29T02:21:00Z</dcterms:created>
  <dcterms:modified xsi:type="dcterms:W3CDTF">2025-12-08T13:40:00Z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4fb88e11-29f0-4d57-aca9-4ac6a334c92d</vt:lpwstr>
  </property>
</Properties>
</file>