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007000" w:rsidRPr="00D7242B" w:rsidRDefault="00007000" w:rsidP="00007000">
      <w:pPr>
        <w:spacing w:line="480" w:lineRule="auto"/>
        <w:contextualSpacing/>
        <w:jc w:val="center"/>
        <w:rPr>
          <w:rFonts w:ascii="Times New Roman" w:hAnsi="Times New Roman" w:cs="Times New Roman"/>
        </w:rPr>
      </w:pPr>
      <w:bookmarkStart w:id="0" w:name="_Hlk508102772"/>
      <w:r>
        <w:rPr>
          <w:rFonts w:ascii="Times New Roman" w:hAnsi="Times New Roman" w:cs="Times New Roman"/>
        </w:rPr>
        <w:t xml:space="preserve">Implementation Plan </w:t>
      </w:r>
    </w:p>
    <w:bookmarkEnd w:id="0"/>
    <w:p w:rsidR="00007000" w:rsidRPr="00D7242B" w:rsidRDefault="00007000" w:rsidP="00007000">
      <w:pPr>
        <w:spacing w:line="480" w:lineRule="auto"/>
        <w:contextualSpacing/>
        <w:jc w:val="center"/>
        <w:rPr>
          <w:rFonts w:ascii="Times New Roman" w:hAnsi="Times New Roman" w:cs="Times New Roman"/>
        </w:rPr>
      </w:pPr>
      <w:r w:rsidRPr="00D7242B">
        <w:rPr>
          <w:rFonts w:ascii="Times New Roman" w:hAnsi="Times New Roman" w:cs="Times New Roman"/>
        </w:rPr>
        <w:t>Nora Kessler</w:t>
      </w:r>
    </w:p>
    <w:p w:rsidR="00007000" w:rsidRPr="00D7242B" w:rsidRDefault="00007000" w:rsidP="00007000">
      <w:pPr>
        <w:spacing w:line="480" w:lineRule="auto"/>
        <w:contextualSpacing/>
        <w:jc w:val="center"/>
        <w:rPr>
          <w:rFonts w:ascii="Times New Roman" w:hAnsi="Times New Roman" w:cs="Times New Roman"/>
        </w:rPr>
      </w:pPr>
      <w:r w:rsidRPr="00D7242B">
        <w:rPr>
          <w:rFonts w:ascii="Times New Roman" w:hAnsi="Times New Roman" w:cs="Times New Roman"/>
        </w:rPr>
        <w:t>Capella University</w:t>
      </w:r>
    </w:p>
    <w:p w:rsidR="00007000" w:rsidRPr="00D7242B" w:rsidRDefault="00007000" w:rsidP="00007000">
      <w:pPr>
        <w:spacing w:line="480" w:lineRule="auto"/>
        <w:contextualSpacing/>
        <w:jc w:val="center"/>
        <w:rPr>
          <w:rFonts w:ascii="Times New Roman" w:hAnsi="Times New Roman" w:cs="Times New Roman"/>
        </w:rPr>
      </w:pPr>
      <w:r w:rsidRPr="00D7242B">
        <w:rPr>
          <w:rFonts w:ascii="Times New Roman" w:hAnsi="Times New Roman" w:cs="Times New Roman"/>
        </w:rPr>
        <w:t>MSN-</w:t>
      </w:r>
      <w:r>
        <w:rPr>
          <w:rFonts w:ascii="Times New Roman" w:hAnsi="Times New Roman" w:cs="Times New Roman"/>
        </w:rPr>
        <w:t>NHS 6008 Health Care Economics and Decision Making</w:t>
      </w:r>
    </w:p>
    <w:p w:rsidR="00007000" w:rsidRDefault="00007000" w:rsidP="00007000">
      <w:pPr>
        <w:spacing w:line="480" w:lineRule="auto"/>
        <w:contextualSpacing/>
        <w:jc w:val="center"/>
        <w:rPr>
          <w:rFonts w:ascii="Times New Roman" w:hAnsi="Times New Roman" w:cs="Times New Roman"/>
        </w:rPr>
      </w:pPr>
      <w:r>
        <w:rPr>
          <w:rFonts w:ascii="Times New Roman" w:hAnsi="Times New Roman" w:cs="Times New Roman"/>
        </w:rPr>
        <w:t>April 1</w:t>
      </w:r>
      <w:r w:rsidRPr="00D7242B">
        <w:rPr>
          <w:rFonts w:ascii="Times New Roman" w:hAnsi="Times New Roman" w:cs="Times New Roman"/>
        </w:rPr>
        <w:t>, 2018</w:t>
      </w:r>
    </w:p>
    <w:p w:rsidR="008E1226" w:rsidRDefault="008E1226" w:rsidP="00007000">
      <w:pPr>
        <w:spacing w:line="480" w:lineRule="auto"/>
        <w:ind w:firstLine="720"/>
        <w:contextualSpacing/>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027BDF" w:rsidRPr="00027BDF" w:rsidRDefault="00007000" w:rsidP="00A80EA8">
      <w:pPr>
        <w:spacing w:line="480" w:lineRule="auto"/>
        <w:jc w:val="center"/>
        <w:rPr>
          <w:rFonts w:ascii="Times New Roman" w:hAnsi="Times New Roman" w:cs="Times New Roman"/>
          <w:b/>
        </w:rPr>
      </w:pPr>
      <w:r>
        <w:rPr>
          <w:rFonts w:ascii="Times New Roman" w:hAnsi="Times New Roman" w:cs="Times New Roman"/>
          <w:b/>
        </w:rPr>
        <w:lastRenderedPageBreak/>
        <w:t>Implementation Plan</w:t>
      </w:r>
    </w:p>
    <w:p w:rsidR="00F10855"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The interest in Telehealth has ever reached the highest level, with most of the largest healthcare systems in US implementation technologies in 2015. This adaptation is due to the need to address a number of issues related to the process, including the need to commit. A population of patients, an abolition of gaps in care, extension of income sources and increased accessibility of patients. One of the main drivers is a reduction in the cost of healthcare, except for all the causes of a medical system being applied by a medical system. This is especially true for health systems with </w:t>
      </w:r>
      <w:r w:rsidR="003B1132">
        <w:rPr>
          <w:rFonts w:ascii="Times New Roman" w:hAnsi="Times New Roman" w:cs="Times New Roman"/>
        </w:rPr>
        <w:t>Accountable Care Organizations [</w:t>
      </w:r>
      <w:r w:rsidRPr="003B1132">
        <w:rPr>
          <w:rFonts w:ascii="Times New Roman" w:hAnsi="Times New Roman" w:cs="Times New Roman"/>
        </w:rPr>
        <w:t>ACO</w:t>
      </w:r>
      <w:r w:rsidR="003B1132">
        <w:rPr>
          <w:rFonts w:ascii="Times New Roman" w:hAnsi="Times New Roman" w:cs="Times New Roman"/>
        </w:rPr>
        <w:t>]</w:t>
      </w:r>
      <w:r w:rsidRPr="00436BA8">
        <w:rPr>
          <w:rFonts w:ascii="Times New Roman" w:hAnsi="Times New Roman" w:cs="Times New Roman"/>
        </w:rPr>
        <w:t xml:space="preserve"> or are taking up ACO</w:t>
      </w:r>
      <w:r w:rsidR="003B1132">
        <w:rPr>
          <w:rFonts w:ascii="Times New Roman" w:hAnsi="Times New Roman" w:cs="Times New Roman"/>
        </w:rPr>
        <w:t>’</w:t>
      </w:r>
      <w:r w:rsidRPr="00436BA8">
        <w:rPr>
          <w:rFonts w:ascii="Times New Roman" w:hAnsi="Times New Roman" w:cs="Times New Roman"/>
        </w:rPr>
        <w:t xml:space="preserve">s. </w:t>
      </w:r>
    </w:p>
    <w:p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With regard to these institutions, the authority goes to improve patient care and reduce medical costs. </w:t>
      </w:r>
      <w:r w:rsidR="00AD1BAF">
        <w:rPr>
          <w:rFonts w:ascii="Times New Roman" w:hAnsi="Times New Roman" w:cs="Times New Roman"/>
        </w:rPr>
        <w:t>Ladika (2015)</w:t>
      </w:r>
      <w:r w:rsidRPr="00436BA8">
        <w:rPr>
          <w:rFonts w:ascii="Times New Roman" w:hAnsi="Times New Roman" w:cs="Times New Roman"/>
        </w:rPr>
        <w:t xml:space="preserve"> </w:t>
      </w:r>
      <w:r w:rsidR="00A01C90">
        <w:rPr>
          <w:rFonts w:ascii="Times New Roman" w:hAnsi="Times New Roman" w:cs="Times New Roman"/>
        </w:rPr>
        <w:t xml:space="preserve">believes that </w:t>
      </w:r>
      <w:r w:rsidRPr="00436BA8">
        <w:rPr>
          <w:rFonts w:ascii="Times New Roman" w:hAnsi="Times New Roman" w:cs="Times New Roman"/>
        </w:rPr>
        <w:t xml:space="preserve">Towers Watson </w:t>
      </w:r>
      <w:r w:rsidR="00A01C90">
        <w:rPr>
          <w:rFonts w:ascii="Times New Roman" w:hAnsi="Times New Roman" w:cs="Times New Roman"/>
        </w:rPr>
        <w:t>revealed</w:t>
      </w:r>
      <w:r w:rsidR="00A01C90" w:rsidRPr="00436BA8">
        <w:rPr>
          <w:rFonts w:ascii="Times New Roman" w:hAnsi="Times New Roman" w:cs="Times New Roman"/>
        </w:rPr>
        <w:t xml:space="preserve"> </w:t>
      </w:r>
      <w:r w:rsidR="00A01C90">
        <w:rPr>
          <w:rFonts w:ascii="Times New Roman" w:hAnsi="Times New Roman" w:cs="Times New Roman"/>
        </w:rPr>
        <w:t xml:space="preserve">how </w:t>
      </w:r>
      <w:r w:rsidRPr="00436BA8">
        <w:rPr>
          <w:rFonts w:ascii="Times New Roman" w:hAnsi="Times New Roman" w:cs="Times New Roman"/>
        </w:rPr>
        <w:t>telemedicine services can save 6 billion dollars</w:t>
      </w:r>
      <w:r w:rsidR="008A5427">
        <w:rPr>
          <w:rFonts w:ascii="Times New Roman" w:hAnsi="Times New Roman" w:cs="Times New Roman"/>
        </w:rPr>
        <w:t xml:space="preserve"> per y</w:t>
      </w:r>
      <w:r w:rsidRPr="00436BA8">
        <w:rPr>
          <w:rFonts w:ascii="Times New Roman" w:hAnsi="Times New Roman" w:cs="Times New Roman"/>
        </w:rPr>
        <w:t>ear to cover the cost of healthcare in the United States</w:t>
      </w:r>
      <w:r w:rsidR="00A01C90">
        <w:rPr>
          <w:rFonts w:ascii="Times New Roman" w:hAnsi="Times New Roman" w:cs="Times New Roman"/>
        </w:rPr>
        <w:t>.</w:t>
      </w:r>
      <w:r w:rsidR="008A5427">
        <w:rPr>
          <w:rFonts w:ascii="Times New Roman" w:hAnsi="Times New Roman" w:cs="Times New Roman"/>
        </w:rPr>
        <w:t xml:space="preserve"> </w:t>
      </w:r>
      <w:r w:rsidRPr="00436BA8">
        <w:rPr>
          <w:rFonts w:ascii="Times New Roman" w:hAnsi="Times New Roman" w:cs="Times New Roman"/>
        </w:rPr>
        <w:t>This number shows the perfect opportunity to reduce the cost of medical care in hospital systems</w:t>
      </w:r>
      <w:r w:rsidR="008A5427">
        <w:rPr>
          <w:rFonts w:ascii="Times New Roman" w:hAnsi="Times New Roman" w:cs="Times New Roman"/>
        </w:rPr>
        <w:t xml:space="preserve"> nationwide</w:t>
      </w:r>
      <w:r w:rsidRPr="00436BA8">
        <w:rPr>
          <w:rFonts w:ascii="Times New Roman" w:hAnsi="Times New Roman" w:cs="Times New Roman"/>
        </w:rPr>
        <w:t>. However, it is also important to share these numbers in uses and more usab</w:t>
      </w:r>
      <w:r w:rsidR="006D258A">
        <w:rPr>
          <w:rFonts w:ascii="Times New Roman" w:hAnsi="Times New Roman" w:cs="Times New Roman"/>
        </w:rPr>
        <w:t>le data (</w:t>
      </w:r>
      <w:r w:rsidR="006D258A" w:rsidRPr="006D258A">
        <w:rPr>
          <w:rFonts w:ascii="Times New Roman" w:hAnsi="Times New Roman" w:cs="Times New Roman"/>
        </w:rPr>
        <w:t>Koehler</w:t>
      </w:r>
      <w:r w:rsidR="006D258A">
        <w:rPr>
          <w:rFonts w:ascii="Times New Roman" w:hAnsi="Times New Roman" w:cs="Times New Roman"/>
        </w:rPr>
        <w:t xml:space="preserve"> et al. 2011). </w:t>
      </w:r>
      <w:r w:rsidR="006714A1">
        <w:rPr>
          <w:rFonts w:ascii="Times New Roman" w:hAnsi="Times New Roman" w:cs="Times New Roman"/>
        </w:rPr>
        <w:t xml:space="preserve">Child Friendly Spaces (CFs) </w:t>
      </w:r>
      <w:r w:rsidRPr="00436BA8">
        <w:rPr>
          <w:rFonts w:ascii="Times New Roman" w:hAnsi="Times New Roman" w:cs="Times New Roman"/>
        </w:rPr>
        <w:t xml:space="preserve">use phonetic services </w:t>
      </w:r>
      <w:r w:rsidR="006714A1">
        <w:rPr>
          <w:rFonts w:ascii="Times New Roman" w:hAnsi="Times New Roman" w:cs="Times New Roman"/>
        </w:rPr>
        <w:t xml:space="preserve">in hospitals </w:t>
      </w:r>
      <w:r w:rsidRPr="00436BA8">
        <w:rPr>
          <w:rFonts w:ascii="Times New Roman" w:hAnsi="Times New Roman" w:cs="Times New Roman"/>
        </w:rPr>
        <w:t xml:space="preserve">to reduce medical costs while at the same time providing high-quality </w:t>
      </w:r>
      <w:r w:rsidR="006714A1">
        <w:rPr>
          <w:rFonts w:ascii="Times New Roman" w:hAnsi="Times New Roman" w:cs="Times New Roman"/>
        </w:rPr>
        <w:t xml:space="preserve">care </w:t>
      </w:r>
      <w:r w:rsidR="00A01C90">
        <w:rPr>
          <w:rFonts w:ascii="Times New Roman" w:hAnsi="Times New Roman" w:cs="Times New Roman"/>
        </w:rPr>
        <w:t xml:space="preserve">(Appendix </w:t>
      </w:r>
      <w:r w:rsidR="00440AC3">
        <w:rPr>
          <w:rFonts w:ascii="Times New Roman" w:hAnsi="Times New Roman" w:cs="Times New Roman"/>
        </w:rPr>
        <w:t>A</w:t>
      </w:r>
      <w:r w:rsidR="00A01C90">
        <w:rPr>
          <w:rFonts w:ascii="Times New Roman" w:hAnsi="Times New Roman" w:cs="Times New Roman"/>
        </w:rPr>
        <w:t>)</w:t>
      </w:r>
      <w:r w:rsidRPr="00436BA8">
        <w:rPr>
          <w:rFonts w:ascii="Times New Roman" w:hAnsi="Times New Roman" w:cs="Times New Roman"/>
        </w:rPr>
        <w:t>.</w:t>
      </w:r>
    </w:p>
    <w:p w:rsidR="00797AC4" w:rsidRDefault="00797AC4" w:rsidP="00797AC4">
      <w:pPr>
        <w:spacing w:line="480" w:lineRule="auto"/>
        <w:jc w:val="center"/>
        <w:rPr>
          <w:rFonts w:ascii="Times New Roman" w:hAnsi="Times New Roman" w:cs="Times New Roman"/>
          <w:b/>
        </w:rPr>
      </w:pPr>
      <w:r>
        <w:rPr>
          <w:rFonts w:ascii="Times New Roman" w:hAnsi="Times New Roman" w:cs="Times New Roman"/>
          <w:b/>
        </w:rPr>
        <w:t>Proposed Plan</w:t>
      </w:r>
    </w:p>
    <w:p w:rsidR="00436BA8" w:rsidRPr="00027BDF" w:rsidRDefault="000B7851" w:rsidP="006D258A">
      <w:pPr>
        <w:spacing w:line="480" w:lineRule="auto"/>
        <w:rPr>
          <w:rFonts w:ascii="Times New Roman" w:hAnsi="Times New Roman" w:cs="Times New Roman"/>
          <w:b/>
        </w:rPr>
      </w:pPr>
      <w:r>
        <w:rPr>
          <w:rFonts w:ascii="Times New Roman" w:hAnsi="Times New Roman" w:cs="Times New Roman"/>
          <w:b/>
        </w:rPr>
        <w:t>Cost Reduction</w:t>
      </w:r>
    </w:p>
    <w:p w:rsidR="00957FB7" w:rsidRDefault="000B7851" w:rsidP="006D258A">
      <w:pPr>
        <w:spacing w:line="480" w:lineRule="auto"/>
        <w:ind w:firstLine="720"/>
        <w:rPr>
          <w:rFonts w:ascii="Times New Roman" w:hAnsi="Times New Roman" w:cs="Times New Roman"/>
        </w:rPr>
      </w:pPr>
      <w:r w:rsidRPr="003C5683">
        <w:rPr>
          <w:rFonts w:ascii="Times New Roman" w:hAnsi="Times New Roman" w:cs="Times New Roman"/>
          <w:color w:val="000000" w:themeColor="text1"/>
        </w:rPr>
        <w:t>Th</w:t>
      </w:r>
      <w:r w:rsidRPr="00436BA8">
        <w:rPr>
          <w:rFonts w:ascii="Times New Roman" w:hAnsi="Times New Roman" w:cs="Times New Roman"/>
        </w:rPr>
        <w:t xml:space="preserve">e federal government set the cost of hospital records for Medicare patients at $26 billion a year, leaving 17 billion patients who did not </w:t>
      </w:r>
      <w:r w:rsidR="000D5781">
        <w:rPr>
          <w:rFonts w:ascii="Times New Roman" w:hAnsi="Times New Roman" w:cs="Times New Roman"/>
        </w:rPr>
        <w:t xml:space="preserve">receive </w:t>
      </w:r>
      <w:r w:rsidRPr="00436BA8">
        <w:rPr>
          <w:rFonts w:ascii="Times New Roman" w:hAnsi="Times New Roman" w:cs="Times New Roman"/>
        </w:rPr>
        <w:t>care</w:t>
      </w:r>
      <w:r w:rsidR="003C5683" w:rsidRPr="003C5683">
        <w:rPr>
          <w:rFonts w:ascii="Times New Roman" w:hAnsi="Times New Roman" w:cs="Times New Roman"/>
        </w:rPr>
        <w:t xml:space="preserve"> </w:t>
      </w:r>
      <w:r w:rsidR="003C5683">
        <w:rPr>
          <w:rFonts w:ascii="Times New Roman" w:hAnsi="Times New Roman" w:cs="Times New Roman"/>
        </w:rPr>
        <w:t>(</w:t>
      </w:r>
      <w:r w:rsidR="003C5683" w:rsidRPr="006F60DB">
        <w:rPr>
          <w:rFonts w:ascii="Times New Roman" w:hAnsi="Times New Roman" w:cs="Times New Roman"/>
        </w:rPr>
        <w:t>Hines,</w:t>
      </w:r>
      <w:r w:rsidR="003C5683">
        <w:rPr>
          <w:rFonts w:ascii="Times New Roman" w:hAnsi="Times New Roman" w:cs="Times New Roman"/>
        </w:rPr>
        <w:t xml:space="preserve"> </w:t>
      </w:r>
      <w:r w:rsidR="003C5683" w:rsidRPr="00201BC9">
        <w:rPr>
          <w:rFonts w:ascii="Times New Roman" w:hAnsi="Times New Roman" w:cs="Times New Roman"/>
        </w:rPr>
        <w:t xml:space="preserve">Barrett, Jiang, </w:t>
      </w:r>
      <w:r w:rsidR="003C5683">
        <w:rPr>
          <w:rFonts w:ascii="Times New Roman" w:hAnsi="Times New Roman" w:cs="Times New Roman"/>
        </w:rPr>
        <w:t xml:space="preserve">and </w:t>
      </w:r>
      <w:r w:rsidR="003C5683" w:rsidRPr="00201BC9">
        <w:rPr>
          <w:rFonts w:ascii="Times New Roman" w:hAnsi="Times New Roman" w:cs="Times New Roman"/>
        </w:rPr>
        <w:t>Steiner</w:t>
      </w:r>
      <w:r w:rsidR="00BB4BCC">
        <w:rPr>
          <w:rFonts w:ascii="Times New Roman" w:hAnsi="Times New Roman" w:cs="Times New Roman"/>
        </w:rPr>
        <w:t>,</w:t>
      </w:r>
      <w:r w:rsidR="003C5683">
        <w:rPr>
          <w:rFonts w:ascii="Times New Roman" w:hAnsi="Times New Roman" w:cs="Times New Roman"/>
        </w:rPr>
        <w:t xml:space="preserve"> 2014).</w:t>
      </w:r>
      <w:r w:rsidRPr="00436BA8">
        <w:rPr>
          <w:rFonts w:ascii="Times New Roman" w:hAnsi="Times New Roman" w:cs="Times New Roman"/>
        </w:rPr>
        <w:t xml:space="preserve"> In 2011, hospitals spent 41.3 billion dollars to treat patients within 30 days of discharge</w:t>
      </w:r>
      <w:r w:rsidR="003C5683" w:rsidRPr="003C5683">
        <w:rPr>
          <w:rFonts w:ascii="Times New Roman" w:hAnsi="Times New Roman" w:cs="Times New Roman"/>
        </w:rPr>
        <w:t xml:space="preserve"> </w:t>
      </w:r>
      <w:r w:rsidR="003C5683">
        <w:rPr>
          <w:rFonts w:ascii="Times New Roman" w:hAnsi="Times New Roman" w:cs="Times New Roman"/>
        </w:rPr>
        <w:t>(</w:t>
      </w:r>
      <w:r w:rsidR="003C5683" w:rsidRPr="006F60DB">
        <w:rPr>
          <w:rFonts w:ascii="Times New Roman" w:hAnsi="Times New Roman" w:cs="Times New Roman"/>
        </w:rPr>
        <w:t>Hines</w:t>
      </w:r>
      <w:r w:rsidR="003C5683">
        <w:rPr>
          <w:rFonts w:ascii="Times New Roman" w:hAnsi="Times New Roman" w:cs="Times New Roman"/>
        </w:rPr>
        <w:t xml:space="preserve"> et al. 2014).</w:t>
      </w:r>
      <w:r w:rsidRPr="00436BA8">
        <w:rPr>
          <w:rFonts w:ascii="Times New Roman" w:hAnsi="Times New Roman" w:cs="Times New Roman"/>
        </w:rPr>
        <w:t xml:space="preserve"> </w:t>
      </w:r>
      <w:r w:rsidR="00027BDF" w:rsidRPr="00436BA8">
        <w:rPr>
          <w:rFonts w:ascii="Times New Roman" w:hAnsi="Times New Roman" w:cs="Times New Roman"/>
        </w:rPr>
        <w:t>Telehealth</w:t>
      </w:r>
      <w:r w:rsidRPr="00436BA8">
        <w:rPr>
          <w:rFonts w:ascii="Times New Roman" w:hAnsi="Times New Roman" w:cs="Times New Roman"/>
        </w:rPr>
        <w:t xml:space="preserve"> is used as an integral part of hospital remedial programs to help combat </w:t>
      </w:r>
      <w:r w:rsidR="003C5683">
        <w:rPr>
          <w:rFonts w:ascii="Times New Roman" w:hAnsi="Times New Roman" w:cs="Times New Roman"/>
        </w:rPr>
        <w:t>readmission</w:t>
      </w:r>
      <w:r w:rsidRPr="00436BA8">
        <w:rPr>
          <w:rFonts w:ascii="Times New Roman" w:hAnsi="Times New Roman" w:cs="Times New Roman"/>
        </w:rPr>
        <w:t xml:space="preserve"> rates. By improving the care and care management of many patients, </w:t>
      </w:r>
      <w:r w:rsidRPr="00436BA8">
        <w:rPr>
          <w:rFonts w:ascii="Times New Roman" w:hAnsi="Times New Roman" w:cs="Times New Roman"/>
        </w:rPr>
        <w:lastRenderedPageBreak/>
        <w:t xml:space="preserve">from chronic </w:t>
      </w:r>
      <w:r w:rsidR="00957FB7">
        <w:rPr>
          <w:rFonts w:ascii="Times New Roman" w:hAnsi="Times New Roman" w:cs="Times New Roman"/>
        </w:rPr>
        <w:t xml:space="preserve">conditions </w:t>
      </w:r>
      <w:r w:rsidRPr="00436BA8">
        <w:rPr>
          <w:rFonts w:ascii="Times New Roman" w:hAnsi="Times New Roman" w:cs="Times New Roman"/>
        </w:rPr>
        <w:t xml:space="preserve">to </w:t>
      </w:r>
      <w:r w:rsidR="00957FB7">
        <w:rPr>
          <w:rFonts w:ascii="Times New Roman" w:hAnsi="Times New Roman" w:cs="Times New Roman"/>
        </w:rPr>
        <w:t xml:space="preserve">self-management, will allow </w:t>
      </w:r>
      <w:r w:rsidRPr="00436BA8">
        <w:rPr>
          <w:rFonts w:ascii="Times New Roman" w:hAnsi="Times New Roman" w:cs="Times New Roman"/>
        </w:rPr>
        <w:t xml:space="preserve">hospitals </w:t>
      </w:r>
      <w:r w:rsidR="00957FB7">
        <w:rPr>
          <w:rFonts w:ascii="Times New Roman" w:hAnsi="Times New Roman" w:cs="Times New Roman"/>
        </w:rPr>
        <w:t xml:space="preserve">to increase the amount of funds received from the government </w:t>
      </w:r>
      <w:r w:rsidR="00EE5486">
        <w:rPr>
          <w:rFonts w:ascii="Times New Roman" w:hAnsi="Times New Roman" w:cs="Times New Roman"/>
        </w:rPr>
        <w:t>(</w:t>
      </w:r>
      <w:r w:rsidR="00EE5486" w:rsidRPr="006D258A">
        <w:rPr>
          <w:rFonts w:ascii="Times New Roman" w:hAnsi="Times New Roman" w:cs="Times New Roman"/>
        </w:rPr>
        <w:t>Noel</w:t>
      </w:r>
      <w:r w:rsidR="00EE5486">
        <w:rPr>
          <w:rFonts w:ascii="Times New Roman" w:hAnsi="Times New Roman" w:cs="Times New Roman"/>
        </w:rPr>
        <w:t xml:space="preserve"> et al. 2004)</w:t>
      </w:r>
      <w:r w:rsidR="00EE5486" w:rsidRPr="00436BA8">
        <w:rPr>
          <w:rFonts w:ascii="Times New Roman" w:hAnsi="Times New Roman" w:cs="Times New Roman"/>
        </w:rPr>
        <w:t>.</w:t>
      </w:r>
      <w:r w:rsidR="006D258A">
        <w:rPr>
          <w:rFonts w:ascii="Times New Roman" w:hAnsi="Times New Roman" w:cs="Times New Roman"/>
        </w:rPr>
        <w:t xml:space="preserve"> </w:t>
      </w:r>
    </w:p>
    <w:p w:rsidR="00436BA8" w:rsidRPr="00436BA8" w:rsidRDefault="00957FB7" w:rsidP="006D258A">
      <w:pPr>
        <w:spacing w:line="480" w:lineRule="auto"/>
        <w:ind w:firstLine="720"/>
        <w:rPr>
          <w:rFonts w:ascii="Times New Roman" w:hAnsi="Times New Roman" w:cs="Times New Roman"/>
        </w:rPr>
      </w:pPr>
      <w:r>
        <w:rPr>
          <w:rFonts w:ascii="Times New Roman" w:hAnsi="Times New Roman" w:cs="Times New Roman"/>
        </w:rPr>
        <w:t>In addition</w:t>
      </w:r>
      <w:r w:rsidR="000B7851" w:rsidRPr="00436BA8">
        <w:rPr>
          <w:rFonts w:ascii="Times New Roman" w:hAnsi="Times New Roman" w:cs="Times New Roman"/>
        </w:rPr>
        <w:t>,</w:t>
      </w:r>
      <w:r>
        <w:rPr>
          <w:rFonts w:ascii="Times New Roman" w:hAnsi="Times New Roman" w:cs="Times New Roman"/>
        </w:rPr>
        <w:t xml:space="preserve"> </w:t>
      </w:r>
      <w:r w:rsidR="000B7851" w:rsidRPr="00436BA8">
        <w:rPr>
          <w:rFonts w:ascii="Times New Roman" w:hAnsi="Times New Roman" w:cs="Times New Roman"/>
        </w:rPr>
        <w:t>the Commonwealth Fun</w:t>
      </w:r>
      <w:r w:rsidR="00597B48">
        <w:rPr>
          <w:rFonts w:ascii="Times New Roman" w:hAnsi="Times New Roman" w:cs="Times New Roman"/>
        </w:rPr>
        <w:t>d launched in 2004</w:t>
      </w:r>
      <w:r>
        <w:rPr>
          <w:rFonts w:ascii="Times New Roman" w:hAnsi="Times New Roman" w:cs="Times New Roman"/>
        </w:rPr>
        <w:t>,</w:t>
      </w:r>
      <w:r w:rsidR="000B7851" w:rsidRPr="00436BA8">
        <w:rPr>
          <w:rFonts w:ascii="Times New Roman" w:hAnsi="Times New Roman" w:cs="Times New Roman"/>
        </w:rPr>
        <w:t xml:space="preserve"> a remote monitoring and remote telephony</w:t>
      </w:r>
      <w:r>
        <w:rPr>
          <w:rFonts w:ascii="Times New Roman" w:hAnsi="Times New Roman" w:cs="Times New Roman"/>
        </w:rPr>
        <w:t xml:space="preserve"> system to help reduce the </w:t>
      </w:r>
      <w:r w:rsidR="00F10855">
        <w:rPr>
          <w:rFonts w:ascii="Times New Roman" w:hAnsi="Times New Roman" w:cs="Times New Roman"/>
        </w:rPr>
        <w:t>number</w:t>
      </w:r>
      <w:r>
        <w:rPr>
          <w:rFonts w:ascii="Times New Roman" w:hAnsi="Times New Roman" w:cs="Times New Roman"/>
        </w:rPr>
        <w:t xml:space="preserve"> of readmissions yearly </w:t>
      </w:r>
      <w:r w:rsidR="00EE5486">
        <w:rPr>
          <w:rFonts w:ascii="Times New Roman" w:hAnsi="Times New Roman" w:cs="Times New Roman"/>
        </w:rPr>
        <w:t>(</w:t>
      </w:r>
      <w:r w:rsidR="00EE5486" w:rsidRPr="006D258A">
        <w:rPr>
          <w:rFonts w:ascii="Times New Roman" w:hAnsi="Times New Roman" w:cs="Times New Roman"/>
        </w:rPr>
        <w:t>Noel</w:t>
      </w:r>
      <w:r w:rsidR="00EE5486">
        <w:rPr>
          <w:rFonts w:ascii="Times New Roman" w:hAnsi="Times New Roman" w:cs="Times New Roman"/>
        </w:rPr>
        <w:t xml:space="preserve"> et al. 2004)</w:t>
      </w:r>
      <w:r w:rsidR="00EE5486" w:rsidRPr="00436BA8">
        <w:rPr>
          <w:rFonts w:ascii="Times New Roman" w:hAnsi="Times New Roman" w:cs="Times New Roman"/>
        </w:rPr>
        <w:t>.</w:t>
      </w:r>
      <w:r w:rsidR="000B7851" w:rsidRPr="00436BA8">
        <w:rPr>
          <w:rFonts w:ascii="Times New Roman" w:hAnsi="Times New Roman" w:cs="Times New Roman"/>
        </w:rPr>
        <w:t xml:space="preserve"> Affiliate Program Health Care Cardiac Connection Care</w:t>
      </w:r>
      <w:r w:rsidR="00EE5486">
        <w:rPr>
          <w:rFonts w:ascii="Times New Roman" w:hAnsi="Times New Roman" w:cs="Times New Roman"/>
        </w:rPr>
        <w:t xml:space="preserve"> and t</w:t>
      </w:r>
      <w:r w:rsidR="000B7851" w:rsidRPr="00436BA8">
        <w:rPr>
          <w:rFonts w:ascii="Times New Roman" w:hAnsi="Times New Roman" w:cs="Times New Roman"/>
        </w:rPr>
        <w:t>he frequency of re</w:t>
      </w:r>
      <w:r w:rsidR="00027BDF">
        <w:rPr>
          <w:rFonts w:ascii="Times New Roman" w:hAnsi="Times New Roman" w:cs="Times New Roman"/>
        </w:rPr>
        <w:t>admissions</w:t>
      </w:r>
      <w:r w:rsidR="000B7851" w:rsidRPr="00436BA8">
        <w:rPr>
          <w:rFonts w:ascii="Times New Roman" w:hAnsi="Times New Roman" w:cs="Times New Roman"/>
        </w:rPr>
        <w:t xml:space="preserve"> of heart failure in registered patients decreased by 50%</w:t>
      </w:r>
      <w:r w:rsidR="00597B48">
        <w:rPr>
          <w:rFonts w:ascii="Times New Roman" w:hAnsi="Times New Roman" w:cs="Times New Roman"/>
        </w:rPr>
        <w:t xml:space="preserve"> </w:t>
      </w:r>
      <w:bookmarkStart w:id="1" w:name="_Hlk510293027"/>
      <w:r w:rsidR="00597B48">
        <w:rPr>
          <w:rFonts w:ascii="Times New Roman" w:hAnsi="Times New Roman" w:cs="Times New Roman"/>
        </w:rPr>
        <w:t>(</w:t>
      </w:r>
      <w:r w:rsidR="00597B48" w:rsidRPr="006D258A">
        <w:rPr>
          <w:rFonts w:ascii="Times New Roman" w:hAnsi="Times New Roman" w:cs="Times New Roman"/>
        </w:rPr>
        <w:t>Noel</w:t>
      </w:r>
      <w:r w:rsidR="00597B48">
        <w:rPr>
          <w:rFonts w:ascii="Times New Roman" w:hAnsi="Times New Roman" w:cs="Times New Roman"/>
        </w:rPr>
        <w:t xml:space="preserve"> et al. 2004)</w:t>
      </w:r>
      <w:r w:rsidR="000B7851" w:rsidRPr="00436BA8">
        <w:rPr>
          <w:rFonts w:ascii="Times New Roman" w:hAnsi="Times New Roman" w:cs="Times New Roman"/>
        </w:rPr>
        <w:t xml:space="preserve">. </w:t>
      </w:r>
      <w:bookmarkEnd w:id="1"/>
      <w:r w:rsidR="000B7851" w:rsidRPr="00436BA8">
        <w:rPr>
          <w:rFonts w:ascii="Times New Roman" w:hAnsi="Times New Roman" w:cs="Times New Roman"/>
        </w:rPr>
        <w:t>The program assessed the total cost savings</w:t>
      </w:r>
      <w:r w:rsidR="00EE5486">
        <w:rPr>
          <w:rFonts w:ascii="Times New Roman" w:hAnsi="Times New Roman" w:cs="Times New Roman"/>
        </w:rPr>
        <w:t xml:space="preserve"> with m</w:t>
      </w:r>
      <w:r w:rsidR="000B7851" w:rsidRPr="00436BA8">
        <w:rPr>
          <w:rFonts w:ascii="Times New Roman" w:hAnsi="Times New Roman" w:cs="Times New Roman"/>
        </w:rPr>
        <w:t>ore than 10 million</w:t>
      </w:r>
      <w:r w:rsidR="00EE5486">
        <w:rPr>
          <w:rFonts w:ascii="Times New Roman" w:hAnsi="Times New Roman" w:cs="Times New Roman"/>
        </w:rPr>
        <w:t xml:space="preserve"> dollars</w:t>
      </w:r>
      <w:r w:rsidR="000B7851" w:rsidRPr="00436BA8">
        <w:rPr>
          <w:rFonts w:ascii="Times New Roman" w:hAnsi="Times New Roman" w:cs="Times New Roman"/>
        </w:rPr>
        <w:t xml:space="preserve">. </w:t>
      </w:r>
      <w:r w:rsidR="00EE5486">
        <w:rPr>
          <w:rFonts w:ascii="Times New Roman" w:hAnsi="Times New Roman" w:cs="Times New Roman"/>
        </w:rPr>
        <w:t>T</w:t>
      </w:r>
      <w:r w:rsidR="000B7851" w:rsidRPr="00436BA8">
        <w:rPr>
          <w:rFonts w:ascii="Times New Roman" w:hAnsi="Times New Roman" w:cs="Times New Roman"/>
        </w:rPr>
        <w:t xml:space="preserve">he participants responded to questions about the computer's signals and they received </w:t>
      </w:r>
      <w:r w:rsidR="00EE5486">
        <w:rPr>
          <w:rFonts w:ascii="Times New Roman" w:hAnsi="Times New Roman" w:cs="Times New Roman"/>
        </w:rPr>
        <w:t>day-to-week</w:t>
      </w:r>
      <w:r w:rsidR="000B7851" w:rsidRPr="00436BA8">
        <w:rPr>
          <w:rFonts w:ascii="Times New Roman" w:hAnsi="Times New Roman" w:cs="Times New Roman"/>
        </w:rPr>
        <w:t xml:space="preserve"> workouts</w:t>
      </w:r>
      <w:r>
        <w:rPr>
          <w:rFonts w:ascii="Times New Roman" w:hAnsi="Times New Roman" w:cs="Times New Roman"/>
        </w:rPr>
        <w:t xml:space="preserve"> to combat his/her condition</w:t>
      </w:r>
      <w:r w:rsidR="000B7851" w:rsidRPr="00436BA8">
        <w:rPr>
          <w:rFonts w:ascii="Times New Roman" w:hAnsi="Times New Roman" w:cs="Times New Roman"/>
        </w:rPr>
        <w:t xml:space="preserve">. The parameters of all patients were </w:t>
      </w:r>
      <w:r>
        <w:rPr>
          <w:rFonts w:ascii="Times New Roman" w:hAnsi="Times New Roman" w:cs="Times New Roman"/>
        </w:rPr>
        <w:t xml:space="preserve">being assessed by qualified nurses </w:t>
      </w:r>
      <w:r w:rsidR="00F10855">
        <w:rPr>
          <w:rFonts w:ascii="Times New Roman" w:hAnsi="Times New Roman" w:cs="Times New Roman"/>
        </w:rPr>
        <w:t>to</w:t>
      </w:r>
      <w:r w:rsidRPr="00436BA8">
        <w:rPr>
          <w:rFonts w:ascii="Times New Roman" w:hAnsi="Times New Roman" w:cs="Times New Roman"/>
        </w:rPr>
        <w:t xml:space="preserve"> </w:t>
      </w:r>
      <w:r w:rsidR="00F10855" w:rsidRPr="00436BA8">
        <w:rPr>
          <w:rFonts w:ascii="Times New Roman" w:hAnsi="Times New Roman" w:cs="Times New Roman"/>
        </w:rPr>
        <w:t>intervene</w:t>
      </w:r>
      <w:r w:rsidR="00F10855">
        <w:rPr>
          <w:rFonts w:ascii="Times New Roman" w:hAnsi="Times New Roman" w:cs="Times New Roman"/>
        </w:rPr>
        <w:t xml:space="preserve"> when a patient’s vital signs were out of range.</w:t>
      </w:r>
    </w:p>
    <w:p w:rsidR="00436BA8" w:rsidRPr="00027BDF" w:rsidRDefault="000B7851" w:rsidP="006D258A">
      <w:pPr>
        <w:spacing w:line="480" w:lineRule="auto"/>
        <w:rPr>
          <w:rFonts w:ascii="Times New Roman" w:hAnsi="Times New Roman" w:cs="Times New Roman"/>
          <w:b/>
        </w:rPr>
      </w:pPr>
      <w:r w:rsidRPr="00027BDF">
        <w:rPr>
          <w:rFonts w:ascii="Times New Roman" w:hAnsi="Times New Roman" w:cs="Times New Roman"/>
          <w:b/>
        </w:rPr>
        <w:t>Staff Utilization</w:t>
      </w:r>
    </w:p>
    <w:p w:rsidR="00436BA8" w:rsidRPr="00436BA8" w:rsidRDefault="003D41D8" w:rsidP="006D258A">
      <w:pPr>
        <w:spacing w:line="480" w:lineRule="auto"/>
        <w:ind w:firstLine="720"/>
        <w:rPr>
          <w:rFonts w:ascii="Times New Roman" w:hAnsi="Times New Roman" w:cs="Times New Roman"/>
        </w:rPr>
      </w:pPr>
      <w:r>
        <w:rPr>
          <w:rFonts w:ascii="Times New Roman" w:hAnsi="Times New Roman" w:cs="Times New Roman"/>
        </w:rPr>
        <w:t xml:space="preserve">Staff </w:t>
      </w:r>
      <w:r w:rsidR="000D1EAE">
        <w:rPr>
          <w:rFonts w:ascii="Times New Roman" w:hAnsi="Times New Roman" w:cs="Times New Roman"/>
        </w:rPr>
        <w:t>utilization is the amount of clock hours that can be tracked to determine how many individuals to hire. By utilizing a t</w:t>
      </w:r>
      <w:r w:rsidR="000B7851" w:rsidRPr="00436BA8">
        <w:rPr>
          <w:rFonts w:ascii="Times New Roman" w:hAnsi="Times New Roman" w:cs="Times New Roman"/>
        </w:rPr>
        <w:t>elehealth</w:t>
      </w:r>
      <w:r w:rsidR="000D1EAE">
        <w:rPr>
          <w:rFonts w:ascii="Times New Roman" w:hAnsi="Times New Roman" w:cs="Times New Roman"/>
        </w:rPr>
        <w:t xml:space="preserve"> system to</w:t>
      </w:r>
      <w:r w:rsidR="000B7851" w:rsidRPr="00436BA8">
        <w:rPr>
          <w:rFonts w:ascii="Times New Roman" w:hAnsi="Times New Roman" w:cs="Times New Roman"/>
        </w:rPr>
        <w:t xml:space="preserve"> ensure that staff are better allocated to health facilities and </w:t>
      </w:r>
      <w:r w:rsidR="000D1EAE">
        <w:rPr>
          <w:rFonts w:ascii="Times New Roman" w:hAnsi="Times New Roman" w:cs="Times New Roman"/>
        </w:rPr>
        <w:t>the</w:t>
      </w:r>
      <w:r w:rsidR="000B7851" w:rsidRPr="00436BA8">
        <w:rPr>
          <w:rFonts w:ascii="Times New Roman" w:hAnsi="Times New Roman" w:cs="Times New Roman"/>
        </w:rPr>
        <w:t xml:space="preserve"> use </w:t>
      </w:r>
      <w:r w:rsidR="000D1EAE">
        <w:rPr>
          <w:rFonts w:ascii="Times New Roman" w:hAnsi="Times New Roman" w:cs="Times New Roman"/>
        </w:rPr>
        <w:t xml:space="preserve">of </w:t>
      </w:r>
      <w:r w:rsidR="000B7851" w:rsidRPr="00436BA8">
        <w:rPr>
          <w:rFonts w:ascii="Times New Roman" w:hAnsi="Times New Roman" w:cs="Times New Roman"/>
        </w:rPr>
        <w:t xml:space="preserve">resources to balance </w:t>
      </w:r>
      <w:r w:rsidR="000D1EAE">
        <w:rPr>
          <w:rFonts w:ascii="Times New Roman" w:hAnsi="Times New Roman" w:cs="Times New Roman"/>
        </w:rPr>
        <w:t>spending, p</w:t>
      </w:r>
      <w:r w:rsidR="000B7851" w:rsidRPr="00436BA8">
        <w:rPr>
          <w:rFonts w:ascii="Times New Roman" w:hAnsi="Times New Roman" w:cs="Times New Roman"/>
        </w:rPr>
        <w:t xml:space="preserve">atients </w:t>
      </w:r>
      <w:r w:rsidR="000D1EAE">
        <w:rPr>
          <w:rFonts w:ascii="Times New Roman" w:hAnsi="Times New Roman" w:cs="Times New Roman"/>
        </w:rPr>
        <w:t xml:space="preserve">will be able to use </w:t>
      </w:r>
      <w:r w:rsidR="000B7851" w:rsidRPr="00436BA8">
        <w:rPr>
          <w:rFonts w:ascii="Times New Roman" w:hAnsi="Times New Roman" w:cs="Times New Roman"/>
        </w:rPr>
        <w:t>more specialized resources</w:t>
      </w:r>
      <w:r w:rsidR="000D6D0A">
        <w:rPr>
          <w:rFonts w:ascii="Times New Roman" w:hAnsi="Times New Roman" w:cs="Times New Roman"/>
        </w:rPr>
        <w:t xml:space="preserve"> (B</w:t>
      </w:r>
      <w:r w:rsidR="000D6D0A" w:rsidRPr="003B31AF">
        <w:rPr>
          <w:rFonts w:ascii="Times New Roman" w:hAnsi="Times New Roman" w:cs="Times New Roman"/>
        </w:rPr>
        <w:t>rewster</w:t>
      </w:r>
      <w:r w:rsidR="000D6D0A">
        <w:rPr>
          <w:rFonts w:ascii="Times New Roman" w:hAnsi="Times New Roman" w:cs="Times New Roman"/>
        </w:rPr>
        <w:t xml:space="preserve">, </w:t>
      </w:r>
      <w:r w:rsidR="000D6D0A" w:rsidRPr="003B31AF">
        <w:rPr>
          <w:rFonts w:ascii="Times New Roman" w:hAnsi="Times New Roman" w:cs="Times New Roman"/>
        </w:rPr>
        <w:t>Mountain</w:t>
      </w:r>
      <w:r w:rsidR="000D6D0A">
        <w:rPr>
          <w:rFonts w:ascii="Times New Roman" w:hAnsi="Times New Roman" w:cs="Times New Roman"/>
        </w:rPr>
        <w:t xml:space="preserve">, </w:t>
      </w:r>
      <w:r w:rsidR="000D6D0A" w:rsidRPr="003B31AF">
        <w:rPr>
          <w:rFonts w:ascii="Times New Roman" w:hAnsi="Times New Roman" w:cs="Times New Roman"/>
        </w:rPr>
        <w:t>Wessels</w:t>
      </w:r>
      <w:r w:rsidR="000D6D0A">
        <w:rPr>
          <w:rFonts w:ascii="Times New Roman" w:hAnsi="Times New Roman" w:cs="Times New Roman"/>
        </w:rPr>
        <w:t xml:space="preserve">, </w:t>
      </w:r>
      <w:r w:rsidR="000D6D0A" w:rsidRPr="003B31AF">
        <w:rPr>
          <w:rFonts w:ascii="Times New Roman" w:hAnsi="Times New Roman" w:cs="Times New Roman"/>
        </w:rPr>
        <w:t>Kelly</w:t>
      </w:r>
      <w:r w:rsidR="000D6D0A">
        <w:rPr>
          <w:rFonts w:ascii="Times New Roman" w:hAnsi="Times New Roman" w:cs="Times New Roman"/>
        </w:rPr>
        <w:t xml:space="preserve"> and </w:t>
      </w:r>
      <w:r w:rsidR="000D6D0A" w:rsidRPr="003B31AF">
        <w:rPr>
          <w:rFonts w:ascii="Times New Roman" w:hAnsi="Times New Roman" w:cs="Times New Roman"/>
        </w:rPr>
        <w:t>Hawley</w:t>
      </w:r>
      <w:r w:rsidR="000D6D0A">
        <w:rPr>
          <w:rFonts w:ascii="Times New Roman" w:hAnsi="Times New Roman" w:cs="Times New Roman"/>
        </w:rPr>
        <w:t>, 2013).</w:t>
      </w:r>
      <w:r w:rsidR="000B7851" w:rsidRPr="00436BA8">
        <w:rPr>
          <w:rFonts w:ascii="Times New Roman" w:hAnsi="Times New Roman" w:cs="Times New Roman"/>
        </w:rPr>
        <w:t xml:space="preserve"> </w:t>
      </w:r>
      <w:r w:rsidR="00525A79">
        <w:rPr>
          <w:rFonts w:ascii="Times New Roman" w:hAnsi="Times New Roman" w:cs="Times New Roman"/>
        </w:rPr>
        <w:t xml:space="preserve">In </w:t>
      </w:r>
      <w:r w:rsidR="00337A15">
        <w:rPr>
          <w:rFonts w:ascii="Times New Roman" w:hAnsi="Times New Roman" w:cs="Times New Roman"/>
        </w:rPr>
        <w:t>addition,</w:t>
      </w:r>
      <w:r w:rsidR="00525A79">
        <w:rPr>
          <w:rFonts w:ascii="Times New Roman" w:hAnsi="Times New Roman" w:cs="Times New Roman"/>
        </w:rPr>
        <w:t xml:space="preserve"> t</w:t>
      </w:r>
      <w:r w:rsidR="00027BDF" w:rsidRPr="00436BA8">
        <w:rPr>
          <w:rFonts w:ascii="Times New Roman" w:hAnsi="Times New Roman" w:cs="Times New Roman"/>
        </w:rPr>
        <w:t>elehealth</w:t>
      </w:r>
      <w:r w:rsidR="000B7851" w:rsidRPr="00436BA8">
        <w:rPr>
          <w:rFonts w:ascii="Times New Roman" w:hAnsi="Times New Roman" w:cs="Times New Roman"/>
        </w:rPr>
        <w:t xml:space="preserve"> improves the provider's connection to the provider, which could provide better patient care and ultimately cost savings.</w:t>
      </w:r>
      <w:r w:rsidR="00D70907">
        <w:rPr>
          <w:rFonts w:ascii="Times New Roman" w:hAnsi="Times New Roman" w:cs="Times New Roman"/>
        </w:rPr>
        <w:t xml:space="preserve"> </w:t>
      </w:r>
      <w:r w:rsidR="00BB4BCC">
        <w:rPr>
          <w:rFonts w:ascii="Times New Roman" w:hAnsi="Times New Roman" w:cs="Times New Roman"/>
        </w:rPr>
        <w:t xml:space="preserve">On the other </w:t>
      </w:r>
      <w:r w:rsidR="0001462B">
        <w:rPr>
          <w:rFonts w:ascii="Times New Roman" w:hAnsi="Times New Roman" w:cs="Times New Roman"/>
        </w:rPr>
        <w:t>hand,</w:t>
      </w:r>
      <w:r w:rsidR="00BB4BCC">
        <w:rPr>
          <w:rFonts w:ascii="Times New Roman" w:hAnsi="Times New Roman" w:cs="Times New Roman"/>
        </w:rPr>
        <w:t xml:space="preserve"> in</w:t>
      </w:r>
      <w:r w:rsidR="000B7851" w:rsidRPr="00436BA8">
        <w:rPr>
          <w:rFonts w:ascii="Times New Roman" w:hAnsi="Times New Roman" w:cs="Times New Roman"/>
        </w:rPr>
        <w:t>troduc</w:t>
      </w:r>
      <w:r w:rsidR="00D70907">
        <w:rPr>
          <w:rFonts w:ascii="Times New Roman" w:hAnsi="Times New Roman" w:cs="Times New Roman"/>
        </w:rPr>
        <w:t>ing t</w:t>
      </w:r>
      <w:r w:rsidR="000B7851" w:rsidRPr="00436BA8">
        <w:rPr>
          <w:rFonts w:ascii="Times New Roman" w:hAnsi="Times New Roman" w:cs="Times New Roman"/>
        </w:rPr>
        <w:t xml:space="preserve">elemedicine </w:t>
      </w:r>
      <w:r w:rsidR="00BB4BCC">
        <w:rPr>
          <w:rFonts w:ascii="Times New Roman" w:hAnsi="Times New Roman" w:cs="Times New Roman"/>
        </w:rPr>
        <w:t xml:space="preserve">as a </w:t>
      </w:r>
      <w:r w:rsidR="000B7851" w:rsidRPr="00436BA8">
        <w:rPr>
          <w:rFonts w:ascii="Times New Roman" w:hAnsi="Times New Roman" w:cs="Times New Roman"/>
        </w:rPr>
        <w:t xml:space="preserve">hybrid technology that provides service </w:t>
      </w:r>
      <w:r w:rsidR="00BB4BCC">
        <w:rPr>
          <w:rFonts w:ascii="Times New Roman" w:hAnsi="Times New Roman" w:cs="Times New Roman"/>
        </w:rPr>
        <w:t xml:space="preserve">for </w:t>
      </w:r>
      <w:r w:rsidR="000B7851" w:rsidRPr="00436BA8">
        <w:rPr>
          <w:rFonts w:ascii="Times New Roman" w:hAnsi="Times New Roman" w:cs="Times New Roman"/>
        </w:rPr>
        <w:t>providers</w:t>
      </w:r>
      <w:r w:rsidR="00BB4BCC">
        <w:rPr>
          <w:rFonts w:ascii="Times New Roman" w:hAnsi="Times New Roman" w:cs="Times New Roman"/>
        </w:rPr>
        <w:t xml:space="preserve"> such as a </w:t>
      </w:r>
      <w:r w:rsidR="000B7851" w:rsidRPr="00436BA8">
        <w:rPr>
          <w:rFonts w:ascii="Times New Roman" w:hAnsi="Times New Roman" w:cs="Times New Roman"/>
        </w:rPr>
        <w:t>combination of interactive video and storage technologies</w:t>
      </w:r>
      <w:r w:rsidR="00BB4BCC">
        <w:rPr>
          <w:rFonts w:ascii="Times New Roman" w:hAnsi="Times New Roman" w:cs="Times New Roman"/>
        </w:rPr>
        <w:t xml:space="preserve"> </w:t>
      </w:r>
      <w:r w:rsidR="0001462B">
        <w:rPr>
          <w:rFonts w:ascii="Times New Roman" w:hAnsi="Times New Roman" w:cs="Times New Roman"/>
        </w:rPr>
        <w:t xml:space="preserve">that </w:t>
      </w:r>
      <w:r w:rsidR="00BB4BCC">
        <w:rPr>
          <w:rFonts w:ascii="Times New Roman" w:hAnsi="Times New Roman" w:cs="Times New Roman"/>
        </w:rPr>
        <w:t xml:space="preserve">can help </w:t>
      </w:r>
      <w:r w:rsidR="0001462B">
        <w:rPr>
          <w:rFonts w:ascii="Times New Roman" w:hAnsi="Times New Roman" w:cs="Times New Roman"/>
        </w:rPr>
        <w:t xml:space="preserve">facilities distribute their staff and balance </w:t>
      </w:r>
      <w:r w:rsidR="0001462B" w:rsidRPr="008340C4">
        <w:rPr>
          <w:rFonts w:ascii="Times New Roman" w:hAnsi="Times New Roman" w:cs="Times New Roman"/>
        </w:rPr>
        <w:t>the load</w:t>
      </w:r>
      <w:r w:rsidR="003B31AF">
        <w:rPr>
          <w:rFonts w:ascii="Times New Roman" w:hAnsi="Times New Roman" w:cs="Times New Roman"/>
        </w:rPr>
        <w:t xml:space="preserve"> </w:t>
      </w:r>
      <w:r w:rsidR="008340C4">
        <w:rPr>
          <w:rFonts w:ascii="Times New Roman" w:hAnsi="Times New Roman" w:cs="Times New Roman"/>
        </w:rPr>
        <w:t>(B</w:t>
      </w:r>
      <w:r w:rsidR="008340C4" w:rsidRPr="003B31AF">
        <w:rPr>
          <w:rFonts w:ascii="Times New Roman" w:hAnsi="Times New Roman" w:cs="Times New Roman"/>
        </w:rPr>
        <w:t>rewster</w:t>
      </w:r>
      <w:r w:rsidR="008340C4">
        <w:rPr>
          <w:rFonts w:ascii="Times New Roman" w:hAnsi="Times New Roman" w:cs="Times New Roman"/>
        </w:rPr>
        <w:t xml:space="preserve">, </w:t>
      </w:r>
      <w:r w:rsidR="000D6D0A">
        <w:rPr>
          <w:rFonts w:ascii="Times New Roman" w:hAnsi="Times New Roman" w:cs="Times New Roman"/>
        </w:rPr>
        <w:t xml:space="preserve">et al., </w:t>
      </w:r>
      <w:r w:rsidR="008340C4">
        <w:rPr>
          <w:rFonts w:ascii="Times New Roman" w:hAnsi="Times New Roman" w:cs="Times New Roman"/>
        </w:rPr>
        <w:t xml:space="preserve">2013). </w:t>
      </w:r>
    </w:p>
    <w:p w:rsidR="00436BA8" w:rsidRPr="00027BDF" w:rsidRDefault="000B7851" w:rsidP="006D258A">
      <w:pPr>
        <w:spacing w:line="480" w:lineRule="auto"/>
        <w:rPr>
          <w:rFonts w:ascii="Times New Roman" w:hAnsi="Times New Roman" w:cs="Times New Roman"/>
          <w:b/>
        </w:rPr>
      </w:pPr>
      <w:r>
        <w:rPr>
          <w:rFonts w:ascii="Times New Roman" w:hAnsi="Times New Roman" w:cs="Times New Roman"/>
          <w:b/>
        </w:rPr>
        <w:t>Preventive Social A</w:t>
      </w:r>
      <w:r w:rsidRPr="00027BDF">
        <w:rPr>
          <w:rFonts w:ascii="Times New Roman" w:hAnsi="Times New Roman" w:cs="Times New Roman"/>
          <w:b/>
        </w:rPr>
        <w:t>ssistance</w:t>
      </w:r>
    </w:p>
    <w:p w:rsid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In 20</w:t>
      </w:r>
      <w:r w:rsidR="009C129D">
        <w:rPr>
          <w:rFonts w:ascii="Times New Roman" w:hAnsi="Times New Roman" w:cs="Times New Roman"/>
        </w:rPr>
        <w:t>10</w:t>
      </w:r>
      <w:r w:rsidRPr="00436BA8">
        <w:rPr>
          <w:rFonts w:ascii="Times New Roman" w:hAnsi="Times New Roman" w:cs="Times New Roman"/>
        </w:rPr>
        <w:t xml:space="preserve">, there were about 40 million </w:t>
      </w:r>
      <w:r w:rsidR="00C737AB">
        <w:rPr>
          <w:rFonts w:ascii="Times New Roman" w:hAnsi="Times New Roman" w:cs="Times New Roman"/>
        </w:rPr>
        <w:t xml:space="preserve">or one in ten individuals who sought medical help </w:t>
      </w:r>
      <w:r w:rsidRPr="00436BA8">
        <w:rPr>
          <w:rFonts w:ascii="Times New Roman" w:hAnsi="Times New Roman" w:cs="Times New Roman"/>
        </w:rPr>
        <w:t xml:space="preserve">due to potentially avoidable conditions, such as diabetes, dehydration, and complications of heart </w:t>
      </w:r>
      <w:r w:rsidRPr="00C737AB">
        <w:rPr>
          <w:rFonts w:ascii="Times New Roman" w:hAnsi="Times New Roman" w:cs="Times New Roman"/>
        </w:rPr>
        <w:lastRenderedPageBreak/>
        <w:t>dise</w:t>
      </w:r>
      <w:r w:rsidRPr="00436BA8">
        <w:rPr>
          <w:rFonts w:ascii="Times New Roman" w:hAnsi="Times New Roman" w:cs="Times New Roman"/>
        </w:rPr>
        <w:t>ase</w:t>
      </w:r>
      <w:r w:rsidR="00C737AB">
        <w:rPr>
          <w:rFonts w:ascii="Times New Roman" w:hAnsi="Times New Roman" w:cs="Times New Roman"/>
        </w:rPr>
        <w:t xml:space="preserve"> </w:t>
      </w:r>
      <w:r w:rsidR="00C737AB" w:rsidRPr="00C737AB">
        <w:rPr>
          <w:rFonts w:ascii="Times New Roman" w:hAnsi="Times New Roman" w:cs="Times New Roman"/>
        </w:rPr>
        <w:t>(Agency for Healthcare Research and Quality</w:t>
      </w:r>
      <w:r w:rsidR="00C737AB">
        <w:rPr>
          <w:rFonts w:ascii="Times New Roman" w:hAnsi="Times New Roman" w:cs="Times New Roman"/>
        </w:rPr>
        <w:t>[AHRQ]</w:t>
      </w:r>
      <w:r w:rsidR="00C737AB" w:rsidRPr="00C737AB">
        <w:rPr>
          <w:rFonts w:ascii="Times New Roman" w:hAnsi="Times New Roman" w:cs="Times New Roman"/>
        </w:rPr>
        <w:t xml:space="preserve">, </w:t>
      </w:r>
      <w:r w:rsidR="00C737AB" w:rsidRPr="00C737AB">
        <w:rPr>
          <w:rFonts w:ascii="Times New Roman" w:hAnsi="Times New Roman" w:cs="Times New Roman"/>
          <w:color w:val="000000" w:themeColor="text1"/>
        </w:rPr>
        <w:t>2010</w:t>
      </w:r>
      <w:r w:rsidR="00C737AB" w:rsidRPr="00C737AB">
        <w:rPr>
          <w:rFonts w:ascii="Times New Roman" w:hAnsi="Times New Roman" w:cs="Times New Roman"/>
        </w:rPr>
        <w:t>).</w:t>
      </w:r>
      <w:r w:rsidR="00C737AB">
        <w:rPr>
          <w:rFonts w:ascii="Times New Roman" w:hAnsi="Times New Roman" w:cs="Times New Roman"/>
        </w:rPr>
        <w:t xml:space="preserve"> </w:t>
      </w:r>
      <w:r w:rsidRPr="00436BA8">
        <w:rPr>
          <w:rFonts w:ascii="Times New Roman" w:hAnsi="Times New Roman" w:cs="Times New Roman"/>
        </w:rPr>
        <w:t>These conditions cost billions of dollars per year for hospitals</w:t>
      </w:r>
      <w:r w:rsidR="009C129D">
        <w:rPr>
          <w:rFonts w:ascii="Times New Roman" w:hAnsi="Times New Roman" w:cs="Times New Roman"/>
        </w:rPr>
        <w:t>,</w:t>
      </w:r>
      <w:r w:rsidRPr="00436BA8">
        <w:rPr>
          <w:rFonts w:ascii="Times New Roman" w:hAnsi="Times New Roman" w:cs="Times New Roman"/>
        </w:rPr>
        <w:t xml:space="preserve"> </w:t>
      </w:r>
      <w:r w:rsidR="009C129D">
        <w:rPr>
          <w:rFonts w:ascii="Times New Roman" w:hAnsi="Times New Roman" w:cs="Times New Roman"/>
        </w:rPr>
        <w:t>b</w:t>
      </w:r>
      <w:r w:rsidRPr="00436BA8">
        <w:rPr>
          <w:rFonts w:ascii="Times New Roman" w:hAnsi="Times New Roman" w:cs="Times New Roman"/>
        </w:rPr>
        <w:t xml:space="preserve">y reducing the number of assumptions that can be avoided, health systems can significantly reduce medical costs. </w:t>
      </w:r>
    </w:p>
    <w:p w:rsidR="008A73B9" w:rsidRDefault="008A73B9" w:rsidP="006D258A">
      <w:pPr>
        <w:spacing w:line="480" w:lineRule="auto"/>
        <w:ind w:firstLine="720"/>
        <w:rPr>
          <w:rFonts w:ascii="Times New Roman" w:hAnsi="Times New Roman" w:cs="Times New Roman"/>
        </w:rPr>
      </w:pPr>
      <w:r>
        <w:rPr>
          <w:rFonts w:ascii="Times New Roman" w:hAnsi="Times New Roman" w:cs="Times New Roman"/>
        </w:rPr>
        <w:t xml:space="preserve">The four determinants of telehealth are listed as: environment, behavior and lifestyle, hereditary, and medical care </w:t>
      </w:r>
      <w:r>
        <w:rPr>
          <w:rFonts w:ascii="Times New Roman" w:hAnsi="Times New Roman" w:cs="Times New Roman"/>
          <w:color w:val="000000"/>
          <w:shd w:val="clear" w:color="auto" w:fill="FFFFFF"/>
        </w:rPr>
        <w:t>(Bundetti, 2008)</w:t>
      </w:r>
      <w:r>
        <w:rPr>
          <w:rFonts w:ascii="Times New Roman" w:hAnsi="Times New Roman" w:cs="Times New Roman"/>
        </w:rPr>
        <w:t xml:space="preserve">. One example of improvements made by the government in regards to the environmental health determinant is that the government has raised the taxes on tobacco sales. This simple change will have an impact on reducing the number of smokers which in turn will aid in the effort to prevent tobacco related diseases. </w:t>
      </w:r>
      <w:r w:rsidR="003172EA">
        <w:rPr>
          <w:rFonts w:ascii="Times New Roman" w:hAnsi="Times New Roman" w:cs="Times New Roman"/>
        </w:rPr>
        <w:t>In addition, another</w:t>
      </w:r>
      <w:r>
        <w:rPr>
          <w:rFonts w:ascii="Times New Roman" w:hAnsi="Times New Roman" w:cs="Times New Roman"/>
        </w:rPr>
        <w:t xml:space="preserve"> improvement factor made by the government to the behavioral and lifestyle determinant is the way we now manage obesity </w:t>
      </w:r>
      <w:bookmarkStart w:id="2" w:name="_Hlk510357955"/>
      <w:r>
        <w:rPr>
          <w:rFonts w:ascii="Times New Roman" w:hAnsi="Times New Roman" w:cs="Times New Roman"/>
          <w:color w:val="000000"/>
          <w:shd w:val="clear" w:color="auto" w:fill="FFFFFF"/>
        </w:rPr>
        <w:t>(Bundetti, 2008)</w:t>
      </w:r>
      <w:r>
        <w:rPr>
          <w:rFonts w:ascii="Times New Roman" w:hAnsi="Times New Roman" w:cs="Times New Roman"/>
        </w:rPr>
        <w:t>.</w:t>
      </w:r>
      <w:bookmarkEnd w:id="2"/>
      <w:r w:rsidR="003172EA">
        <w:rPr>
          <w:rFonts w:ascii="Times New Roman" w:hAnsi="Times New Roman" w:cs="Times New Roman"/>
        </w:rPr>
        <w:t xml:space="preserve"> The government has provided countless educational resources throughout the last decade or so on healthy living, diet tips, and how to exercise properly we can educate these concepts through telehealth technology.</w:t>
      </w:r>
    </w:p>
    <w:p w:rsidR="003172EA" w:rsidRDefault="003172EA" w:rsidP="006D258A">
      <w:pPr>
        <w:spacing w:line="480" w:lineRule="auto"/>
        <w:ind w:firstLine="720"/>
        <w:rPr>
          <w:rFonts w:ascii="Times New Roman" w:hAnsi="Times New Roman" w:cs="Times New Roman"/>
        </w:rPr>
      </w:pPr>
      <w:r w:rsidRPr="003172EA">
        <w:rPr>
          <w:rFonts w:ascii="Times New Roman" w:hAnsi="Times New Roman" w:cs="Times New Roman"/>
        </w:rPr>
        <w:t xml:space="preserve">These educational resources work to educate the patient in hopes to promote self-management of the condition so that they can be more aware of </w:t>
      </w:r>
      <w:r>
        <w:rPr>
          <w:rFonts w:ascii="Times New Roman" w:hAnsi="Times New Roman" w:cs="Times New Roman"/>
        </w:rPr>
        <w:t xml:space="preserve">health care </w:t>
      </w:r>
      <w:r w:rsidRPr="003172EA">
        <w:rPr>
          <w:rFonts w:ascii="Times New Roman" w:hAnsi="Times New Roman" w:cs="Times New Roman"/>
        </w:rPr>
        <w:t>associated warning signs. This all works in effort to promote coordination and patient quality. Lack of access, or limited access, to health services greatly impacts an individual’s health status.</w:t>
      </w:r>
      <w:r>
        <w:rPr>
          <w:rFonts w:ascii="Times New Roman" w:hAnsi="Times New Roman" w:cs="Times New Roman"/>
        </w:rPr>
        <w:t xml:space="preserve"> An </w:t>
      </w:r>
      <w:r w:rsidR="00D7074B">
        <w:rPr>
          <w:rFonts w:ascii="Times New Roman" w:hAnsi="Times New Roman" w:cs="Times New Roman"/>
        </w:rPr>
        <w:t>already</w:t>
      </w:r>
      <w:r>
        <w:rPr>
          <w:rFonts w:ascii="Times New Roman" w:hAnsi="Times New Roman" w:cs="Times New Roman"/>
        </w:rPr>
        <w:t xml:space="preserve"> established </w:t>
      </w:r>
      <w:r w:rsidR="00D7074B">
        <w:rPr>
          <w:rFonts w:ascii="Times New Roman" w:hAnsi="Times New Roman" w:cs="Times New Roman"/>
        </w:rPr>
        <w:t>portal in healthcare is P</w:t>
      </w:r>
      <w:r w:rsidRPr="003172EA">
        <w:rPr>
          <w:rFonts w:ascii="Times New Roman" w:eastAsia="Calibri" w:hAnsi="Times New Roman" w:cs="Times New Roman"/>
          <w:color w:val="000000"/>
          <w:shd w:val="clear" w:color="auto" w:fill="FFFFFF"/>
        </w:rPr>
        <w:t xml:space="preserve">atient </w:t>
      </w:r>
      <w:r w:rsidR="00D7074B">
        <w:rPr>
          <w:rFonts w:ascii="Times New Roman" w:eastAsia="Calibri" w:hAnsi="Times New Roman" w:cs="Times New Roman"/>
          <w:color w:val="000000"/>
          <w:shd w:val="clear" w:color="auto" w:fill="FFFFFF"/>
        </w:rPr>
        <w:t>G</w:t>
      </w:r>
      <w:r w:rsidRPr="003172EA">
        <w:rPr>
          <w:rFonts w:ascii="Times New Roman" w:eastAsia="Calibri" w:hAnsi="Times New Roman" w:cs="Times New Roman"/>
          <w:color w:val="000000"/>
          <w:shd w:val="clear" w:color="auto" w:fill="FFFFFF"/>
        </w:rPr>
        <w:t>ateway</w:t>
      </w:r>
      <w:r w:rsidR="00D7074B">
        <w:rPr>
          <w:rFonts w:ascii="Times New Roman" w:eastAsia="Calibri" w:hAnsi="Times New Roman" w:cs="Times New Roman"/>
          <w:color w:val="000000"/>
          <w:shd w:val="clear" w:color="auto" w:fill="FFFFFF"/>
        </w:rPr>
        <w:t xml:space="preserve"> </w:t>
      </w:r>
      <w:r w:rsidR="00D7074B" w:rsidRPr="00D7074B">
        <w:rPr>
          <w:rFonts w:ascii="Times New Roman" w:eastAsia="Calibri" w:hAnsi="Times New Roman" w:cs="Times New Roman"/>
          <w:color w:val="000000"/>
          <w:shd w:val="clear" w:color="auto" w:fill="FFFFFF"/>
        </w:rPr>
        <w:t>(S</w:t>
      </w:r>
      <w:r w:rsidR="00D7074B">
        <w:rPr>
          <w:rFonts w:ascii="Times New Roman" w:eastAsia="Calibri" w:hAnsi="Times New Roman" w:cs="Times New Roman"/>
          <w:color w:val="000000"/>
          <w:shd w:val="clear" w:color="auto" w:fill="FFFFFF"/>
        </w:rPr>
        <w:t>h</w:t>
      </w:r>
      <w:r w:rsidR="00D7074B" w:rsidRPr="00D7074B">
        <w:rPr>
          <w:rFonts w:ascii="Times New Roman" w:eastAsia="Calibri" w:hAnsi="Times New Roman" w:cs="Times New Roman"/>
          <w:color w:val="000000"/>
          <w:shd w:val="clear" w:color="auto" w:fill="FFFFFF"/>
        </w:rPr>
        <w:t>i, 2013).</w:t>
      </w:r>
      <w:r w:rsidR="00D7074B">
        <w:rPr>
          <w:rFonts w:ascii="Times New Roman" w:eastAsia="Calibri" w:hAnsi="Times New Roman" w:cs="Times New Roman"/>
          <w:color w:val="000000"/>
          <w:shd w:val="clear" w:color="auto" w:fill="FFFFFF"/>
        </w:rPr>
        <w:t xml:space="preserve"> It</w:t>
      </w:r>
      <w:r w:rsidRPr="003172EA">
        <w:rPr>
          <w:rFonts w:ascii="Times New Roman" w:eastAsia="Calibri" w:hAnsi="Times New Roman" w:cs="Times New Roman"/>
          <w:color w:val="000000"/>
          <w:shd w:val="clear" w:color="auto" w:fill="FFFFFF"/>
        </w:rPr>
        <w:t xml:space="preserve"> is a portal designed for patients to interact with their physician without the use of phones. In addition, patients who use Patient Gateway have their entire health history at their fingertips, along with appointment reminders, prescription information, and educational tools that will help manage their conditions </w:t>
      </w:r>
      <w:bookmarkStart w:id="3" w:name="_Hlk510358665"/>
      <w:r w:rsidRPr="003172EA">
        <w:rPr>
          <w:rFonts w:ascii="Times New Roman" w:eastAsia="Calibri" w:hAnsi="Times New Roman" w:cs="Times New Roman"/>
          <w:color w:val="000000"/>
          <w:shd w:val="clear" w:color="auto" w:fill="FFFFFF"/>
        </w:rPr>
        <w:t>(S</w:t>
      </w:r>
      <w:r w:rsidR="00D7074B">
        <w:rPr>
          <w:rFonts w:ascii="Times New Roman" w:eastAsia="Calibri" w:hAnsi="Times New Roman" w:cs="Times New Roman"/>
          <w:color w:val="000000"/>
          <w:shd w:val="clear" w:color="auto" w:fill="FFFFFF"/>
        </w:rPr>
        <w:t>h</w:t>
      </w:r>
      <w:r w:rsidRPr="003172EA">
        <w:rPr>
          <w:rFonts w:ascii="Times New Roman" w:eastAsia="Calibri" w:hAnsi="Times New Roman" w:cs="Times New Roman"/>
          <w:color w:val="000000"/>
          <w:shd w:val="clear" w:color="auto" w:fill="FFFFFF"/>
        </w:rPr>
        <w:t>i, 2013).</w:t>
      </w:r>
      <w:bookmarkEnd w:id="3"/>
    </w:p>
    <w:p w:rsidR="0073079F" w:rsidRDefault="0073079F" w:rsidP="006D258A">
      <w:pPr>
        <w:spacing w:line="480" w:lineRule="auto"/>
        <w:jc w:val="both"/>
        <w:rPr>
          <w:rFonts w:ascii="Times New Roman" w:hAnsi="Times New Roman" w:cs="Times New Roman"/>
          <w:b/>
          <w:highlight w:val="yellow"/>
        </w:rPr>
      </w:pPr>
    </w:p>
    <w:p w:rsidR="0073079F" w:rsidRDefault="0073079F" w:rsidP="006D258A">
      <w:pPr>
        <w:spacing w:line="480" w:lineRule="auto"/>
        <w:jc w:val="both"/>
        <w:rPr>
          <w:rFonts w:ascii="Times New Roman" w:hAnsi="Times New Roman" w:cs="Times New Roman"/>
          <w:b/>
          <w:highlight w:val="yellow"/>
        </w:rPr>
      </w:pPr>
    </w:p>
    <w:p w:rsidR="00436BA8" w:rsidRPr="00027BDF" w:rsidRDefault="000B7851" w:rsidP="006D258A">
      <w:pPr>
        <w:spacing w:line="480" w:lineRule="auto"/>
        <w:jc w:val="both"/>
        <w:rPr>
          <w:rFonts w:ascii="Times New Roman" w:hAnsi="Times New Roman" w:cs="Times New Roman"/>
          <w:b/>
        </w:rPr>
      </w:pPr>
      <w:r w:rsidRPr="007E2FFF">
        <w:rPr>
          <w:rFonts w:ascii="Times New Roman" w:hAnsi="Times New Roman" w:cs="Times New Roman"/>
          <w:b/>
        </w:rPr>
        <w:lastRenderedPageBreak/>
        <w:t>Reim</w:t>
      </w:r>
      <w:r w:rsidRPr="00027BDF">
        <w:rPr>
          <w:rFonts w:ascii="Times New Roman" w:hAnsi="Times New Roman" w:cs="Times New Roman"/>
          <w:b/>
        </w:rPr>
        <w:t>bursement</w:t>
      </w:r>
    </w:p>
    <w:p w:rsidR="00007DF6" w:rsidRDefault="000B7851" w:rsidP="0073079F">
      <w:pPr>
        <w:spacing w:line="480" w:lineRule="auto"/>
        <w:ind w:firstLine="720"/>
        <w:rPr>
          <w:rFonts w:ascii="Times New Roman" w:hAnsi="Times New Roman" w:cs="Times New Roman"/>
        </w:rPr>
      </w:pPr>
      <w:r w:rsidRPr="00436BA8">
        <w:rPr>
          <w:rFonts w:ascii="Times New Roman" w:hAnsi="Times New Roman" w:cs="Times New Roman"/>
        </w:rPr>
        <w:t xml:space="preserve">In 2015, </w:t>
      </w:r>
      <w:r w:rsidR="007E2FFF" w:rsidRPr="00436BA8">
        <w:rPr>
          <w:rFonts w:ascii="Times New Roman" w:hAnsi="Times New Roman" w:cs="Times New Roman"/>
        </w:rPr>
        <w:t xml:space="preserve">Centers </w:t>
      </w:r>
      <w:r w:rsidR="007E2FFF">
        <w:rPr>
          <w:rFonts w:ascii="Times New Roman" w:hAnsi="Times New Roman" w:cs="Times New Roman"/>
        </w:rPr>
        <w:t xml:space="preserve">for </w:t>
      </w:r>
      <w:r w:rsidRPr="00436BA8">
        <w:rPr>
          <w:rFonts w:ascii="Times New Roman" w:hAnsi="Times New Roman" w:cs="Times New Roman"/>
        </w:rPr>
        <w:t xml:space="preserve">Medicare &amp; Medicaid Services </w:t>
      </w:r>
      <w:r w:rsidR="007E2FFF" w:rsidRPr="00436BA8">
        <w:rPr>
          <w:rFonts w:ascii="Times New Roman" w:hAnsi="Times New Roman" w:cs="Times New Roman"/>
        </w:rPr>
        <w:t xml:space="preserve">(CMS) </w:t>
      </w:r>
      <w:r w:rsidRPr="00436BA8">
        <w:rPr>
          <w:rFonts w:ascii="Times New Roman" w:hAnsi="Times New Roman" w:cs="Times New Roman"/>
        </w:rPr>
        <w:t xml:space="preserve">have created a program of responsible agencies that use geographical boundaries that reject future generations of thermal repayment. Despite the fact that there is some compensation for the Medicaid program for 48 telemedicine states, its coverage varies considerably without a well-designed </w:t>
      </w:r>
      <w:r w:rsidR="007E2FFF">
        <w:rPr>
          <w:rFonts w:ascii="Times New Roman" w:hAnsi="Times New Roman" w:cs="Times New Roman"/>
        </w:rPr>
        <w:t>program</w:t>
      </w:r>
      <w:r w:rsidR="00007DF6" w:rsidRPr="00007DF6">
        <w:rPr>
          <w:rFonts w:ascii="Times New Roman" w:hAnsi="Times New Roman" w:cs="Times New Roman"/>
        </w:rPr>
        <w:t xml:space="preserve"> </w:t>
      </w:r>
      <w:r w:rsidR="00007DF6">
        <w:rPr>
          <w:rFonts w:ascii="Times New Roman" w:hAnsi="Times New Roman" w:cs="Times New Roman"/>
        </w:rPr>
        <w:t>(</w:t>
      </w:r>
      <w:r w:rsidR="00007DF6" w:rsidRPr="00007DF6">
        <w:rPr>
          <w:rFonts w:ascii="Times New Roman" w:hAnsi="Times New Roman" w:cs="Times New Roman"/>
        </w:rPr>
        <w:t>Martin, Hartman and Catlin</w:t>
      </w:r>
      <w:r w:rsidR="00007DF6">
        <w:rPr>
          <w:rFonts w:ascii="Times New Roman" w:hAnsi="Times New Roman" w:cs="Times New Roman"/>
        </w:rPr>
        <w:t xml:space="preserve">, </w:t>
      </w:r>
      <w:r w:rsidR="00007DF6" w:rsidRPr="00007DF6">
        <w:rPr>
          <w:rFonts w:ascii="Times New Roman" w:hAnsi="Times New Roman" w:cs="Times New Roman"/>
        </w:rPr>
        <w:t>2016)</w:t>
      </w:r>
      <w:r w:rsidRPr="00436BA8">
        <w:rPr>
          <w:rFonts w:ascii="Times New Roman" w:hAnsi="Times New Roman" w:cs="Times New Roman"/>
        </w:rPr>
        <w:t xml:space="preserve">. </w:t>
      </w:r>
      <w:r w:rsidR="00007DF6" w:rsidRPr="00436BA8">
        <w:rPr>
          <w:rFonts w:ascii="Times New Roman" w:hAnsi="Times New Roman" w:cs="Times New Roman"/>
        </w:rPr>
        <w:t>Therefore, many telemedicine programs</w:t>
      </w:r>
      <w:r w:rsidR="00007DF6">
        <w:rPr>
          <w:rFonts w:ascii="Times New Roman" w:hAnsi="Times New Roman" w:cs="Times New Roman"/>
        </w:rPr>
        <w:t xml:space="preserve"> and </w:t>
      </w:r>
      <w:r w:rsidR="00007DF6" w:rsidRPr="00436BA8">
        <w:rPr>
          <w:rFonts w:ascii="Times New Roman" w:hAnsi="Times New Roman" w:cs="Times New Roman"/>
        </w:rPr>
        <w:t xml:space="preserve">economic models, patient self-sufficiency or payments </w:t>
      </w:r>
      <w:r w:rsidR="00007DF6">
        <w:rPr>
          <w:rFonts w:ascii="Times New Roman" w:hAnsi="Times New Roman" w:cs="Times New Roman"/>
        </w:rPr>
        <w:t xml:space="preserve">are </w:t>
      </w:r>
      <w:r w:rsidR="00007DF6" w:rsidRPr="00436BA8">
        <w:rPr>
          <w:rFonts w:ascii="Times New Roman" w:hAnsi="Times New Roman" w:cs="Times New Roman"/>
        </w:rPr>
        <w:t xml:space="preserve">made by the employer. </w:t>
      </w:r>
      <w:r w:rsidR="00007DF6" w:rsidRPr="00007DF6">
        <w:rPr>
          <w:rFonts w:ascii="Times New Roman" w:hAnsi="Times New Roman" w:cs="Times New Roman"/>
        </w:rPr>
        <w:t>Martin</w:t>
      </w:r>
      <w:r w:rsidR="00007DF6">
        <w:rPr>
          <w:rFonts w:ascii="Times New Roman" w:hAnsi="Times New Roman" w:cs="Times New Roman"/>
        </w:rPr>
        <w:t xml:space="preserve"> et al. (2016) believe that </w:t>
      </w:r>
      <w:r w:rsidRPr="00436BA8">
        <w:rPr>
          <w:rFonts w:ascii="Times New Roman" w:hAnsi="Times New Roman" w:cs="Times New Roman"/>
        </w:rPr>
        <w:t>many of the commercial health plans do not historically relate to patient services as a patient's support</w:t>
      </w:r>
      <w:r w:rsidR="007E2FFF">
        <w:rPr>
          <w:rFonts w:ascii="Times New Roman" w:hAnsi="Times New Roman" w:cs="Times New Roman"/>
        </w:rPr>
        <w:t xml:space="preserve"> </w:t>
      </w:r>
      <w:r w:rsidR="007E2FFF" w:rsidRPr="00007DF6">
        <w:rPr>
          <w:rFonts w:ascii="Times New Roman" w:hAnsi="Times New Roman" w:cs="Times New Roman"/>
        </w:rPr>
        <w:t>systems</w:t>
      </w:r>
      <w:r w:rsidR="00007DF6">
        <w:rPr>
          <w:rFonts w:ascii="Times New Roman" w:hAnsi="Times New Roman" w:cs="Times New Roman"/>
        </w:rPr>
        <w:t>.</w:t>
      </w:r>
      <w:r w:rsidR="00597B48" w:rsidRPr="00007DF6">
        <w:rPr>
          <w:rFonts w:ascii="Times New Roman" w:hAnsi="Times New Roman" w:cs="Times New Roman"/>
        </w:rPr>
        <w:t xml:space="preserve"> </w:t>
      </w:r>
    </w:p>
    <w:p w:rsidR="00436BA8" w:rsidRDefault="000B7851" w:rsidP="0073079F">
      <w:pPr>
        <w:spacing w:line="480" w:lineRule="auto"/>
        <w:ind w:firstLine="720"/>
        <w:rPr>
          <w:rFonts w:ascii="Times New Roman" w:hAnsi="Times New Roman" w:cs="Times New Roman"/>
        </w:rPr>
      </w:pPr>
      <w:r w:rsidRPr="00436BA8">
        <w:rPr>
          <w:rFonts w:ascii="Times New Roman" w:hAnsi="Times New Roman" w:cs="Times New Roman"/>
        </w:rPr>
        <w:t>This change was commenced with the fact that the government began to carry out commercial health plans, including medical services from health services, as well as the provision of medical services available by law, which they require</w:t>
      </w:r>
      <w:r w:rsidR="003F7193">
        <w:rPr>
          <w:rFonts w:ascii="Times New Roman" w:hAnsi="Times New Roman" w:cs="Times New Roman"/>
        </w:rPr>
        <w:t xml:space="preserve"> (</w:t>
      </w:r>
      <w:r w:rsidR="003F7193" w:rsidRPr="003F7193">
        <w:rPr>
          <w:rFonts w:ascii="Times New Roman" w:hAnsi="Times New Roman" w:cs="Times New Roman"/>
        </w:rPr>
        <w:t>Chaudhry, S., Barton, B., Mattera, J., Spertus, J, &amp; Krumholz, H.</w:t>
      </w:r>
      <w:r w:rsidR="003F7193">
        <w:rPr>
          <w:rFonts w:ascii="Times New Roman" w:hAnsi="Times New Roman" w:cs="Times New Roman"/>
        </w:rPr>
        <w:t>,</w:t>
      </w:r>
      <w:r w:rsidR="003F7193" w:rsidRPr="003F7193">
        <w:rPr>
          <w:rFonts w:ascii="Times New Roman" w:hAnsi="Times New Roman" w:cs="Times New Roman"/>
        </w:rPr>
        <w:t xml:space="preserve"> 2007</w:t>
      </w:r>
      <w:r w:rsidR="003F7193">
        <w:rPr>
          <w:rFonts w:ascii="Times New Roman" w:hAnsi="Times New Roman" w:cs="Times New Roman"/>
        </w:rPr>
        <w:t>)</w:t>
      </w:r>
      <w:r w:rsidRPr="00436BA8">
        <w:rPr>
          <w:rFonts w:ascii="Times New Roman" w:hAnsi="Times New Roman" w:cs="Times New Roman"/>
        </w:rPr>
        <w:t>. These laws are designed to stimulate innovation and help</w:t>
      </w:r>
      <w:r w:rsidR="003F7193">
        <w:rPr>
          <w:rFonts w:ascii="Times New Roman" w:hAnsi="Times New Roman" w:cs="Times New Roman"/>
        </w:rPr>
        <w:t xml:space="preserve"> the economy to grow while care for patients and communities</w:t>
      </w:r>
      <w:r w:rsidRPr="00436BA8">
        <w:rPr>
          <w:rFonts w:ascii="Times New Roman" w:hAnsi="Times New Roman" w:cs="Times New Roman"/>
        </w:rPr>
        <w:t>.</w:t>
      </w:r>
      <w:r w:rsidR="00597B48">
        <w:rPr>
          <w:rFonts w:ascii="Times New Roman" w:hAnsi="Times New Roman" w:cs="Times New Roman"/>
        </w:rPr>
        <w:t xml:space="preserve"> It </w:t>
      </w:r>
      <w:r w:rsidRPr="00436BA8">
        <w:rPr>
          <w:rFonts w:ascii="Times New Roman" w:hAnsi="Times New Roman" w:cs="Times New Roman"/>
        </w:rPr>
        <w:t>stimulat</w:t>
      </w:r>
      <w:r w:rsidR="00597B48">
        <w:rPr>
          <w:rFonts w:ascii="Times New Roman" w:hAnsi="Times New Roman" w:cs="Times New Roman"/>
        </w:rPr>
        <w:t>es</w:t>
      </w:r>
      <w:r w:rsidRPr="00436BA8">
        <w:rPr>
          <w:rFonts w:ascii="Times New Roman" w:hAnsi="Times New Roman" w:cs="Times New Roman"/>
        </w:rPr>
        <w:t xml:space="preserve"> practitioners and healthcare plans in the private sector to invest and use telecommunications technologies on the market</w:t>
      </w:r>
      <w:r w:rsidR="00597B48">
        <w:rPr>
          <w:rFonts w:ascii="Times New Roman" w:hAnsi="Times New Roman" w:cs="Times New Roman"/>
        </w:rPr>
        <w:t xml:space="preserve"> </w:t>
      </w:r>
      <w:r w:rsidR="00597B48" w:rsidRPr="003F7193">
        <w:rPr>
          <w:rFonts w:ascii="Times New Roman" w:hAnsi="Times New Roman" w:cs="Times New Roman"/>
        </w:rPr>
        <w:t>(Chaudhry</w:t>
      </w:r>
      <w:r w:rsidR="00597B48">
        <w:rPr>
          <w:rFonts w:ascii="Times New Roman" w:hAnsi="Times New Roman" w:cs="Times New Roman"/>
        </w:rPr>
        <w:t xml:space="preserve"> et al. 2007). </w:t>
      </w:r>
    </w:p>
    <w:p w:rsidR="00C97698" w:rsidRDefault="007E2FFF" w:rsidP="007E2FFF">
      <w:pPr>
        <w:spacing w:line="480" w:lineRule="auto"/>
        <w:ind w:firstLine="720"/>
        <w:rPr>
          <w:rFonts w:ascii="Times New Roman" w:hAnsi="Times New Roman" w:cs="Times New Roman"/>
        </w:rPr>
      </w:pPr>
      <w:r w:rsidRPr="00C97698">
        <w:rPr>
          <w:rFonts w:ascii="Times New Roman" w:hAnsi="Times New Roman" w:cs="Times New Roman"/>
        </w:rPr>
        <w:t>One</w:t>
      </w:r>
      <w:r w:rsidRPr="007E2FFF">
        <w:rPr>
          <w:rFonts w:ascii="Times New Roman" w:hAnsi="Times New Roman" w:cs="Times New Roman"/>
        </w:rPr>
        <w:t xml:space="preserve"> of the key barriers to adopting a common approach to telephony and medical care, makes many state-of-the-art Medicaid</w:t>
      </w:r>
      <w:r w:rsidR="00C97698">
        <w:rPr>
          <w:rFonts w:ascii="Times New Roman" w:hAnsi="Times New Roman" w:cs="Times New Roman"/>
        </w:rPr>
        <w:t xml:space="preserve"> and Medicare</w:t>
      </w:r>
      <w:r w:rsidRPr="007E2FFF">
        <w:rPr>
          <w:rFonts w:ascii="Times New Roman" w:hAnsi="Times New Roman" w:cs="Times New Roman"/>
        </w:rPr>
        <w:t xml:space="preserve"> programs significant and commercial</w:t>
      </w:r>
      <w:r w:rsidR="00C97698">
        <w:rPr>
          <w:rFonts w:ascii="Times New Roman" w:hAnsi="Times New Roman" w:cs="Times New Roman"/>
        </w:rPr>
        <w:t xml:space="preserve">ized. Without a system in place to reduce the cost-effectiveness of health care many hospitals will struggle with the daily operations. </w:t>
      </w:r>
      <w:r w:rsidR="00C97698" w:rsidRPr="003F7193">
        <w:rPr>
          <w:rFonts w:ascii="Times New Roman" w:hAnsi="Times New Roman" w:cs="Times New Roman"/>
        </w:rPr>
        <w:t>Chaudhry</w:t>
      </w:r>
      <w:r w:rsidR="00C97698">
        <w:rPr>
          <w:rFonts w:ascii="Times New Roman" w:hAnsi="Times New Roman" w:cs="Times New Roman"/>
        </w:rPr>
        <w:t xml:space="preserve"> et al. (2007) believe that introducing telehealth technology will expand operations and increase the pay amount while focusing on quality and safety. </w:t>
      </w:r>
    </w:p>
    <w:p w:rsidR="00C97698" w:rsidRDefault="00C97698" w:rsidP="00A80EA8">
      <w:pPr>
        <w:spacing w:line="480" w:lineRule="auto"/>
        <w:jc w:val="center"/>
        <w:rPr>
          <w:rFonts w:ascii="Times New Roman" w:hAnsi="Times New Roman" w:cs="Times New Roman"/>
          <w:b/>
        </w:rPr>
      </w:pPr>
    </w:p>
    <w:p w:rsidR="00436BA8" w:rsidRPr="00027BDF" w:rsidRDefault="000B7851" w:rsidP="00A80EA8">
      <w:pPr>
        <w:spacing w:line="480" w:lineRule="auto"/>
        <w:jc w:val="center"/>
        <w:rPr>
          <w:rFonts w:ascii="Times New Roman" w:hAnsi="Times New Roman" w:cs="Times New Roman"/>
          <w:b/>
        </w:rPr>
      </w:pPr>
      <w:r w:rsidRPr="00027BDF">
        <w:rPr>
          <w:rFonts w:ascii="Times New Roman" w:hAnsi="Times New Roman" w:cs="Times New Roman"/>
          <w:b/>
        </w:rPr>
        <w:lastRenderedPageBreak/>
        <w:t>Strategies for Telehealth Implementation</w:t>
      </w:r>
    </w:p>
    <w:p w:rsidR="00336CB7" w:rsidRDefault="00AB1CC6" w:rsidP="006D258A">
      <w:pPr>
        <w:spacing w:line="480" w:lineRule="auto"/>
        <w:ind w:firstLine="720"/>
        <w:rPr>
          <w:rFonts w:ascii="Times New Roman" w:hAnsi="Times New Roman" w:cs="Times New Roman"/>
        </w:rPr>
      </w:pPr>
      <w:r w:rsidRPr="00AB1CC6">
        <w:rPr>
          <w:rFonts w:ascii="Times New Roman" w:hAnsi="Times New Roman" w:cs="Times New Roman"/>
        </w:rPr>
        <w:t>The U</w:t>
      </w:r>
      <w:r>
        <w:rPr>
          <w:rFonts w:ascii="Times New Roman" w:hAnsi="Times New Roman" w:cs="Times New Roman"/>
        </w:rPr>
        <w:t xml:space="preserve">nited </w:t>
      </w:r>
      <w:r w:rsidRPr="00AB1CC6">
        <w:rPr>
          <w:rFonts w:ascii="Times New Roman" w:hAnsi="Times New Roman" w:cs="Times New Roman"/>
        </w:rPr>
        <w:t>S</w:t>
      </w:r>
      <w:r>
        <w:rPr>
          <w:rFonts w:ascii="Times New Roman" w:hAnsi="Times New Roman" w:cs="Times New Roman"/>
        </w:rPr>
        <w:t>tates</w:t>
      </w:r>
      <w:r w:rsidRPr="00AB1CC6">
        <w:rPr>
          <w:rFonts w:ascii="Times New Roman" w:hAnsi="Times New Roman" w:cs="Times New Roman"/>
        </w:rPr>
        <w:t xml:space="preserve"> healthcare system is a unique, complex and massive system that differentiates from other countries</w:t>
      </w:r>
      <w:r>
        <w:rPr>
          <w:rFonts w:ascii="Times New Roman" w:hAnsi="Times New Roman" w:cs="Times New Roman"/>
        </w:rPr>
        <w:t xml:space="preserve">. The </w:t>
      </w:r>
      <w:r w:rsidRPr="00AB1CC6">
        <w:rPr>
          <w:rFonts w:ascii="Times New Roman" w:hAnsi="Times New Roman" w:cs="Times New Roman"/>
        </w:rPr>
        <w:t>system is not centralized and it is financed both publicly and privately</w:t>
      </w:r>
      <w:r>
        <w:rPr>
          <w:rFonts w:ascii="Times New Roman" w:hAnsi="Times New Roman" w:cs="Times New Roman"/>
        </w:rPr>
        <w:t xml:space="preserve"> making it the largest sector in the healthcare today</w:t>
      </w:r>
      <w:r w:rsidRPr="00AB1CC6">
        <w:rPr>
          <w:rFonts w:ascii="Times New Roman" w:hAnsi="Times New Roman" w:cs="Times New Roman"/>
        </w:rPr>
        <w:t>.</w:t>
      </w:r>
      <w:r w:rsidR="002976EE" w:rsidRPr="002976EE">
        <w:rPr>
          <w:rFonts w:ascii="Times New Roman" w:hAnsi="Times New Roman" w:cs="Times New Roman"/>
        </w:rPr>
        <w:t xml:space="preserve"> </w:t>
      </w:r>
      <w:r w:rsidR="002976EE">
        <w:rPr>
          <w:rFonts w:ascii="Times New Roman" w:hAnsi="Times New Roman" w:cs="Times New Roman"/>
        </w:rPr>
        <w:t xml:space="preserve">Heathcare is driven by technology and with a telehealth communications program most hospitals can reduce readmissions while increasing </w:t>
      </w:r>
      <w:r w:rsidR="00336CB7">
        <w:rPr>
          <w:rFonts w:ascii="Times New Roman" w:hAnsi="Times New Roman" w:cs="Times New Roman"/>
        </w:rPr>
        <w:t xml:space="preserve">the payouts by Medicare and Medicaid. </w:t>
      </w:r>
      <w:r w:rsidR="002976EE" w:rsidRPr="002976EE">
        <w:rPr>
          <w:rFonts w:ascii="Times New Roman" w:hAnsi="Times New Roman" w:cs="Times New Roman"/>
        </w:rPr>
        <w:t>The demand for technology creates a need for new services to utilize this technology which ultimately contributes to the rising costs that we so often hear about in the U</w:t>
      </w:r>
      <w:r w:rsidR="00336CB7">
        <w:rPr>
          <w:rFonts w:ascii="Times New Roman" w:hAnsi="Times New Roman" w:cs="Times New Roman"/>
        </w:rPr>
        <w:t xml:space="preserve">nited </w:t>
      </w:r>
      <w:r w:rsidR="002976EE" w:rsidRPr="002976EE">
        <w:rPr>
          <w:rFonts w:ascii="Times New Roman" w:hAnsi="Times New Roman" w:cs="Times New Roman"/>
        </w:rPr>
        <w:t>S</w:t>
      </w:r>
      <w:r w:rsidR="00336CB7">
        <w:rPr>
          <w:rFonts w:ascii="Times New Roman" w:hAnsi="Times New Roman" w:cs="Times New Roman"/>
        </w:rPr>
        <w:t>tate</w:t>
      </w:r>
      <w:r w:rsidR="002976EE" w:rsidRPr="002976EE">
        <w:rPr>
          <w:rFonts w:ascii="Times New Roman" w:hAnsi="Times New Roman" w:cs="Times New Roman"/>
        </w:rPr>
        <w:t xml:space="preserve"> system. </w:t>
      </w:r>
    </w:p>
    <w:p w:rsidR="00482CA2" w:rsidRDefault="00482CA2" w:rsidP="00482CA2">
      <w:pPr>
        <w:spacing w:line="480" w:lineRule="auto"/>
        <w:rPr>
          <w:rFonts w:ascii="Times New Roman" w:hAnsi="Times New Roman" w:cs="Times New Roman"/>
          <w:b/>
        </w:rPr>
      </w:pPr>
      <w:r w:rsidRPr="00482CA2">
        <w:rPr>
          <w:rFonts w:ascii="Times New Roman" w:hAnsi="Times New Roman" w:cs="Times New Roman"/>
          <w:b/>
        </w:rPr>
        <w:t>Policy and Procedures</w:t>
      </w:r>
    </w:p>
    <w:p w:rsidR="0029173C" w:rsidRDefault="00A67EDE" w:rsidP="0029173C">
      <w:pPr>
        <w:spacing w:line="480" w:lineRule="auto"/>
        <w:ind w:firstLine="720"/>
        <w:rPr>
          <w:rFonts w:ascii="Times New Roman" w:hAnsi="Times New Roman" w:cs="Times New Roman"/>
        </w:rPr>
      </w:pPr>
      <w:r w:rsidRPr="00A67EDE">
        <w:rPr>
          <w:rFonts w:ascii="Times New Roman" w:hAnsi="Times New Roman" w:cs="Times New Roman"/>
        </w:rPr>
        <w:t>De</w:t>
      </w:r>
      <w:r>
        <w:rPr>
          <w:rFonts w:ascii="Times New Roman" w:hAnsi="Times New Roman" w:cs="Times New Roman"/>
        </w:rPr>
        <w:t xml:space="preserve">termine the population size and telehealth services that will be conducted using a matrix from the hospital such as readmission rate. Define how often the patient will be monitored such as once a day or more. What is the process that staff or patient will report a problem or when to contact the physician. Establish parameters with in the telehealth system, as they help to establish a base line. Decide which telemonitoring device will be used for each diagnosis such as, weight scale for CHF patients. Consider infection control, cleaning methods to use on different patients. Determine how many telemonitoring units will be needed to </w:t>
      </w:r>
      <w:r w:rsidR="00404DD4">
        <w:rPr>
          <w:rFonts w:ascii="Times New Roman" w:hAnsi="Times New Roman" w:cs="Times New Roman"/>
        </w:rPr>
        <w:t>start the program, 1</w:t>
      </w:r>
      <w:r w:rsidR="009944D2">
        <w:rPr>
          <w:rFonts w:ascii="Times New Roman" w:hAnsi="Times New Roman" w:cs="Times New Roman"/>
        </w:rPr>
        <w:t>5</w:t>
      </w:r>
      <w:r w:rsidR="00404DD4">
        <w:rPr>
          <w:rFonts w:ascii="Times New Roman" w:hAnsi="Times New Roman" w:cs="Times New Roman"/>
        </w:rPr>
        <w:t xml:space="preserve">-20% of the target population needs. </w:t>
      </w:r>
    </w:p>
    <w:p w:rsidR="00482CA2" w:rsidRDefault="00AF58DE" w:rsidP="00482CA2">
      <w:pPr>
        <w:spacing w:line="480" w:lineRule="auto"/>
        <w:rPr>
          <w:rFonts w:ascii="Times New Roman" w:hAnsi="Times New Roman" w:cs="Times New Roman"/>
          <w:b/>
        </w:rPr>
      </w:pPr>
      <w:r>
        <w:rPr>
          <w:rFonts w:ascii="Times New Roman" w:hAnsi="Times New Roman" w:cs="Times New Roman"/>
          <w:b/>
        </w:rPr>
        <w:t>Management</w:t>
      </w:r>
    </w:p>
    <w:p w:rsidR="0040054F" w:rsidRPr="00D556B6" w:rsidRDefault="00AF58DE" w:rsidP="0040054F">
      <w:pPr>
        <w:spacing w:line="480" w:lineRule="auto"/>
        <w:ind w:firstLine="720"/>
        <w:rPr>
          <w:rFonts w:ascii="Times New Roman" w:hAnsi="Times New Roman" w:cs="Times New Roman"/>
        </w:rPr>
      </w:pPr>
      <w:r>
        <w:rPr>
          <w:rFonts w:ascii="Times New Roman" w:hAnsi="Times New Roman" w:cs="Times New Roman"/>
        </w:rPr>
        <w:t xml:space="preserve">Finding a champion to conduct and educate staff is one of the first things to accomplish.   </w:t>
      </w:r>
      <w:r w:rsidR="00D556B6" w:rsidRPr="00D556B6">
        <w:rPr>
          <w:rFonts w:ascii="Times New Roman" w:hAnsi="Times New Roman" w:cs="Times New Roman"/>
        </w:rPr>
        <w:t xml:space="preserve">Determine </w:t>
      </w:r>
      <w:r w:rsidR="00D556B6">
        <w:rPr>
          <w:rFonts w:ascii="Times New Roman" w:hAnsi="Times New Roman" w:cs="Times New Roman"/>
        </w:rPr>
        <w:t xml:space="preserve">how the patients will be monitored or who will be monitoring and at what location. The centralized model uses a RN as the manager for a specific number of hours that keeps tracks of reports, analyzes the metrics and approves additional equipment. In addition, another nurse oversees the day to day operations, monitors patients in the office setting. She will </w:t>
      </w:r>
      <w:r w:rsidR="00F67E23">
        <w:rPr>
          <w:rFonts w:ascii="Times New Roman" w:hAnsi="Times New Roman" w:cs="Times New Roman"/>
        </w:rPr>
        <w:t xml:space="preserve">also </w:t>
      </w:r>
      <w:r w:rsidR="00D556B6">
        <w:rPr>
          <w:rFonts w:ascii="Times New Roman" w:hAnsi="Times New Roman" w:cs="Times New Roman"/>
        </w:rPr>
        <w:t xml:space="preserve">be </w:t>
      </w:r>
      <w:r w:rsidR="00D556B6">
        <w:rPr>
          <w:rFonts w:ascii="Times New Roman" w:hAnsi="Times New Roman" w:cs="Times New Roman"/>
        </w:rPr>
        <w:lastRenderedPageBreak/>
        <w:t xml:space="preserve">responsible for </w:t>
      </w:r>
      <w:r w:rsidR="00F67E23">
        <w:rPr>
          <w:rFonts w:ascii="Times New Roman" w:hAnsi="Times New Roman" w:cs="Times New Roman"/>
        </w:rPr>
        <w:t>reporting to the Case Manager and the Physician.</w:t>
      </w:r>
      <w:r w:rsidR="00347820">
        <w:rPr>
          <w:rFonts w:ascii="Times New Roman" w:hAnsi="Times New Roman" w:cs="Times New Roman"/>
        </w:rPr>
        <w:t xml:space="preserve"> When developing a model one must be mindful of the challenges that a telehealth program can face, such as implementing to many projects at the same time</w:t>
      </w:r>
      <w:r w:rsidR="006C61FE">
        <w:rPr>
          <w:rFonts w:ascii="Times New Roman" w:hAnsi="Times New Roman" w:cs="Times New Roman"/>
        </w:rPr>
        <w:t xml:space="preserve"> or constraints as in </w:t>
      </w:r>
      <w:r w:rsidR="00937FA8">
        <w:rPr>
          <w:rFonts w:ascii="Times New Roman" w:hAnsi="Times New Roman" w:cs="Times New Roman"/>
        </w:rPr>
        <w:t>too</w:t>
      </w:r>
      <w:r w:rsidR="006C61FE">
        <w:rPr>
          <w:rFonts w:ascii="Times New Roman" w:hAnsi="Times New Roman" w:cs="Times New Roman"/>
        </w:rPr>
        <w:t xml:space="preserve"> many individuals on the same project. </w:t>
      </w:r>
      <w:r w:rsidR="00347820">
        <w:rPr>
          <w:rFonts w:ascii="Times New Roman" w:hAnsi="Times New Roman" w:cs="Times New Roman"/>
        </w:rPr>
        <w:t xml:space="preserve">  </w:t>
      </w:r>
      <w:r w:rsidR="00F67E23">
        <w:rPr>
          <w:rFonts w:ascii="Times New Roman" w:hAnsi="Times New Roman" w:cs="Times New Roman"/>
        </w:rPr>
        <w:t xml:space="preserve">  </w:t>
      </w:r>
      <w:r w:rsidR="00D556B6">
        <w:rPr>
          <w:rFonts w:ascii="Times New Roman" w:hAnsi="Times New Roman" w:cs="Times New Roman"/>
        </w:rPr>
        <w:t xml:space="preserve">  </w:t>
      </w:r>
    </w:p>
    <w:p w:rsidR="00482CA2" w:rsidRPr="00482CA2" w:rsidRDefault="00482CA2" w:rsidP="00482CA2">
      <w:pPr>
        <w:spacing w:line="480" w:lineRule="auto"/>
        <w:rPr>
          <w:rFonts w:ascii="Times New Roman" w:hAnsi="Times New Roman" w:cs="Times New Roman"/>
          <w:b/>
        </w:rPr>
      </w:pPr>
      <w:r w:rsidRPr="00482CA2">
        <w:rPr>
          <w:rFonts w:ascii="Times New Roman" w:hAnsi="Times New Roman" w:cs="Times New Roman"/>
          <w:b/>
        </w:rPr>
        <w:t>Buy-</w:t>
      </w:r>
      <w:r>
        <w:rPr>
          <w:rFonts w:ascii="Times New Roman" w:hAnsi="Times New Roman" w:cs="Times New Roman"/>
          <w:b/>
        </w:rPr>
        <w:t>I</w:t>
      </w:r>
      <w:r w:rsidRPr="00482CA2">
        <w:rPr>
          <w:rFonts w:ascii="Times New Roman" w:hAnsi="Times New Roman" w:cs="Times New Roman"/>
          <w:b/>
        </w:rPr>
        <w:t>n Program</w:t>
      </w:r>
    </w:p>
    <w:p w:rsidR="00482CA2" w:rsidRDefault="008A5F68" w:rsidP="006D258A">
      <w:pPr>
        <w:spacing w:line="480" w:lineRule="auto"/>
        <w:ind w:firstLine="720"/>
        <w:rPr>
          <w:rFonts w:ascii="Times New Roman" w:hAnsi="Times New Roman" w:cs="Times New Roman"/>
        </w:rPr>
      </w:pPr>
      <w:r>
        <w:rPr>
          <w:rFonts w:ascii="Times New Roman" w:hAnsi="Times New Roman" w:cs="Times New Roman"/>
        </w:rPr>
        <w:t xml:space="preserve">Some </w:t>
      </w:r>
      <w:r w:rsidR="00482CA2">
        <w:rPr>
          <w:rFonts w:ascii="Times New Roman" w:hAnsi="Times New Roman" w:cs="Times New Roman"/>
        </w:rPr>
        <w:t xml:space="preserve">other </w:t>
      </w:r>
      <w:r>
        <w:rPr>
          <w:rFonts w:ascii="Times New Roman" w:hAnsi="Times New Roman" w:cs="Times New Roman"/>
        </w:rPr>
        <w:t xml:space="preserve">strategies to consider are developing a program for buy-in with the stakeholders. Achieving buy-ins is critical for the success of a telemonitoring system. To get the physician on board effective communication about clinical outcomes with telemonitoring in a must. Encouraging the Clinicians to become a part of the process helps with the goals and outcomes of the plan. Conduct an initial telemonitoring training session with the executive management along with all </w:t>
      </w:r>
      <w:r w:rsidR="00482CA2">
        <w:rPr>
          <w:rFonts w:ascii="Times New Roman" w:hAnsi="Times New Roman" w:cs="Times New Roman"/>
        </w:rPr>
        <w:t xml:space="preserve">clinical staff. This is not an easy task but with the right clinical champion it will ensure that things will done as expected, this can take about 7-8 months to achieve the buy-in status. </w:t>
      </w:r>
    </w:p>
    <w:p w:rsidR="00AF58DE" w:rsidRDefault="00AF58DE" w:rsidP="00482CA2">
      <w:pPr>
        <w:spacing w:line="480" w:lineRule="auto"/>
        <w:rPr>
          <w:rFonts w:ascii="Times New Roman" w:hAnsi="Times New Roman" w:cs="Times New Roman"/>
          <w:b/>
        </w:rPr>
      </w:pPr>
      <w:r>
        <w:rPr>
          <w:rFonts w:ascii="Times New Roman" w:hAnsi="Times New Roman" w:cs="Times New Roman"/>
          <w:b/>
        </w:rPr>
        <w:t xml:space="preserve">Education </w:t>
      </w:r>
    </w:p>
    <w:p w:rsidR="005941C3" w:rsidRDefault="00AF58DE" w:rsidP="00AF58DE">
      <w:pPr>
        <w:spacing w:line="480" w:lineRule="auto"/>
        <w:ind w:firstLine="720"/>
        <w:rPr>
          <w:rFonts w:ascii="Times New Roman" w:hAnsi="Times New Roman" w:cs="Times New Roman"/>
        </w:rPr>
      </w:pPr>
      <w:r w:rsidRPr="00AF58DE">
        <w:rPr>
          <w:rFonts w:ascii="Times New Roman" w:hAnsi="Times New Roman" w:cs="Times New Roman"/>
        </w:rPr>
        <w:t>Education is the most important process</w:t>
      </w:r>
      <w:r w:rsidR="007654DD" w:rsidRPr="00AF58DE">
        <w:rPr>
          <w:rFonts w:ascii="Times New Roman" w:hAnsi="Times New Roman" w:cs="Times New Roman"/>
        </w:rPr>
        <w:t xml:space="preserve"> </w:t>
      </w:r>
      <w:r>
        <w:rPr>
          <w:rFonts w:ascii="Times New Roman" w:hAnsi="Times New Roman" w:cs="Times New Roman"/>
        </w:rPr>
        <w:t>for any program to succeed, look at the goals</w:t>
      </w:r>
      <w:r w:rsidR="005941C3">
        <w:rPr>
          <w:rFonts w:ascii="Times New Roman" w:hAnsi="Times New Roman" w:cs="Times New Roman"/>
        </w:rPr>
        <w:t xml:space="preserve"> and outcomes while </w:t>
      </w:r>
      <w:r>
        <w:rPr>
          <w:rFonts w:ascii="Times New Roman" w:hAnsi="Times New Roman" w:cs="Times New Roman"/>
        </w:rPr>
        <w:t>tak</w:t>
      </w:r>
      <w:r w:rsidR="005941C3">
        <w:rPr>
          <w:rFonts w:ascii="Times New Roman" w:hAnsi="Times New Roman" w:cs="Times New Roman"/>
        </w:rPr>
        <w:t xml:space="preserve">ing </w:t>
      </w:r>
      <w:r>
        <w:rPr>
          <w:rFonts w:ascii="Times New Roman" w:hAnsi="Times New Roman" w:cs="Times New Roman"/>
        </w:rPr>
        <w:t xml:space="preserve">the time to develop a training program. </w:t>
      </w:r>
      <w:r w:rsidR="005941C3">
        <w:rPr>
          <w:rFonts w:ascii="Times New Roman" w:hAnsi="Times New Roman" w:cs="Times New Roman"/>
        </w:rPr>
        <w:t xml:space="preserve">Educate all clinicians and registered nurses to exceed in the new telehealth implementation plan. Troubleshoot any glitches that come about, answer any questions or find answers to satisfy staff. Make a fact sheet to hand out to allow staff to gain knowledge so they can identify any misconceptions. Make sure a plan is in place to identify patients that are appropriate for the program. Identify which location is best to roll out and deploy this initiative. </w:t>
      </w:r>
    </w:p>
    <w:p w:rsidR="001D3050" w:rsidRDefault="00BC6810" w:rsidP="001D3050">
      <w:pPr>
        <w:spacing w:line="480" w:lineRule="auto"/>
        <w:rPr>
          <w:rFonts w:ascii="Times New Roman" w:hAnsi="Times New Roman" w:cs="Times New Roman"/>
          <w:b/>
        </w:rPr>
      </w:pPr>
      <w:r>
        <w:rPr>
          <w:rFonts w:ascii="Times New Roman" w:hAnsi="Times New Roman" w:cs="Times New Roman"/>
          <w:b/>
        </w:rPr>
        <w:t>Evaluate the Program</w:t>
      </w:r>
    </w:p>
    <w:p w:rsidR="00482CA2" w:rsidRPr="005941C3" w:rsidRDefault="002D7231" w:rsidP="001D3050">
      <w:pPr>
        <w:spacing w:line="480" w:lineRule="auto"/>
        <w:ind w:firstLine="720"/>
        <w:rPr>
          <w:rFonts w:ascii="Times New Roman" w:hAnsi="Times New Roman" w:cs="Times New Roman"/>
        </w:rPr>
      </w:pPr>
      <w:r>
        <w:rPr>
          <w:rFonts w:ascii="Times New Roman" w:hAnsi="Times New Roman" w:cs="Times New Roman"/>
        </w:rPr>
        <w:t>Collect data and analyze the objectives a</w:t>
      </w:r>
      <w:r w:rsidR="005941C3" w:rsidRPr="005941C3">
        <w:rPr>
          <w:rFonts w:ascii="Times New Roman" w:hAnsi="Times New Roman" w:cs="Times New Roman"/>
        </w:rPr>
        <w:t xml:space="preserve">fter </w:t>
      </w:r>
      <w:r>
        <w:rPr>
          <w:rFonts w:ascii="Times New Roman" w:hAnsi="Times New Roman" w:cs="Times New Roman"/>
        </w:rPr>
        <w:t xml:space="preserve">3-4 months. Make a survey to allow feedback to make improvements. </w:t>
      </w:r>
      <w:r w:rsidR="001D3050">
        <w:rPr>
          <w:rFonts w:ascii="Times New Roman" w:hAnsi="Times New Roman" w:cs="Times New Roman"/>
        </w:rPr>
        <w:t xml:space="preserve">Find resources to questions asked by the staff on the survey to </w:t>
      </w:r>
      <w:r w:rsidR="001D3050">
        <w:rPr>
          <w:rFonts w:ascii="Times New Roman" w:hAnsi="Times New Roman" w:cs="Times New Roman"/>
        </w:rPr>
        <w:lastRenderedPageBreak/>
        <w:t>allow for better communication.</w:t>
      </w:r>
      <w:r w:rsidRPr="005941C3">
        <w:rPr>
          <w:rFonts w:ascii="Times New Roman" w:hAnsi="Times New Roman" w:cs="Times New Roman"/>
        </w:rPr>
        <w:t xml:space="preserve"> </w:t>
      </w:r>
      <w:r>
        <w:rPr>
          <w:rFonts w:ascii="Times New Roman" w:hAnsi="Times New Roman" w:cs="Times New Roman"/>
        </w:rPr>
        <w:t xml:space="preserve">Evaluate the outcomes and consider changing anything that has suggested a default in the system or challenges that defected the quality of care. </w:t>
      </w:r>
      <w:r w:rsidR="00E65891">
        <w:rPr>
          <w:rFonts w:ascii="Times New Roman" w:hAnsi="Times New Roman" w:cs="Times New Roman"/>
        </w:rPr>
        <w:t>Identify any potential barriers and r</w:t>
      </w:r>
      <w:r w:rsidR="001D3050">
        <w:rPr>
          <w:rFonts w:ascii="Times New Roman" w:hAnsi="Times New Roman" w:cs="Times New Roman"/>
        </w:rPr>
        <w:t>educe the waste</w:t>
      </w:r>
      <w:r w:rsidR="00EE5166">
        <w:rPr>
          <w:rFonts w:ascii="Times New Roman" w:hAnsi="Times New Roman" w:cs="Times New Roman"/>
        </w:rPr>
        <w:t xml:space="preserve"> while avoiding clinical complications. </w:t>
      </w:r>
    </w:p>
    <w:p w:rsidR="00436BA8" w:rsidRPr="00436BA8" w:rsidRDefault="000B7851" w:rsidP="00A80EA8">
      <w:pPr>
        <w:spacing w:line="480" w:lineRule="auto"/>
        <w:jc w:val="center"/>
        <w:rPr>
          <w:rFonts w:ascii="Times New Roman" w:hAnsi="Times New Roman" w:cs="Times New Roman"/>
          <w:b/>
          <w:color w:val="000000" w:themeColor="text1"/>
        </w:rPr>
      </w:pPr>
      <w:r w:rsidRPr="00436BA8">
        <w:rPr>
          <w:rFonts w:ascii="Times New Roman" w:hAnsi="Times New Roman" w:cs="Times New Roman"/>
          <w:b/>
          <w:color w:val="000000" w:themeColor="text1"/>
        </w:rPr>
        <w:t>Conclusion</w:t>
      </w:r>
    </w:p>
    <w:p w:rsidR="00436BA8" w:rsidRDefault="000B7851" w:rsidP="006D258A">
      <w:pPr>
        <w:spacing w:line="480" w:lineRule="auto"/>
        <w:ind w:firstLine="720"/>
        <w:rPr>
          <w:rFonts w:ascii="Times New Roman" w:hAnsi="Times New Roman" w:cs="Times New Roman"/>
          <w:color w:val="000000" w:themeColor="text1"/>
        </w:rPr>
      </w:pPr>
      <w:r w:rsidRPr="00436BA8">
        <w:rPr>
          <w:rFonts w:ascii="Times New Roman" w:hAnsi="Times New Roman" w:cs="Times New Roman"/>
          <w:color w:val="000000" w:themeColor="text1"/>
        </w:rPr>
        <w:t xml:space="preserve">It should also be noted that when using </w:t>
      </w:r>
      <w:r w:rsidR="00EE5166">
        <w:rPr>
          <w:rFonts w:ascii="Times New Roman" w:hAnsi="Times New Roman" w:cs="Times New Roman"/>
          <w:color w:val="000000" w:themeColor="text1"/>
        </w:rPr>
        <w:t>tele</w:t>
      </w:r>
      <w:r w:rsidRPr="00436BA8">
        <w:rPr>
          <w:rFonts w:ascii="Times New Roman" w:hAnsi="Times New Roman" w:cs="Times New Roman"/>
          <w:color w:val="000000" w:themeColor="text1"/>
        </w:rPr>
        <w:t xml:space="preserve">health </w:t>
      </w:r>
      <w:r w:rsidR="00B24B50">
        <w:rPr>
          <w:rFonts w:ascii="Times New Roman" w:hAnsi="Times New Roman" w:cs="Times New Roman"/>
          <w:color w:val="000000" w:themeColor="text1"/>
        </w:rPr>
        <w:t xml:space="preserve">care </w:t>
      </w:r>
      <w:r w:rsidRPr="00436BA8">
        <w:rPr>
          <w:rFonts w:ascii="Times New Roman" w:hAnsi="Times New Roman" w:cs="Times New Roman"/>
          <w:color w:val="000000" w:themeColor="text1"/>
        </w:rPr>
        <w:t>systems, have the resources needed to reduce the cost of healthcare, related to patient satisfaction. Given that hospitals are trying to reduce costs and improve patient satisfaction, they should act as a partner in this process</w:t>
      </w:r>
      <w:r w:rsidR="00667FDC">
        <w:rPr>
          <w:rFonts w:ascii="Times New Roman" w:hAnsi="Times New Roman" w:cs="Times New Roman"/>
          <w:color w:val="000000" w:themeColor="text1"/>
        </w:rPr>
        <w:t>.</w:t>
      </w:r>
      <w:r w:rsidRPr="00436BA8">
        <w:rPr>
          <w:rFonts w:ascii="Times New Roman" w:hAnsi="Times New Roman" w:cs="Times New Roman"/>
          <w:color w:val="000000" w:themeColor="text1"/>
        </w:rPr>
        <w:t xml:space="preserve"> </w:t>
      </w:r>
      <w:r w:rsidR="00667FDC">
        <w:rPr>
          <w:rFonts w:ascii="Times New Roman" w:hAnsi="Times New Roman" w:cs="Times New Roman"/>
          <w:color w:val="000000" w:themeColor="text1"/>
        </w:rPr>
        <w:t xml:space="preserve">The </w:t>
      </w:r>
      <w:r w:rsidRPr="00436BA8">
        <w:rPr>
          <w:rFonts w:ascii="Times New Roman" w:hAnsi="Times New Roman" w:cs="Times New Roman"/>
          <w:color w:val="000000" w:themeColor="text1"/>
        </w:rPr>
        <w:t>hospital</w:t>
      </w:r>
      <w:r w:rsidR="00B24B50">
        <w:rPr>
          <w:rFonts w:ascii="Times New Roman" w:hAnsi="Times New Roman" w:cs="Times New Roman"/>
          <w:color w:val="000000" w:themeColor="text1"/>
        </w:rPr>
        <w:t>’s</w:t>
      </w:r>
      <w:r w:rsidRPr="00436BA8">
        <w:rPr>
          <w:rFonts w:ascii="Times New Roman" w:hAnsi="Times New Roman" w:cs="Times New Roman"/>
          <w:color w:val="000000" w:themeColor="text1"/>
        </w:rPr>
        <w:t xml:space="preserve"> </w:t>
      </w:r>
      <w:r w:rsidR="00B24B50">
        <w:rPr>
          <w:rFonts w:ascii="Times New Roman" w:hAnsi="Times New Roman" w:cs="Times New Roman"/>
          <w:color w:val="000000" w:themeColor="text1"/>
        </w:rPr>
        <w:t>m</w:t>
      </w:r>
      <w:r w:rsidRPr="00436BA8">
        <w:rPr>
          <w:rFonts w:ascii="Times New Roman" w:hAnsi="Times New Roman" w:cs="Times New Roman"/>
          <w:color w:val="000000" w:themeColor="text1"/>
        </w:rPr>
        <w:t xml:space="preserve">edical program </w:t>
      </w:r>
      <w:r w:rsidR="00667FDC">
        <w:rPr>
          <w:rFonts w:ascii="Times New Roman" w:hAnsi="Times New Roman" w:cs="Times New Roman"/>
          <w:color w:val="000000" w:themeColor="text1"/>
        </w:rPr>
        <w:t>sh</w:t>
      </w:r>
      <w:r w:rsidR="00B24B50">
        <w:rPr>
          <w:rFonts w:ascii="Times New Roman" w:hAnsi="Times New Roman" w:cs="Times New Roman"/>
          <w:color w:val="000000" w:themeColor="text1"/>
        </w:rPr>
        <w:t>ould be held accountable</w:t>
      </w:r>
      <w:r w:rsidR="00667FDC">
        <w:rPr>
          <w:rFonts w:ascii="Times New Roman" w:hAnsi="Times New Roman" w:cs="Times New Roman"/>
          <w:color w:val="000000" w:themeColor="text1"/>
        </w:rPr>
        <w:t xml:space="preserve"> and </w:t>
      </w:r>
      <w:r w:rsidRPr="00436BA8">
        <w:rPr>
          <w:rFonts w:ascii="Times New Roman" w:hAnsi="Times New Roman" w:cs="Times New Roman"/>
          <w:color w:val="000000" w:themeColor="text1"/>
        </w:rPr>
        <w:t xml:space="preserve">help </w:t>
      </w:r>
      <w:r w:rsidR="00667FDC">
        <w:rPr>
          <w:rFonts w:ascii="Times New Roman" w:hAnsi="Times New Roman" w:cs="Times New Roman"/>
          <w:color w:val="000000" w:themeColor="text1"/>
        </w:rPr>
        <w:t xml:space="preserve">each facility to </w:t>
      </w:r>
      <w:r w:rsidRPr="00436BA8">
        <w:rPr>
          <w:rFonts w:ascii="Times New Roman" w:hAnsi="Times New Roman" w:cs="Times New Roman"/>
          <w:color w:val="000000" w:themeColor="text1"/>
        </w:rPr>
        <w:t>deal with the critical goals</w:t>
      </w:r>
      <w:r w:rsidR="00667FDC">
        <w:rPr>
          <w:rFonts w:ascii="Times New Roman" w:hAnsi="Times New Roman" w:cs="Times New Roman"/>
          <w:color w:val="000000" w:themeColor="text1"/>
        </w:rPr>
        <w:t xml:space="preserve"> while pushing healthcare forward</w:t>
      </w:r>
      <w:r w:rsidRPr="00436BA8">
        <w:rPr>
          <w:rFonts w:ascii="Times New Roman" w:hAnsi="Times New Roman" w:cs="Times New Roman"/>
          <w:color w:val="000000" w:themeColor="text1"/>
        </w:rPr>
        <w:t xml:space="preserve">. </w:t>
      </w:r>
      <w:r w:rsidR="00667FDC">
        <w:rPr>
          <w:rFonts w:ascii="Times New Roman" w:hAnsi="Times New Roman" w:cs="Times New Roman"/>
          <w:color w:val="000000" w:themeColor="text1"/>
        </w:rPr>
        <w:t xml:space="preserve">As </w:t>
      </w:r>
      <w:r w:rsidR="00EE5166">
        <w:rPr>
          <w:rFonts w:ascii="Times New Roman" w:hAnsi="Times New Roman" w:cs="Times New Roman"/>
          <w:color w:val="000000" w:themeColor="text1"/>
        </w:rPr>
        <w:t>i</w:t>
      </w:r>
      <w:r w:rsidR="00EE5166" w:rsidRPr="00436BA8">
        <w:rPr>
          <w:rFonts w:ascii="Times New Roman" w:hAnsi="Times New Roman" w:cs="Times New Roman"/>
          <w:color w:val="000000" w:themeColor="text1"/>
        </w:rPr>
        <w:t>llness</w:t>
      </w:r>
      <w:r w:rsidR="00EE5166">
        <w:rPr>
          <w:rFonts w:ascii="Times New Roman" w:hAnsi="Times New Roman" w:cs="Times New Roman"/>
          <w:color w:val="000000" w:themeColor="text1"/>
        </w:rPr>
        <w:t>es</w:t>
      </w:r>
      <w:r w:rsidRPr="00436BA8">
        <w:rPr>
          <w:rFonts w:ascii="Times New Roman" w:hAnsi="Times New Roman" w:cs="Times New Roman"/>
          <w:color w:val="000000" w:themeColor="text1"/>
        </w:rPr>
        <w:t xml:space="preserve"> continue to be an important tool to help hospital</w:t>
      </w:r>
      <w:r w:rsidR="00EE5166">
        <w:rPr>
          <w:rFonts w:ascii="Times New Roman" w:hAnsi="Times New Roman" w:cs="Times New Roman"/>
          <w:color w:val="000000" w:themeColor="text1"/>
        </w:rPr>
        <w:t>s</w:t>
      </w:r>
      <w:r w:rsidRPr="00436BA8">
        <w:rPr>
          <w:rFonts w:ascii="Times New Roman" w:hAnsi="Times New Roman" w:cs="Times New Roman"/>
          <w:color w:val="000000" w:themeColor="text1"/>
        </w:rPr>
        <w:t xml:space="preserve"> reduce cost and improve patient care</w:t>
      </w:r>
      <w:r w:rsidR="00B24B50">
        <w:rPr>
          <w:rFonts w:ascii="Times New Roman" w:hAnsi="Times New Roman" w:cs="Times New Roman"/>
          <w:color w:val="000000" w:themeColor="text1"/>
        </w:rPr>
        <w:t xml:space="preserve"> in today’s world</w:t>
      </w:r>
      <w:r w:rsidR="00EE5166">
        <w:rPr>
          <w:rFonts w:ascii="Times New Roman" w:hAnsi="Times New Roman" w:cs="Times New Roman"/>
          <w:color w:val="000000" w:themeColor="text1"/>
        </w:rPr>
        <w:t xml:space="preserve"> we should be mindful of the economic reasons behind health care changes</w:t>
      </w:r>
      <w:r w:rsidRPr="00436BA8">
        <w:rPr>
          <w:rFonts w:ascii="Times New Roman" w:hAnsi="Times New Roman" w:cs="Times New Roman"/>
          <w:color w:val="000000" w:themeColor="text1"/>
        </w:rPr>
        <w:t>.</w:t>
      </w:r>
    </w:p>
    <w:p w:rsidR="006D258A" w:rsidRDefault="006D258A" w:rsidP="006D258A">
      <w:pPr>
        <w:spacing w:line="480" w:lineRule="auto"/>
        <w:ind w:firstLine="720"/>
        <w:rPr>
          <w:rFonts w:ascii="Times New Roman" w:hAnsi="Times New Roman" w:cs="Times New Roman"/>
          <w:color w:val="000000" w:themeColor="text1"/>
        </w:rPr>
      </w:pPr>
    </w:p>
    <w:p w:rsidR="006D258A" w:rsidRDefault="006D258A" w:rsidP="00436BA8">
      <w:pPr>
        <w:spacing w:line="480" w:lineRule="auto"/>
        <w:rPr>
          <w:rFonts w:ascii="Times New Roman" w:hAnsi="Times New Roman" w:cs="Times New Roman"/>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AC12EB" w:rsidRDefault="00AC12EB" w:rsidP="006D258A">
      <w:pPr>
        <w:spacing w:line="480" w:lineRule="auto"/>
        <w:jc w:val="center"/>
        <w:rPr>
          <w:rFonts w:ascii="Times New Roman" w:hAnsi="Times New Roman" w:cs="Times New Roman"/>
          <w:b/>
          <w:color w:val="000000" w:themeColor="text1"/>
        </w:rPr>
      </w:pPr>
    </w:p>
    <w:p w:rsidR="006D258A" w:rsidRPr="006D258A" w:rsidRDefault="000B7851" w:rsidP="006D258A">
      <w:pPr>
        <w:spacing w:line="480" w:lineRule="auto"/>
        <w:jc w:val="center"/>
        <w:rPr>
          <w:rFonts w:ascii="Times New Roman" w:hAnsi="Times New Roman" w:cs="Times New Roman"/>
          <w:b/>
          <w:color w:val="000000" w:themeColor="text1"/>
        </w:rPr>
      </w:pPr>
      <w:r w:rsidRPr="006D258A">
        <w:rPr>
          <w:rFonts w:ascii="Times New Roman" w:hAnsi="Times New Roman" w:cs="Times New Roman"/>
          <w:b/>
          <w:color w:val="000000" w:themeColor="text1"/>
        </w:rPr>
        <w:lastRenderedPageBreak/>
        <w:t>References</w:t>
      </w:r>
    </w:p>
    <w:p w:rsidR="00C737AB" w:rsidRPr="00C737AB" w:rsidRDefault="00C737AB" w:rsidP="003B31AF">
      <w:pPr>
        <w:spacing w:line="480" w:lineRule="auto"/>
        <w:ind w:left="720" w:hanging="720"/>
        <w:rPr>
          <w:rFonts w:ascii="Times New Roman" w:hAnsi="Times New Roman" w:cs="Times New Roman"/>
        </w:rPr>
      </w:pPr>
      <w:bookmarkStart w:id="4" w:name="_Hlk510356935"/>
      <w:bookmarkStart w:id="5" w:name="_Hlk510355393"/>
      <w:r w:rsidRPr="00EC6D03">
        <w:rPr>
          <w:rFonts w:ascii="Times New Roman" w:hAnsi="Times New Roman" w:cs="Times New Roman"/>
        </w:rPr>
        <w:t>Agen</w:t>
      </w:r>
      <w:r w:rsidRPr="00C737AB">
        <w:rPr>
          <w:rFonts w:ascii="Times New Roman" w:hAnsi="Times New Roman" w:cs="Times New Roman"/>
        </w:rPr>
        <w:t>cy for Healthcare Research and Quality</w:t>
      </w:r>
      <w:r>
        <w:rPr>
          <w:rFonts w:ascii="Times New Roman" w:hAnsi="Times New Roman" w:cs="Times New Roman"/>
        </w:rPr>
        <w:t>[AHRQ]</w:t>
      </w:r>
      <w:r w:rsidRPr="00C737AB">
        <w:rPr>
          <w:rFonts w:ascii="Times New Roman" w:hAnsi="Times New Roman" w:cs="Times New Roman"/>
        </w:rPr>
        <w:t>, (2010).</w:t>
      </w:r>
      <w:r>
        <w:rPr>
          <w:rFonts w:ascii="Times New Roman" w:hAnsi="Times New Roman" w:cs="Times New Roman"/>
        </w:rPr>
        <w:t xml:space="preserve"> </w:t>
      </w:r>
      <w:bookmarkEnd w:id="4"/>
      <w:r w:rsidRPr="00C737AB">
        <w:rPr>
          <w:rFonts w:ascii="Times New Roman" w:hAnsi="Times New Roman" w:cs="Times New Roman"/>
          <w:bCs/>
        </w:rPr>
        <w:t xml:space="preserve">Four </w:t>
      </w:r>
      <w:r>
        <w:rPr>
          <w:rFonts w:ascii="Times New Roman" w:hAnsi="Times New Roman" w:cs="Times New Roman"/>
          <w:bCs/>
        </w:rPr>
        <w:t>mi</w:t>
      </w:r>
      <w:r w:rsidRPr="00C737AB">
        <w:rPr>
          <w:rFonts w:ascii="Times New Roman" w:hAnsi="Times New Roman" w:cs="Times New Roman"/>
          <w:bCs/>
        </w:rPr>
        <w:t xml:space="preserve">llion </w:t>
      </w:r>
      <w:r>
        <w:rPr>
          <w:rFonts w:ascii="Times New Roman" w:hAnsi="Times New Roman" w:cs="Times New Roman"/>
          <w:bCs/>
        </w:rPr>
        <w:t>h</w:t>
      </w:r>
      <w:r w:rsidRPr="00C737AB">
        <w:rPr>
          <w:rFonts w:ascii="Times New Roman" w:hAnsi="Times New Roman" w:cs="Times New Roman"/>
          <w:bCs/>
        </w:rPr>
        <w:t xml:space="preserve">ospital </w:t>
      </w:r>
      <w:r>
        <w:rPr>
          <w:rFonts w:ascii="Times New Roman" w:hAnsi="Times New Roman" w:cs="Times New Roman"/>
          <w:bCs/>
        </w:rPr>
        <w:t>a</w:t>
      </w:r>
      <w:r w:rsidRPr="00C737AB">
        <w:rPr>
          <w:rFonts w:ascii="Times New Roman" w:hAnsi="Times New Roman" w:cs="Times New Roman"/>
          <w:bCs/>
        </w:rPr>
        <w:t xml:space="preserve">dmissions </w:t>
      </w:r>
      <w:r>
        <w:rPr>
          <w:rFonts w:ascii="Times New Roman" w:hAnsi="Times New Roman" w:cs="Times New Roman"/>
          <w:bCs/>
        </w:rPr>
        <w:t>p</w:t>
      </w:r>
      <w:r w:rsidRPr="00C737AB">
        <w:rPr>
          <w:rFonts w:ascii="Times New Roman" w:hAnsi="Times New Roman" w:cs="Times New Roman"/>
          <w:bCs/>
        </w:rPr>
        <w:t xml:space="preserve">otentially </w:t>
      </w:r>
      <w:r>
        <w:rPr>
          <w:rFonts w:ascii="Times New Roman" w:hAnsi="Times New Roman" w:cs="Times New Roman"/>
          <w:bCs/>
        </w:rPr>
        <w:t>u</w:t>
      </w:r>
      <w:r w:rsidRPr="00C737AB">
        <w:rPr>
          <w:rFonts w:ascii="Times New Roman" w:hAnsi="Times New Roman" w:cs="Times New Roman"/>
          <w:bCs/>
        </w:rPr>
        <w:t>nnecessary</w:t>
      </w:r>
      <w:r>
        <w:rPr>
          <w:rFonts w:ascii="Times New Roman" w:hAnsi="Times New Roman" w:cs="Times New Roman"/>
        </w:rPr>
        <w:t xml:space="preserve">. Retrieved from </w:t>
      </w:r>
      <w:r w:rsidRPr="00C737AB">
        <w:rPr>
          <w:rFonts w:ascii="Times New Roman" w:hAnsi="Times New Roman" w:cs="Times New Roman"/>
        </w:rPr>
        <w:t>https://archive.ahrq.gov/news/newsroom/news-and-numbers/110310.html</w:t>
      </w:r>
      <w:r>
        <w:rPr>
          <w:rFonts w:ascii="Times New Roman" w:hAnsi="Times New Roman" w:cs="Times New Roman"/>
        </w:rPr>
        <w:t>.</w:t>
      </w:r>
    </w:p>
    <w:p w:rsidR="003B31AF" w:rsidRDefault="003B31AF" w:rsidP="003B31AF">
      <w:pPr>
        <w:spacing w:line="480" w:lineRule="auto"/>
        <w:ind w:left="720" w:hanging="720"/>
        <w:rPr>
          <w:rFonts w:ascii="Times New Roman" w:hAnsi="Times New Roman" w:cs="Times New Roman"/>
          <w:bCs/>
          <w:color w:val="000000" w:themeColor="text1"/>
        </w:rPr>
      </w:pPr>
      <w:r w:rsidRPr="00EC6D03">
        <w:rPr>
          <w:rFonts w:ascii="Times New Roman" w:hAnsi="Times New Roman" w:cs="Times New Roman"/>
        </w:rPr>
        <w:t>Brew</w:t>
      </w:r>
      <w:r w:rsidRPr="003B31AF">
        <w:rPr>
          <w:rFonts w:ascii="Times New Roman" w:hAnsi="Times New Roman" w:cs="Times New Roman"/>
        </w:rPr>
        <w:t>ster</w:t>
      </w:r>
      <w:r>
        <w:rPr>
          <w:rFonts w:ascii="Times New Roman" w:hAnsi="Times New Roman" w:cs="Times New Roman"/>
        </w:rPr>
        <w:t xml:space="preserve">, L., </w:t>
      </w:r>
      <w:r w:rsidRPr="003B31AF">
        <w:rPr>
          <w:rFonts w:ascii="Times New Roman" w:hAnsi="Times New Roman" w:cs="Times New Roman"/>
        </w:rPr>
        <w:t>Mountain</w:t>
      </w:r>
      <w:r>
        <w:rPr>
          <w:rFonts w:ascii="Times New Roman" w:hAnsi="Times New Roman" w:cs="Times New Roman"/>
        </w:rPr>
        <w:t xml:space="preserve">, G., </w:t>
      </w:r>
      <w:r w:rsidRPr="003B31AF">
        <w:rPr>
          <w:rFonts w:ascii="Times New Roman" w:hAnsi="Times New Roman" w:cs="Times New Roman"/>
        </w:rPr>
        <w:t>Wessels</w:t>
      </w:r>
      <w:r>
        <w:rPr>
          <w:rFonts w:ascii="Times New Roman" w:hAnsi="Times New Roman" w:cs="Times New Roman"/>
        </w:rPr>
        <w:t xml:space="preserve">, B., </w:t>
      </w:r>
      <w:r w:rsidRPr="003B31AF">
        <w:rPr>
          <w:rFonts w:ascii="Times New Roman" w:hAnsi="Times New Roman" w:cs="Times New Roman"/>
        </w:rPr>
        <w:t>Kelly</w:t>
      </w:r>
      <w:r>
        <w:rPr>
          <w:rFonts w:ascii="Times New Roman" w:hAnsi="Times New Roman" w:cs="Times New Roman"/>
        </w:rPr>
        <w:t xml:space="preserve">, C., &amp; </w:t>
      </w:r>
      <w:r w:rsidRPr="003B31AF">
        <w:rPr>
          <w:rFonts w:ascii="Times New Roman" w:hAnsi="Times New Roman" w:cs="Times New Roman"/>
        </w:rPr>
        <w:t>Hawley</w:t>
      </w:r>
      <w:r>
        <w:rPr>
          <w:rFonts w:ascii="Times New Roman" w:hAnsi="Times New Roman" w:cs="Times New Roman"/>
        </w:rPr>
        <w:t>, M. (2013)</w:t>
      </w:r>
      <w:bookmarkEnd w:id="5"/>
      <w:r>
        <w:rPr>
          <w:rFonts w:ascii="Times New Roman" w:hAnsi="Times New Roman" w:cs="Times New Roman"/>
        </w:rPr>
        <w:t xml:space="preserve">. </w:t>
      </w:r>
      <w:r w:rsidRPr="003B31AF">
        <w:rPr>
          <w:rFonts w:ascii="Times New Roman" w:hAnsi="Times New Roman" w:cs="Times New Roman"/>
          <w:bCs/>
        </w:rPr>
        <w:t>Factors affecting front line staff acceptance of telehealth technologies</w:t>
      </w:r>
      <w:r>
        <w:rPr>
          <w:rFonts w:ascii="Times New Roman" w:hAnsi="Times New Roman" w:cs="Times New Roman"/>
          <w:bCs/>
        </w:rPr>
        <w:t xml:space="preserve">. </w:t>
      </w:r>
      <w:r w:rsidRPr="003B31AF">
        <w:rPr>
          <w:rFonts w:ascii="Times New Roman" w:hAnsi="Times New Roman" w:cs="Times New Roman"/>
          <w:bCs/>
          <w:i/>
        </w:rPr>
        <w:t>Journal of Advanced Nursing, 70</w:t>
      </w:r>
      <w:r>
        <w:rPr>
          <w:rFonts w:ascii="Times New Roman" w:hAnsi="Times New Roman" w:cs="Times New Roman"/>
          <w:bCs/>
        </w:rPr>
        <w:t>(1),</w:t>
      </w:r>
      <w:r w:rsidR="00132D50">
        <w:rPr>
          <w:rFonts w:ascii="Times New Roman" w:hAnsi="Times New Roman" w:cs="Times New Roman"/>
          <w:bCs/>
        </w:rPr>
        <w:t xml:space="preserve"> 70-75.</w:t>
      </w:r>
      <w:r>
        <w:rPr>
          <w:rFonts w:ascii="Times New Roman" w:hAnsi="Times New Roman" w:cs="Times New Roman"/>
          <w:bCs/>
        </w:rPr>
        <w:t xml:space="preserve"> </w:t>
      </w:r>
      <w:hyperlink r:id="rId6" w:history="1">
        <w:r w:rsidRPr="003B31AF">
          <w:rPr>
            <w:rStyle w:val="Hyperlink"/>
            <w:rFonts w:ascii="Times New Roman" w:hAnsi="Times New Roman" w:cs="Times New Roman"/>
            <w:bCs/>
            <w:color w:val="000000" w:themeColor="text1"/>
            <w:u w:val="none"/>
          </w:rPr>
          <w:t>doi.org/10.1111/jan.12196</w:t>
        </w:r>
      </w:hyperlink>
    </w:p>
    <w:p w:rsidR="008A73B9" w:rsidRPr="008A73B9" w:rsidRDefault="008A73B9" w:rsidP="008A73B9">
      <w:pPr>
        <w:spacing w:line="480" w:lineRule="auto"/>
        <w:ind w:left="720" w:hanging="720"/>
        <w:rPr>
          <w:rFonts w:ascii="Times New Roman" w:hAnsi="Times New Roman" w:cs="Times New Roman"/>
          <w:bCs/>
          <w:color w:val="000000" w:themeColor="text1"/>
        </w:rPr>
      </w:pPr>
      <w:r w:rsidRPr="00EC6D03">
        <w:rPr>
          <w:rFonts w:ascii="Times New Roman" w:hAnsi="Times New Roman" w:cs="Times New Roman"/>
          <w:bCs/>
          <w:color w:val="000000" w:themeColor="text1"/>
        </w:rPr>
        <w:t>Bund</w:t>
      </w:r>
      <w:r w:rsidRPr="008A73B9">
        <w:rPr>
          <w:rFonts w:ascii="Times New Roman" w:hAnsi="Times New Roman" w:cs="Times New Roman"/>
          <w:bCs/>
          <w:color w:val="000000" w:themeColor="text1"/>
        </w:rPr>
        <w:t>etti, P</w:t>
      </w:r>
      <w:r>
        <w:rPr>
          <w:rFonts w:ascii="Times New Roman" w:hAnsi="Times New Roman" w:cs="Times New Roman"/>
          <w:bCs/>
          <w:color w:val="000000" w:themeColor="text1"/>
        </w:rPr>
        <w:t>. (</w:t>
      </w:r>
      <w:r w:rsidRPr="008A73B9">
        <w:rPr>
          <w:rFonts w:ascii="Times New Roman" w:hAnsi="Times New Roman" w:cs="Times New Roman"/>
          <w:bCs/>
          <w:color w:val="000000" w:themeColor="text1"/>
        </w:rPr>
        <w:t>2008</w:t>
      </w:r>
      <w:r>
        <w:rPr>
          <w:rFonts w:ascii="Times New Roman" w:hAnsi="Times New Roman" w:cs="Times New Roman"/>
          <w:bCs/>
          <w:color w:val="000000" w:themeColor="text1"/>
        </w:rPr>
        <w:t>)</w:t>
      </w:r>
      <w:r w:rsidRPr="008A73B9">
        <w:rPr>
          <w:rFonts w:ascii="Times New Roman" w:hAnsi="Times New Roman" w:cs="Times New Roman"/>
          <w:bCs/>
          <w:color w:val="000000" w:themeColor="text1"/>
        </w:rPr>
        <w:t xml:space="preserve">. Market </w:t>
      </w:r>
      <w:r>
        <w:rPr>
          <w:rFonts w:ascii="Times New Roman" w:hAnsi="Times New Roman" w:cs="Times New Roman"/>
          <w:bCs/>
          <w:color w:val="000000" w:themeColor="text1"/>
        </w:rPr>
        <w:t>j</w:t>
      </w:r>
      <w:r w:rsidRPr="008A73B9">
        <w:rPr>
          <w:rFonts w:ascii="Times New Roman" w:hAnsi="Times New Roman" w:cs="Times New Roman"/>
          <w:bCs/>
          <w:color w:val="000000" w:themeColor="text1"/>
        </w:rPr>
        <w:t xml:space="preserve">ustice and </w:t>
      </w:r>
      <w:r>
        <w:rPr>
          <w:rFonts w:ascii="Times New Roman" w:hAnsi="Times New Roman" w:cs="Times New Roman"/>
          <w:bCs/>
          <w:color w:val="000000" w:themeColor="text1"/>
        </w:rPr>
        <w:t>us</w:t>
      </w:r>
      <w:r w:rsidRPr="008A73B9">
        <w:rPr>
          <w:rFonts w:ascii="Times New Roman" w:hAnsi="Times New Roman" w:cs="Times New Roman"/>
          <w:bCs/>
          <w:color w:val="000000" w:themeColor="text1"/>
        </w:rPr>
        <w:t xml:space="preserve"> </w:t>
      </w:r>
      <w:r>
        <w:rPr>
          <w:rFonts w:ascii="Times New Roman" w:hAnsi="Times New Roman" w:cs="Times New Roman"/>
          <w:bCs/>
          <w:color w:val="000000" w:themeColor="text1"/>
        </w:rPr>
        <w:t>h</w:t>
      </w:r>
      <w:r w:rsidRPr="008A73B9">
        <w:rPr>
          <w:rFonts w:ascii="Times New Roman" w:hAnsi="Times New Roman" w:cs="Times New Roman"/>
          <w:bCs/>
          <w:color w:val="000000" w:themeColor="text1"/>
        </w:rPr>
        <w:t xml:space="preserve">ealth </w:t>
      </w:r>
      <w:r>
        <w:rPr>
          <w:rFonts w:ascii="Times New Roman" w:hAnsi="Times New Roman" w:cs="Times New Roman"/>
          <w:bCs/>
          <w:color w:val="000000" w:themeColor="text1"/>
        </w:rPr>
        <w:t>c</w:t>
      </w:r>
      <w:r w:rsidRPr="008A73B9">
        <w:rPr>
          <w:rFonts w:ascii="Times New Roman" w:hAnsi="Times New Roman" w:cs="Times New Roman"/>
          <w:bCs/>
          <w:color w:val="000000" w:themeColor="text1"/>
        </w:rPr>
        <w:t>are. Retrieved from http://www.psr.org/assets/pdfs/market-justice-and-us-health.pdf</w:t>
      </w:r>
    </w:p>
    <w:p w:rsidR="006D7F0F" w:rsidRDefault="006D7F0F" w:rsidP="006D7F0F">
      <w:pPr>
        <w:spacing w:line="480" w:lineRule="auto"/>
        <w:ind w:left="720" w:hanging="720"/>
        <w:rPr>
          <w:rFonts w:ascii="Times New Roman" w:hAnsi="Times New Roman" w:cs="Times New Roman"/>
        </w:rPr>
      </w:pPr>
      <w:r w:rsidRPr="00EC6D03">
        <w:rPr>
          <w:rFonts w:ascii="Times New Roman" w:hAnsi="Times New Roman" w:cs="Times New Roman"/>
        </w:rPr>
        <w:t>Chau</w:t>
      </w:r>
      <w:r w:rsidRPr="006D258A">
        <w:rPr>
          <w:rFonts w:ascii="Times New Roman" w:hAnsi="Times New Roman" w:cs="Times New Roman"/>
        </w:rPr>
        <w:t>dhry</w:t>
      </w:r>
      <w:r w:rsidR="007D720E">
        <w:rPr>
          <w:rFonts w:ascii="Times New Roman" w:hAnsi="Times New Roman" w:cs="Times New Roman"/>
        </w:rPr>
        <w:t>,</w:t>
      </w:r>
      <w:r w:rsidRPr="006D258A">
        <w:rPr>
          <w:rFonts w:ascii="Times New Roman" w:hAnsi="Times New Roman" w:cs="Times New Roman"/>
        </w:rPr>
        <w:t xml:space="preserve"> S</w:t>
      </w:r>
      <w:r w:rsidR="007D720E">
        <w:rPr>
          <w:rFonts w:ascii="Times New Roman" w:hAnsi="Times New Roman" w:cs="Times New Roman"/>
        </w:rPr>
        <w:t>.,</w:t>
      </w:r>
      <w:r w:rsidRPr="006D258A">
        <w:rPr>
          <w:rFonts w:ascii="Times New Roman" w:hAnsi="Times New Roman" w:cs="Times New Roman"/>
        </w:rPr>
        <w:t xml:space="preserve"> Barton</w:t>
      </w:r>
      <w:r w:rsidR="007D720E">
        <w:rPr>
          <w:rFonts w:ascii="Times New Roman" w:hAnsi="Times New Roman" w:cs="Times New Roman"/>
        </w:rPr>
        <w:t>,</w:t>
      </w:r>
      <w:r w:rsidRPr="006D258A">
        <w:rPr>
          <w:rFonts w:ascii="Times New Roman" w:hAnsi="Times New Roman" w:cs="Times New Roman"/>
        </w:rPr>
        <w:t xml:space="preserve"> B</w:t>
      </w:r>
      <w:r w:rsidR="007D720E">
        <w:rPr>
          <w:rFonts w:ascii="Times New Roman" w:hAnsi="Times New Roman" w:cs="Times New Roman"/>
        </w:rPr>
        <w:t>.</w:t>
      </w:r>
      <w:r w:rsidRPr="006D258A">
        <w:rPr>
          <w:rFonts w:ascii="Times New Roman" w:hAnsi="Times New Roman" w:cs="Times New Roman"/>
        </w:rPr>
        <w:t>, Mattera</w:t>
      </w:r>
      <w:r w:rsidR="007D720E">
        <w:rPr>
          <w:rFonts w:ascii="Times New Roman" w:hAnsi="Times New Roman" w:cs="Times New Roman"/>
        </w:rPr>
        <w:t>,</w:t>
      </w:r>
      <w:r w:rsidRPr="006D258A">
        <w:rPr>
          <w:rFonts w:ascii="Times New Roman" w:hAnsi="Times New Roman" w:cs="Times New Roman"/>
        </w:rPr>
        <w:t xml:space="preserve"> J</w:t>
      </w:r>
      <w:r w:rsidR="007D720E">
        <w:rPr>
          <w:rFonts w:ascii="Times New Roman" w:hAnsi="Times New Roman" w:cs="Times New Roman"/>
        </w:rPr>
        <w:t>.</w:t>
      </w:r>
      <w:r w:rsidRPr="006D258A">
        <w:rPr>
          <w:rFonts w:ascii="Times New Roman" w:hAnsi="Times New Roman" w:cs="Times New Roman"/>
        </w:rPr>
        <w:t>, Spertus</w:t>
      </w:r>
      <w:r w:rsidR="007D720E">
        <w:rPr>
          <w:rFonts w:ascii="Times New Roman" w:hAnsi="Times New Roman" w:cs="Times New Roman"/>
        </w:rPr>
        <w:t>,</w:t>
      </w:r>
      <w:r w:rsidRPr="006D258A">
        <w:rPr>
          <w:rFonts w:ascii="Times New Roman" w:hAnsi="Times New Roman" w:cs="Times New Roman"/>
        </w:rPr>
        <w:t xml:space="preserve"> J, </w:t>
      </w:r>
      <w:r w:rsidR="00B11872">
        <w:rPr>
          <w:rFonts w:ascii="Times New Roman" w:hAnsi="Times New Roman" w:cs="Times New Roman"/>
        </w:rPr>
        <w:t xml:space="preserve">&amp; </w:t>
      </w:r>
      <w:r w:rsidRPr="006D258A">
        <w:rPr>
          <w:rFonts w:ascii="Times New Roman" w:hAnsi="Times New Roman" w:cs="Times New Roman"/>
        </w:rPr>
        <w:t>Krumholz</w:t>
      </w:r>
      <w:r w:rsidR="007D720E">
        <w:rPr>
          <w:rFonts w:ascii="Times New Roman" w:hAnsi="Times New Roman" w:cs="Times New Roman"/>
        </w:rPr>
        <w:t>,</w:t>
      </w:r>
      <w:r w:rsidRPr="006D258A">
        <w:rPr>
          <w:rFonts w:ascii="Times New Roman" w:hAnsi="Times New Roman" w:cs="Times New Roman"/>
        </w:rPr>
        <w:t xml:space="preserve"> H</w:t>
      </w:r>
      <w:r w:rsidR="007D720E">
        <w:rPr>
          <w:rFonts w:ascii="Times New Roman" w:hAnsi="Times New Roman" w:cs="Times New Roman"/>
        </w:rPr>
        <w:t xml:space="preserve">. </w:t>
      </w:r>
      <w:r>
        <w:rPr>
          <w:rFonts w:ascii="Times New Roman" w:hAnsi="Times New Roman" w:cs="Times New Roman"/>
        </w:rPr>
        <w:t>(</w:t>
      </w:r>
      <w:r w:rsidRPr="006D258A">
        <w:rPr>
          <w:rFonts w:ascii="Times New Roman" w:hAnsi="Times New Roman" w:cs="Times New Roman"/>
        </w:rPr>
        <w:t>2007</w:t>
      </w:r>
      <w:r>
        <w:rPr>
          <w:rFonts w:ascii="Times New Roman" w:hAnsi="Times New Roman" w:cs="Times New Roman"/>
        </w:rPr>
        <w:t xml:space="preserve">). </w:t>
      </w:r>
      <w:r w:rsidRPr="006D258A">
        <w:rPr>
          <w:rFonts w:ascii="Times New Roman" w:hAnsi="Times New Roman" w:cs="Times New Roman"/>
        </w:rPr>
        <w:t xml:space="preserve">Randomized trial of </w:t>
      </w:r>
      <w:r w:rsidR="003E075B">
        <w:rPr>
          <w:rFonts w:ascii="Times New Roman" w:hAnsi="Times New Roman" w:cs="Times New Roman"/>
        </w:rPr>
        <w:t>t</w:t>
      </w:r>
      <w:r w:rsidRPr="006D258A">
        <w:rPr>
          <w:rFonts w:ascii="Times New Roman" w:hAnsi="Times New Roman" w:cs="Times New Roman"/>
        </w:rPr>
        <w:t xml:space="preserve">elemonitoring to </w:t>
      </w:r>
      <w:r w:rsidR="003E075B">
        <w:rPr>
          <w:rFonts w:ascii="Times New Roman" w:hAnsi="Times New Roman" w:cs="Times New Roman"/>
        </w:rPr>
        <w:t>i</w:t>
      </w:r>
      <w:r w:rsidRPr="006D258A">
        <w:rPr>
          <w:rFonts w:ascii="Times New Roman" w:hAnsi="Times New Roman" w:cs="Times New Roman"/>
        </w:rPr>
        <w:t xml:space="preserve">mprove </w:t>
      </w:r>
      <w:r w:rsidR="003E075B">
        <w:rPr>
          <w:rFonts w:ascii="Times New Roman" w:hAnsi="Times New Roman" w:cs="Times New Roman"/>
        </w:rPr>
        <w:t>h</w:t>
      </w:r>
      <w:r w:rsidRPr="006D258A">
        <w:rPr>
          <w:rFonts w:ascii="Times New Roman" w:hAnsi="Times New Roman" w:cs="Times New Roman"/>
        </w:rPr>
        <w:t xml:space="preserve">eart </w:t>
      </w:r>
      <w:r w:rsidR="003E075B">
        <w:rPr>
          <w:rFonts w:ascii="Times New Roman" w:hAnsi="Times New Roman" w:cs="Times New Roman"/>
        </w:rPr>
        <w:t>f</w:t>
      </w:r>
      <w:r w:rsidRPr="006D258A">
        <w:rPr>
          <w:rFonts w:ascii="Times New Roman" w:hAnsi="Times New Roman" w:cs="Times New Roman"/>
        </w:rPr>
        <w:t xml:space="preserve">ailure </w:t>
      </w:r>
      <w:r w:rsidR="003E075B">
        <w:rPr>
          <w:rFonts w:ascii="Times New Roman" w:hAnsi="Times New Roman" w:cs="Times New Roman"/>
        </w:rPr>
        <w:t>o</w:t>
      </w:r>
      <w:r w:rsidRPr="006D258A">
        <w:rPr>
          <w:rFonts w:ascii="Times New Roman" w:hAnsi="Times New Roman" w:cs="Times New Roman"/>
        </w:rPr>
        <w:t>utcomes</w:t>
      </w:r>
      <w:r w:rsidR="003E075B">
        <w:rPr>
          <w:rFonts w:ascii="Times New Roman" w:hAnsi="Times New Roman" w:cs="Times New Roman"/>
        </w:rPr>
        <w:t>.</w:t>
      </w:r>
      <w:r>
        <w:rPr>
          <w:rFonts w:ascii="Times New Roman" w:hAnsi="Times New Roman" w:cs="Times New Roman"/>
        </w:rPr>
        <w:t xml:space="preserve"> </w:t>
      </w:r>
      <w:r w:rsidR="005A74F9" w:rsidRPr="005A74F9">
        <w:rPr>
          <w:rFonts w:ascii="Times New Roman" w:hAnsi="Times New Roman" w:cs="Times New Roman"/>
          <w:i/>
        </w:rPr>
        <w:t>Journal of Cardiac Failure</w:t>
      </w:r>
      <w:r w:rsidR="0076070B">
        <w:rPr>
          <w:rFonts w:ascii="Times New Roman" w:hAnsi="Times New Roman" w:cs="Times New Roman"/>
          <w:i/>
        </w:rPr>
        <w:t>,</w:t>
      </w:r>
      <w:r w:rsidR="005A74F9" w:rsidRPr="005A74F9">
        <w:rPr>
          <w:rFonts w:ascii="Times New Roman" w:hAnsi="Times New Roman" w:cs="Times New Roman"/>
          <w:i/>
        </w:rPr>
        <w:t xml:space="preserve"> </w:t>
      </w:r>
      <w:r w:rsidRPr="005A74F9">
        <w:rPr>
          <w:rFonts w:ascii="Times New Roman" w:hAnsi="Times New Roman" w:cs="Times New Roman"/>
          <w:i/>
        </w:rPr>
        <w:t>13</w:t>
      </w:r>
      <w:r w:rsidR="005A74F9">
        <w:rPr>
          <w:rFonts w:ascii="Times New Roman" w:hAnsi="Times New Roman" w:cs="Times New Roman"/>
        </w:rPr>
        <w:t>(9)</w:t>
      </w:r>
      <w:r w:rsidR="00B11872">
        <w:rPr>
          <w:rFonts w:ascii="Times New Roman" w:hAnsi="Times New Roman" w:cs="Times New Roman"/>
        </w:rPr>
        <w:t>,</w:t>
      </w:r>
      <w:r w:rsidR="005A74F9">
        <w:rPr>
          <w:rFonts w:ascii="Times New Roman" w:hAnsi="Times New Roman" w:cs="Times New Roman"/>
        </w:rPr>
        <w:t xml:space="preserve"> </w:t>
      </w:r>
      <w:r w:rsidRPr="006D258A">
        <w:rPr>
          <w:rFonts w:ascii="Times New Roman" w:hAnsi="Times New Roman" w:cs="Times New Roman"/>
        </w:rPr>
        <w:t>709–714.</w:t>
      </w:r>
      <w:r>
        <w:rPr>
          <w:rFonts w:ascii="Times New Roman" w:hAnsi="Times New Roman" w:cs="Times New Roman"/>
        </w:rPr>
        <w:t xml:space="preserve"> </w:t>
      </w:r>
      <w:r w:rsidRPr="006D258A">
        <w:rPr>
          <w:rFonts w:ascii="Times New Roman" w:hAnsi="Times New Roman" w:cs="Times New Roman"/>
        </w:rPr>
        <w:t>doi: 10.1016/j.cardfail.2007.06.720.</w:t>
      </w:r>
    </w:p>
    <w:p w:rsidR="003C5683" w:rsidRDefault="003C5683" w:rsidP="003C5683">
      <w:pPr>
        <w:spacing w:line="480" w:lineRule="auto"/>
        <w:ind w:left="720" w:hanging="720"/>
        <w:contextualSpacing/>
        <w:rPr>
          <w:rFonts w:ascii="Times New Roman" w:hAnsi="Times New Roman" w:cs="Times New Roman"/>
          <w:highlight w:val="yellow"/>
        </w:rPr>
      </w:pPr>
      <w:bookmarkStart w:id="6" w:name="_Hlk508585575"/>
      <w:bookmarkStart w:id="7" w:name="_Hlk510294180"/>
      <w:r w:rsidRPr="00EC6D03">
        <w:rPr>
          <w:rFonts w:ascii="Times New Roman" w:hAnsi="Times New Roman" w:cs="Times New Roman"/>
        </w:rPr>
        <w:t>Hin</w:t>
      </w:r>
      <w:r w:rsidRPr="006F60DB">
        <w:rPr>
          <w:rFonts w:ascii="Times New Roman" w:hAnsi="Times New Roman" w:cs="Times New Roman"/>
        </w:rPr>
        <w:t>es,</w:t>
      </w:r>
      <w:r>
        <w:rPr>
          <w:rFonts w:ascii="Times New Roman" w:hAnsi="Times New Roman" w:cs="Times New Roman"/>
        </w:rPr>
        <w:t xml:space="preserve"> </w:t>
      </w:r>
      <w:r w:rsidRPr="00201BC9">
        <w:rPr>
          <w:rFonts w:ascii="Times New Roman" w:hAnsi="Times New Roman" w:cs="Times New Roman"/>
        </w:rPr>
        <w:t>A</w:t>
      </w:r>
      <w:r>
        <w:rPr>
          <w:rFonts w:ascii="Times New Roman" w:hAnsi="Times New Roman" w:cs="Times New Roman"/>
        </w:rPr>
        <w:t>.</w:t>
      </w:r>
      <w:r w:rsidRPr="00201BC9">
        <w:rPr>
          <w:rFonts w:ascii="Times New Roman" w:hAnsi="Times New Roman" w:cs="Times New Roman"/>
        </w:rPr>
        <w:t>, Barrett, M.</w:t>
      </w:r>
      <w:r>
        <w:rPr>
          <w:rFonts w:ascii="Times New Roman" w:hAnsi="Times New Roman" w:cs="Times New Roman"/>
        </w:rPr>
        <w:t xml:space="preserve">, </w:t>
      </w:r>
      <w:r w:rsidRPr="00201BC9">
        <w:rPr>
          <w:rFonts w:ascii="Times New Roman" w:hAnsi="Times New Roman" w:cs="Times New Roman"/>
        </w:rPr>
        <w:t xml:space="preserve">Jiang, </w:t>
      </w:r>
      <w:r>
        <w:rPr>
          <w:rFonts w:ascii="Times New Roman" w:hAnsi="Times New Roman" w:cs="Times New Roman"/>
        </w:rPr>
        <w:t xml:space="preserve">J., &amp; </w:t>
      </w:r>
      <w:r w:rsidRPr="00201BC9">
        <w:rPr>
          <w:rFonts w:ascii="Times New Roman" w:hAnsi="Times New Roman" w:cs="Times New Roman"/>
        </w:rPr>
        <w:t xml:space="preserve">Steiner, </w:t>
      </w:r>
      <w:r>
        <w:rPr>
          <w:rFonts w:ascii="Times New Roman" w:hAnsi="Times New Roman" w:cs="Times New Roman"/>
        </w:rPr>
        <w:t>C</w:t>
      </w:r>
      <w:r w:rsidRPr="00201BC9">
        <w:rPr>
          <w:rFonts w:ascii="Times New Roman" w:hAnsi="Times New Roman" w:cs="Times New Roman"/>
        </w:rPr>
        <w:t>.</w:t>
      </w:r>
      <w:r>
        <w:rPr>
          <w:rFonts w:ascii="Times New Roman" w:hAnsi="Times New Roman" w:cs="Times New Roman"/>
        </w:rPr>
        <w:t xml:space="preserve"> (2014</w:t>
      </w:r>
      <w:bookmarkEnd w:id="6"/>
      <w:r>
        <w:rPr>
          <w:rFonts w:ascii="Times New Roman" w:hAnsi="Times New Roman" w:cs="Times New Roman"/>
        </w:rPr>
        <w:t xml:space="preserve">). </w:t>
      </w:r>
      <w:bookmarkEnd w:id="7"/>
      <w:r>
        <w:rPr>
          <w:rFonts w:ascii="Times New Roman" w:hAnsi="Times New Roman" w:cs="Times New Roman"/>
        </w:rPr>
        <w:t xml:space="preserve">Conditions with the largest number of adult hospital readmissions by payer, 2011. Retrieved from </w:t>
      </w:r>
      <w:r w:rsidRPr="004B7F11">
        <w:rPr>
          <w:rFonts w:ascii="Times New Roman" w:hAnsi="Times New Roman" w:cs="Times New Roman"/>
        </w:rPr>
        <w:t>https://www.hcup-us.ahrq.gov/reports/statbriefs/sb172-Conditions-Readmissions-Payer.pdf</w:t>
      </w:r>
    </w:p>
    <w:p w:rsidR="006D258A" w:rsidRPr="006D258A" w:rsidRDefault="000B7851" w:rsidP="00222511">
      <w:pPr>
        <w:spacing w:line="480" w:lineRule="auto"/>
        <w:ind w:left="720" w:right="-90" w:hanging="720"/>
        <w:rPr>
          <w:rFonts w:ascii="Times New Roman" w:hAnsi="Times New Roman" w:cs="Times New Roman"/>
        </w:rPr>
      </w:pPr>
      <w:r w:rsidRPr="00EC6D03">
        <w:rPr>
          <w:rFonts w:ascii="Times New Roman" w:hAnsi="Times New Roman" w:cs="Times New Roman"/>
        </w:rPr>
        <w:t>Koe</w:t>
      </w:r>
      <w:r w:rsidRPr="006D258A">
        <w:rPr>
          <w:rFonts w:ascii="Times New Roman" w:hAnsi="Times New Roman" w:cs="Times New Roman"/>
        </w:rPr>
        <w:t>hler</w:t>
      </w:r>
      <w:r w:rsidR="005B5060">
        <w:rPr>
          <w:rFonts w:ascii="Times New Roman" w:hAnsi="Times New Roman" w:cs="Times New Roman"/>
        </w:rPr>
        <w:t>,</w:t>
      </w:r>
      <w:r w:rsidRPr="006D258A">
        <w:rPr>
          <w:rFonts w:ascii="Times New Roman" w:hAnsi="Times New Roman" w:cs="Times New Roman"/>
        </w:rPr>
        <w:t xml:space="preserve"> F</w:t>
      </w:r>
      <w:r w:rsidR="005B5060">
        <w:rPr>
          <w:rFonts w:ascii="Times New Roman" w:hAnsi="Times New Roman" w:cs="Times New Roman"/>
        </w:rPr>
        <w:t>.</w:t>
      </w:r>
      <w:r w:rsidRPr="006D258A">
        <w:rPr>
          <w:rFonts w:ascii="Times New Roman" w:hAnsi="Times New Roman" w:cs="Times New Roman"/>
        </w:rPr>
        <w:t>, Winkler</w:t>
      </w:r>
      <w:r w:rsidR="005B5060">
        <w:rPr>
          <w:rFonts w:ascii="Times New Roman" w:hAnsi="Times New Roman" w:cs="Times New Roman"/>
        </w:rPr>
        <w:t>,</w:t>
      </w:r>
      <w:r w:rsidRPr="006D258A">
        <w:rPr>
          <w:rFonts w:ascii="Times New Roman" w:hAnsi="Times New Roman" w:cs="Times New Roman"/>
        </w:rPr>
        <w:t xml:space="preserve"> S</w:t>
      </w:r>
      <w:r w:rsidR="005B5060">
        <w:rPr>
          <w:rFonts w:ascii="Times New Roman" w:hAnsi="Times New Roman" w:cs="Times New Roman"/>
        </w:rPr>
        <w:t>.</w:t>
      </w:r>
      <w:r w:rsidRPr="006D258A">
        <w:rPr>
          <w:rFonts w:ascii="Times New Roman" w:hAnsi="Times New Roman" w:cs="Times New Roman"/>
        </w:rPr>
        <w:t>, Schieb</w:t>
      </w:r>
      <w:r>
        <w:rPr>
          <w:rFonts w:ascii="Times New Roman" w:hAnsi="Times New Roman" w:cs="Times New Roman"/>
        </w:rPr>
        <w:t>er</w:t>
      </w:r>
      <w:r w:rsidR="005B5060">
        <w:rPr>
          <w:rFonts w:ascii="Times New Roman" w:hAnsi="Times New Roman" w:cs="Times New Roman"/>
        </w:rPr>
        <w:t>,</w:t>
      </w:r>
      <w:r>
        <w:rPr>
          <w:rFonts w:ascii="Times New Roman" w:hAnsi="Times New Roman" w:cs="Times New Roman"/>
        </w:rPr>
        <w:t xml:space="preserve"> M</w:t>
      </w:r>
      <w:r w:rsidR="005B5060">
        <w:rPr>
          <w:rFonts w:ascii="Times New Roman" w:hAnsi="Times New Roman" w:cs="Times New Roman"/>
        </w:rPr>
        <w:t>.</w:t>
      </w:r>
      <w:r>
        <w:rPr>
          <w:rFonts w:ascii="Times New Roman" w:hAnsi="Times New Roman" w:cs="Times New Roman"/>
        </w:rPr>
        <w:t>, Sechtem</w:t>
      </w:r>
      <w:r w:rsidR="005B5060">
        <w:rPr>
          <w:rFonts w:ascii="Times New Roman" w:hAnsi="Times New Roman" w:cs="Times New Roman"/>
        </w:rPr>
        <w:t>,</w:t>
      </w:r>
      <w:r>
        <w:rPr>
          <w:rFonts w:ascii="Times New Roman" w:hAnsi="Times New Roman" w:cs="Times New Roman"/>
        </w:rPr>
        <w:t xml:space="preserve"> U</w:t>
      </w:r>
      <w:r w:rsidR="005B5060">
        <w:rPr>
          <w:rFonts w:ascii="Times New Roman" w:hAnsi="Times New Roman" w:cs="Times New Roman"/>
        </w:rPr>
        <w:t>.</w:t>
      </w:r>
      <w:r>
        <w:rPr>
          <w:rFonts w:ascii="Times New Roman" w:hAnsi="Times New Roman" w:cs="Times New Roman"/>
        </w:rPr>
        <w:t>, Stangl</w:t>
      </w:r>
      <w:r w:rsidR="005B5060">
        <w:rPr>
          <w:rFonts w:ascii="Times New Roman" w:hAnsi="Times New Roman" w:cs="Times New Roman"/>
        </w:rPr>
        <w:t>,</w:t>
      </w:r>
      <w:r>
        <w:rPr>
          <w:rFonts w:ascii="Times New Roman" w:hAnsi="Times New Roman" w:cs="Times New Roman"/>
        </w:rPr>
        <w:t xml:space="preserve"> K</w:t>
      </w:r>
      <w:r w:rsidR="005B5060">
        <w:rPr>
          <w:rFonts w:ascii="Times New Roman" w:hAnsi="Times New Roman" w:cs="Times New Roman"/>
        </w:rPr>
        <w:t>.</w:t>
      </w:r>
      <w:r>
        <w:rPr>
          <w:rFonts w:ascii="Times New Roman" w:hAnsi="Times New Roman" w:cs="Times New Roman"/>
        </w:rPr>
        <w:t>, Böhm</w:t>
      </w:r>
      <w:r w:rsidR="005B5060">
        <w:rPr>
          <w:rFonts w:ascii="Times New Roman" w:hAnsi="Times New Roman" w:cs="Times New Roman"/>
        </w:rPr>
        <w:t>,</w:t>
      </w:r>
      <w:r>
        <w:rPr>
          <w:rFonts w:ascii="Times New Roman" w:hAnsi="Times New Roman" w:cs="Times New Roman"/>
        </w:rPr>
        <w:t xml:space="preserve"> </w:t>
      </w:r>
      <w:r w:rsidRPr="006D258A">
        <w:rPr>
          <w:rFonts w:ascii="Times New Roman" w:hAnsi="Times New Roman" w:cs="Times New Roman"/>
        </w:rPr>
        <w:t>M</w:t>
      </w:r>
      <w:r w:rsidR="005B5060">
        <w:rPr>
          <w:rFonts w:ascii="Times New Roman" w:hAnsi="Times New Roman" w:cs="Times New Roman"/>
        </w:rPr>
        <w:t>.</w:t>
      </w:r>
      <w:r w:rsidRPr="006D258A">
        <w:rPr>
          <w:rFonts w:ascii="Times New Roman" w:hAnsi="Times New Roman" w:cs="Times New Roman"/>
        </w:rPr>
        <w:t>, Boll</w:t>
      </w:r>
      <w:r w:rsidR="005B5060">
        <w:rPr>
          <w:rFonts w:ascii="Times New Roman" w:hAnsi="Times New Roman" w:cs="Times New Roman"/>
        </w:rPr>
        <w:t>,</w:t>
      </w:r>
      <w:r w:rsidRPr="006D258A">
        <w:rPr>
          <w:rFonts w:ascii="Times New Roman" w:hAnsi="Times New Roman" w:cs="Times New Roman"/>
        </w:rPr>
        <w:t xml:space="preserve"> H</w:t>
      </w:r>
      <w:r w:rsidR="005B5060">
        <w:rPr>
          <w:rFonts w:ascii="Times New Roman" w:hAnsi="Times New Roman" w:cs="Times New Roman"/>
        </w:rPr>
        <w:t>.</w:t>
      </w:r>
      <w:r w:rsidRPr="006D258A">
        <w:rPr>
          <w:rFonts w:ascii="Times New Roman" w:hAnsi="Times New Roman" w:cs="Times New Roman"/>
        </w:rPr>
        <w:t>, Baumann</w:t>
      </w:r>
      <w:r w:rsidR="005B5060">
        <w:rPr>
          <w:rFonts w:ascii="Times New Roman" w:hAnsi="Times New Roman" w:cs="Times New Roman"/>
        </w:rPr>
        <w:t>,</w:t>
      </w:r>
      <w:r w:rsidRPr="006D258A">
        <w:rPr>
          <w:rFonts w:ascii="Times New Roman" w:hAnsi="Times New Roman" w:cs="Times New Roman"/>
        </w:rPr>
        <w:t xml:space="preserve"> G</w:t>
      </w:r>
      <w:r w:rsidR="005B5060">
        <w:rPr>
          <w:rFonts w:ascii="Times New Roman" w:hAnsi="Times New Roman" w:cs="Times New Roman"/>
        </w:rPr>
        <w:t>.</w:t>
      </w:r>
      <w:r w:rsidRPr="006D258A">
        <w:rPr>
          <w:rFonts w:ascii="Times New Roman" w:hAnsi="Times New Roman" w:cs="Times New Roman"/>
        </w:rPr>
        <w:t>, Honold</w:t>
      </w:r>
      <w:r w:rsidR="005B5060">
        <w:rPr>
          <w:rFonts w:ascii="Times New Roman" w:hAnsi="Times New Roman" w:cs="Times New Roman"/>
        </w:rPr>
        <w:t>,</w:t>
      </w:r>
      <w:r w:rsidRPr="006D258A">
        <w:rPr>
          <w:rFonts w:ascii="Times New Roman" w:hAnsi="Times New Roman" w:cs="Times New Roman"/>
        </w:rPr>
        <w:t xml:space="preserve"> M</w:t>
      </w:r>
      <w:r w:rsidR="005B5060">
        <w:rPr>
          <w:rFonts w:ascii="Times New Roman" w:hAnsi="Times New Roman" w:cs="Times New Roman"/>
        </w:rPr>
        <w:t>.</w:t>
      </w:r>
      <w:r>
        <w:rPr>
          <w:rFonts w:ascii="Times New Roman" w:hAnsi="Times New Roman" w:cs="Times New Roman"/>
        </w:rPr>
        <w:t>, Koehler</w:t>
      </w:r>
      <w:r w:rsidR="005B5060">
        <w:rPr>
          <w:rFonts w:ascii="Times New Roman" w:hAnsi="Times New Roman" w:cs="Times New Roman"/>
        </w:rPr>
        <w:t xml:space="preserve">, </w:t>
      </w:r>
      <w:r>
        <w:rPr>
          <w:rFonts w:ascii="Times New Roman" w:hAnsi="Times New Roman" w:cs="Times New Roman"/>
        </w:rPr>
        <w:t>K</w:t>
      </w:r>
      <w:r w:rsidR="005B5060">
        <w:rPr>
          <w:rFonts w:ascii="Times New Roman" w:hAnsi="Times New Roman" w:cs="Times New Roman"/>
        </w:rPr>
        <w:t>.</w:t>
      </w:r>
      <w:r>
        <w:rPr>
          <w:rFonts w:ascii="Times New Roman" w:hAnsi="Times New Roman" w:cs="Times New Roman"/>
        </w:rPr>
        <w:t>, Gelbrich</w:t>
      </w:r>
      <w:r w:rsidR="005B5060">
        <w:rPr>
          <w:rFonts w:ascii="Times New Roman" w:hAnsi="Times New Roman" w:cs="Times New Roman"/>
        </w:rPr>
        <w:t>,</w:t>
      </w:r>
      <w:r>
        <w:rPr>
          <w:rFonts w:ascii="Times New Roman" w:hAnsi="Times New Roman" w:cs="Times New Roman"/>
        </w:rPr>
        <w:t xml:space="preserve"> G</w:t>
      </w:r>
      <w:r w:rsidR="005B5060">
        <w:rPr>
          <w:rFonts w:ascii="Times New Roman" w:hAnsi="Times New Roman" w:cs="Times New Roman"/>
        </w:rPr>
        <w:t>.</w:t>
      </w:r>
      <w:r>
        <w:rPr>
          <w:rFonts w:ascii="Times New Roman" w:hAnsi="Times New Roman" w:cs="Times New Roman"/>
        </w:rPr>
        <w:t>, Kirwan</w:t>
      </w:r>
      <w:r w:rsidR="005B5060">
        <w:rPr>
          <w:rFonts w:ascii="Times New Roman" w:hAnsi="Times New Roman" w:cs="Times New Roman"/>
        </w:rPr>
        <w:t>,</w:t>
      </w:r>
      <w:r>
        <w:rPr>
          <w:rFonts w:ascii="Times New Roman" w:hAnsi="Times New Roman" w:cs="Times New Roman"/>
        </w:rPr>
        <w:t xml:space="preserve"> </w:t>
      </w:r>
      <w:r w:rsidRPr="006D258A">
        <w:rPr>
          <w:rFonts w:ascii="Times New Roman" w:hAnsi="Times New Roman" w:cs="Times New Roman"/>
        </w:rPr>
        <w:t>B</w:t>
      </w:r>
      <w:r w:rsidR="005B5060">
        <w:rPr>
          <w:rFonts w:ascii="Times New Roman" w:hAnsi="Times New Roman" w:cs="Times New Roman"/>
        </w:rPr>
        <w:t>.</w:t>
      </w:r>
      <w:r w:rsidRPr="006D258A">
        <w:rPr>
          <w:rFonts w:ascii="Times New Roman" w:hAnsi="Times New Roman" w:cs="Times New Roman"/>
        </w:rPr>
        <w:t xml:space="preserve">, </w:t>
      </w:r>
      <w:r w:rsidR="00B11872">
        <w:rPr>
          <w:rFonts w:ascii="Times New Roman" w:hAnsi="Times New Roman" w:cs="Times New Roman"/>
        </w:rPr>
        <w:t xml:space="preserve">&amp; </w:t>
      </w:r>
      <w:r w:rsidRPr="006D258A">
        <w:rPr>
          <w:rFonts w:ascii="Times New Roman" w:hAnsi="Times New Roman" w:cs="Times New Roman"/>
        </w:rPr>
        <w:t>Anker</w:t>
      </w:r>
      <w:r w:rsidR="005B5060">
        <w:rPr>
          <w:rFonts w:ascii="Times New Roman" w:hAnsi="Times New Roman" w:cs="Times New Roman"/>
        </w:rPr>
        <w:t>,</w:t>
      </w:r>
      <w:r w:rsidRPr="006D258A">
        <w:rPr>
          <w:rFonts w:ascii="Times New Roman" w:hAnsi="Times New Roman" w:cs="Times New Roman"/>
        </w:rPr>
        <w:t xml:space="preserve"> S</w:t>
      </w:r>
      <w:r w:rsidR="003E075B">
        <w:rPr>
          <w:rFonts w:ascii="Times New Roman" w:hAnsi="Times New Roman" w:cs="Times New Roman"/>
        </w:rPr>
        <w:t>.</w:t>
      </w:r>
      <w:r>
        <w:rPr>
          <w:rFonts w:ascii="Times New Roman" w:hAnsi="Times New Roman" w:cs="Times New Roman"/>
        </w:rPr>
        <w:t xml:space="preserve"> (</w:t>
      </w:r>
      <w:r w:rsidRPr="006D258A">
        <w:rPr>
          <w:rFonts w:ascii="Times New Roman" w:hAnsi="Times New Roman" w:cs="Times New Roman"/>
        </w:rPr>
        <w:t>2011</w:t>
      </w:r>
      <w:r>
        <w:rPr>
          <w:rFonts w:ascii="Times New Roman" w:hAnsi="Times New Roman" w:cs="Times New Roman"/>
        </w:rPr>
        <w:t>).</w:t>
      </w:r>
      <w:r w:rsidRPr="006D258A">
        <w:rPr>
          <w:rFonts w:ascii="Times New Roman" w:hAnsi="Times New Roman" w:cs="Times New Roman"/>
        </w:rPr>
        <w:t xml:space="preserve"> Impact of remote telemedical management on</w:t>
      </w:r>
      <w:r>
        <w:rPr>
          <w:rFonts w:ascii="Times New Roman" w:hAnsi="Times New Roman" w:cs="Times New Roman"/>
        </w:rPr>
        <w:t xml:space="preserve"> </w:t>
      </w:r>
      <w:r w:rsidRPr="006D258A">
        <w:rPr>
          <w:rFonts w:ascii="Times New Roman" w:hAnsi="Times New Roman" w:cs="Times New Roman"/>
        </w:rPr>
        <w:t>mortality and hospitalizations in ambulatory patients with chronic</w:t>
      </w:r>
      <w:r>
        <w:rPr>
          <w:rFonts w:ascii="Times New Roman" w:hAnsi="Times New Roman" w:cs="Times New Roman"/>
        </w:rPr>
        <w:t xml:space="preserve"> </w:t>
      </w:r>
      <w:r w:rsidRPr="006D258A">
        <w:rPr>
          <w:rFonts w:ascii="Times New Roman" w:hAnsi="Times New Roman" w:cs="Times New Roman"/>
        </w:rPr>
        <w:t xml:space="preserve">heart failure: </w:t>
      </w:r>
      <w:r w:rsidR="003E075B">
        <w:rPr>
          <w:rFonts w:ascii="Times New Roman" w:hAnsi="Times New Roman" w:cs="Times New Roman"/>
        </w:rPr>
        <w:t>T</w:t>
      </w:r>
      <w:r w:rsidRPr="006D258A">
        <w:rPr>
          <w:rFonts w:ascii="Times New Roman" w:hAnsi="Times New Roman" w:cs="Times New Roman"/>
        </w:rPr>
        <w:t xml:space="preserve">he </w:t>
      </w:r>
      <w:r w:rsidR="00C45450">
        <w:rPr>
          <w:rFonts w:ascii="Times New Roman" w:hAnsi="Times New Roman" w:cs="Times New Roman"/>
        </w:rPr>
        <w:t>t</w:t>
      </w:r>
      <w:r w:rsidRPr="006D258A">
        <w:rPr>
          <w:rFonts w:ascii="Times New Roman" w:hAnsi="Times New Roman" w:cs="Times New Roman"/>
        </w:rPr>
        <w:t xml:space="preserve">elemedical </w:t>
      </w:r>
      <w:r w:rsidR="00C45450">
        <w:rPr>
          <w:rFonts w:ascii="Times New Roman" w:hAnsi="Times New Roman" w:cs="Times New Roman"/>
        </w:rPr>
        <w:t>i</w:t>
      </w:r>
      <w:r w:rsidRPr="006D258A">
        <w:rPr>
          <w:rFonts w:ascii="Times New Roman" w:hAnsi="Times New Roman" w:cs="Times New Roman"/>
        </w:rPr>
        <w:t xml:space="preserve">nterventional </w:t>
      </w:r>
      <w:r w:rsidR="00C45450">
        <w:rPr>
          <w:rFonts w:ascii="Times New Roman" w:hAnsi="Times New Roman" w:cs="Times New Roman"/>
        </w:rPr>
        <w:t>m</w:t>
      </w:r>
      <w:r w:rsidRPr="006D258A">
        <w:rPr>
          <w:rFonts w:ascii="Times New Roman" w:hAnsi="Times New Roman" w:cs="Times New Roman"/>
        </w:rPr>
        <w:t xml:space="preserve">onitoring in </w:t>
      </w:r>
      <w:r w:rsidR="00C45450">
        <w:rPr>
          <w:rFonts w:ascii="Times New Roman" w:hAnsi="Times New Roman" w:cs="Times New Roman"/>
        </w:rPr>
        <w:t>h</w:t>
      </w:r>
      <w:r w:rsidRPr="006D258A">
        <w:rPr>
          <w:rFonts w:ascii="Times New Roman" w:hAnsi="Times New Roman" w:cs="Times New Roman"/>
        </w:rPr>
        <w:t>eart</w:t>
      </w:r>
      <w:r>
        <w:rPr>
          <w:rFonts w:ascii="Times New Roman" w:hAnsi="Times New Roman" w:cs="Times New Roman"/>
        </w:rPr>
        <w:t xml:space="preserve"> </w:t>
      </w:r>
      <w:r w:rsidR="00C45450">
        <w:rPr>
          <w:rFonts w:ascii="Times New Roman" w:hAnsi="Times New Roman" w:cs="Times New Roman"/>
        </w:rPr>
        <w:t>f</w:t>
      </w:r>
      <w:r w:rsidRPr="006D258A">
        <w:rPr>
          <w:rFonts w:ascii="Times New Roman" w:hAnsi="Times New Roman" w:cs="Times New Roman"/>
        </w:rPr>
        <w:t xml:space="preserve">ailure </w:t>
      </w:r>
      <w:r w:rsidR="00C45450">
        <w:rPr>
          <w:rFonts w:ascii="Times New Roman" w:hAnsi="Times New Roman" w:cs="Times New Roman"/>
        </w:rPr>
        <w:t>s</w:t>
      </w:r>
      <w:r w:rsidRPr="006D258A">
        <w:rPr>
          <w:rFonts w:ascii="Times New Roman" w:hAnsi="Times New Roman" w:cs="Times New Roman"/>
        </w:rPr>
        <w:t xml:space="preserve">tudy. </w:t>
      </w:r>
      <w:r w:rsidRPr="00C45450">
        <w:rPr>
          <w:rFonts w:ascii="Times New Roman" w:hAnsi="Times New Roman" w:cs="Times New Roman"/>
          <w:i/>
        </w:rPr>
        <w:t>Circulation</w:t>
      </w:r>
      <w:r w:rsidR="00C45450" w:rsidRPr="00C45450">
        <w:rPr>
          <w:rFonts w:ascii="Times New Roman" w:hAnsi="Times New Roman" w:cs="Times New Roman"/>
          <w:i/>
        </w:rPr>
        <w:t xml:space="preserve"> Journal</w:t>
      </w:r>
      <w:r w:rsidR="0076070B">
        <w:rPr>
          <w:rFonts w:ascii="Times New Roman" w:hAnsi="Times New Roman" w:cs="Times New Roman"/>
          <w:i/>
        </w:rPr>
        <w:t>,</w:t>
      </w:r>
      <w:r w:rsidR="00C45450" w:rsidRPr="00C45450">
        <w:rPr>
          <w:rFonts w:ascii="Times New Roman" w:hAnsi="Times New Roman" w:cs="Times New Roman"/>
          <w:i/>
        </w:rPr>
        <w:t xml:space="preserve"> </w:t>
      </w:r>
      <w:r w:rsidRPr="00C45450">
        <w:rPr>
          <w:rFonts w:ascii="Times New Roman" w:hAnsi="Times New Roman" w:cs="Times New Roman"/>
          <w:i/>
        </w:rPr>
        <w:t>123</w:t>
      </w:r>
      <w:r w:rsidR="00C45450">
        <w:rPr>
          <w:rFonts w:ascii="Times New Roman" w:hAnsi="Times New Roman" w:cs="Times New Roman"/>
        </w:rPr>
        <w:t xml:space="preserve">(17), </w:t>
      </w:r>
      <w:r w:rsidRPr="006D258A">
        <w:rPr>
          <w:rFonts w:ascii="Times New Roman" w:hAnsi="Times New Roman" w:cs="Times New Roman"/>
        </w:rPr>
        <w:t>1873–1880.</w:t>
      </w:r>
      <w:r w:rsidR="00222511">
        <w:rPr>
          <w:rFonts w:ascii="Times New Roman" w:hAnsi="Times New Roman" w:cs="Times New Roman"/>
        </w:rPr>
        <w:t xml:space="preserve"> </w:t>
      </w:r>
      <w:r w:rsidRPr="006D258A">
        <w:rPr>
          <w:rFonts w:ascii="Times New Roman" w:hAnsi="Times New Roman" w:cs="Times New Roman"/>
        </w:rPr>
        <w:t>doi:10.1161/Circulationaha.111.018473.</w:t>
      </w:r>
    </w:p>
    <w:p w:rsidR="006714A1" w:rsidRDefault="006714A1" w:rsidP="00C3010E">
      <w:pPr>
        <w:spacing w:line="480" w:lineRule="auto"/>
        <w:ind w:left="720" w:hanging="720"/>
        <w:rPr>
          <w:rFonts w:ascii="Times New Roman" w:hAnsi="Times New Roman" w:cs="Times New Roman"/>
        </w:rPr>
      </w:pPr>
      <w:r w:rsidRPr="00EC6D03">
        <w:rPr>
          <w:rFonts w:ascii="Times New Roman" w:hAnsi="Times New Roman" w:cs="Times New Roman"/>
        </w:rPr>
        <w:t>Ladi</w:t>
      </w:r>
      <w:r>
        <w:rPr>
          <w:rFonts w:ascii="Times New Roman" w:hAnsi="Times New Roman" w:cs="Times New Roman"/>
        </w:rPr>
        <w:t xml:space="preserve">ka, S. (2015). Tuning in to telemedicine. </w:t>
      </w:r>
      <w:r w:rsidRPr="006714A1">
        <w:rPr>
          <w:rFonts w:ascii="Times New Roman" w:hAnsi="Times New Roman" w:cs="Times New Roman"/>
          <w:i/>
        </w:rPr>
        <w:t>Journal of Managed Care,</w:t>
      </w:r>
      <w:r>
        <w:rPr>
          <w:rFonts w:ascii="Times New Roman" w:hAnsi="Times New Roman" w:cs="Times New Roman"/>
        </w:rPr>
        <w:t xml:space="preserve"> </w:t>
      </w:r>
      <w:r w:rsidR="00316A96">
        <w:rPr>
          <w:rFonts w:ascii="Times New Roman" w:hAnsi="Times New Roman" w:cs="Times New Roman"/>
        </w:rPr>
        <w:t xml:space="preserve">7(2), 15-18. Retrieved from </w:t>
      </w:r>
      <w:r w:rsidR="00316A96" w:rsidRPr="00316A96">
        <w:rPr>
          <w:rFonts w:ascii="Times New Roman" w:hAnsi="Times New Roman" w:cs="Times New Roman"/>
        </w:rPr>
        <w:t>http://managedcaremag.com/archives/2015/7/tuning-telemedicine</w:t>
      </w:r>
    </w:p>
    <w:p w:rsidR="00C3010E" w:rsidRDefault="00C3010E" w:rsidP="00C3010E">
      <w:pPr>
        <w:spacing w:line="480" w:lineRule="auto"/>
        <w:ind w:left="720" w:hanging="720"/>
        <w:rPr>
          <w:rFonts w:ascii="Times New Roman" w:hAnsi="Times New Roman" w:cs="Times New Roman"/>
        </w:rPr>
      </w:pPr>
      <w:r w:rsidRPr="00EC6D03">
        <w:rPr>
          <w:rFonts w:ascii="Times New Roman" w:hAnsi="Times New Roman" w:cs="Times New Roman"/>
        </w:rPr>
        <w:lastRenderedPageBreak/>
        <w:t>Marti</w:t>
      </w:r>
      <w:r w:rsidRPr="00007DF6">
        <w:rPr>
          <w:rFonts w:ascii="Times New Roman" w:hAnsi="Times New Roman" w:cs="Times New Roman"/>
        </w:rPr>
        <w:t>n</w:t>
      </w:r>
      <w:r w:rsidR="007E2FFF">
        <w:rPr>
          <w:rFonts w:ascii="Times New Roman" w:hAnsi="Times New Roman" w:cs="Times New Roman"/>
        </w:rPr>
        <w:t>,</w:t>
      </w:r>
      <w:r w:rsidRPr="006D258A">
        <w:rPr>
          <w:rFonts w:ascii="Times New Roman" w:hAnsi="Times New Roman" w:cs="Times New Roman"/>
        </w:rPr>
        <w:t xml:space="preserve"> A</w:t>
      </w:r>
      <w:r w:rsidR="008E4ECE">
        <w:rPr>
          <w:rFonts w:ascii="Times New Roman" w:hAnsi="Times New Roman" w:cs="Times New Roman"/>
        </w:rPr>
        <w:t>.</w:t>
      </w:r>
      <w:r w:rsidRPr="006D258A">
        <w:rPr>
          <w:rFonts w:ascii="Times New Roman" w:hAnsi="Times New Roman" w:cs="Times New Roman"/>
        </w:rPr>
        <w:t>, Hartman</w:t>
      </w:r>
      <w:r w:rsidR="008E4ECE">
        <w:rPr>
          <w:rFonts w:ascii="Times New Roman" w:hAnsi="Times New Roman" w:cs="Times New Roman"/>
        </w:rPr>
        <w:t>,</w:t>
      </w:r>
      <w:r w:rsidRPr="006D258A">
        <w:rPr>
          <w:rFonts w:ascii="Times New Roman" w:hAnsi="Times New Roman" w:cs="Times New Roman"/>
        </w:rPr>
        <w:t xml:space="preserve"> M</w:t>
      </w:r>
      <w:r w:rsidR="008E4ECE">
        <w:rPr>
          <w:rFonts w:ascii="Times New Roman" w:hAnsi="Times New Roman" w:cs="Times New Roman"/>
        </w:rPr>
        <w:t>.</w:t>
      </w:r>
      <w:r w:rsidRPr="006D258A">
        <w:rPr>
          <w:rFonts w:ascii="Times New Roman" w:hAnsi="Times New Roman" w:cs="Times New Roman"/>
        </w:rPr>
        <w:t>, Benson</w:t>
      </w:r>
      <w:r w:rsidR="008E4ECE">
        <w:rPr>
          <w:rFonts w:ascii="Times New Roman" w:hAnsi="Times New Roman" w:cs="Times New Roman"/>
        </w:rPr>
        <w:t>,</w:t>
      </w:r>
      <w:r w:rsidRPr="006D258A">
        <w:rPr>
          <w:rFonts w:ascii="Times New Roman" w:hAnsi="Times New Roman" w:cs="Times New Roman"/>
        </w:rPr>
        <w:t xml:space="preserve"> J, </w:t>
      </w:r>
      <w:r w:rsidR="00B11872">
        <w:rPr>
          <w:rFonts w:ascii="Times New Roman" w:hAnsi="Times New Roman" w:cs="Times New Roman"/>
        </w:rPr>
        <w:t xml:space="preserve">&amp; </w:t>
      </w:r>
      <w:r w:rsidRPr="006D258A">
        <w:rPr>
          <w:rFonts w:ascii="Times New Roman" w:hAnsi="Times New Roman" w:cs="Times New Roman"/>
        </w:rPr>
        <w:t>Catlin</w:t>
      </w:r>
      <w:r w:rsidR="008E4ECE">
        <w:rPr>
          <w:rFonts w:ascii="Times New Roman" w:hAnsi="Times New Roman" w:cs="Times New Roman"/>
        </w:rPr>
        <w:t>,</w:t>
      </w:r>
      <w:r>
        <w:rPr>
          <w:rFonts w:ascii="Times New Roman" w:hAnsi="Times New Roman" w:cs="Times New Roman"/>
        </w:rPr>
        <w:t xml:space="preserve"> A. (2016). </w:t>
      </w:r>
      <w:r w:rsidRPr="006D258A">
        <w:rPr>
          <w:rFonts w:ascii="Times New Roman" w:hAnsi="Times New Roman" w:cs="Times New Roman"/>
        </w:rPr>
        <w:t>National health spending in 2014:</w:t>
      </w:r>
      <w:r>
        <w:rPr>
          <w:rFonts w:ascii="Times New Roman" w:hAnsi="Times New Roman" w:cs="Times New Roman"/>
        </w:rPr>
        <w:t xml:space="preserve"> </w:t>
      </w:r>
      <w:r w:rsidR="00B11872">
        <w:rPr>
          <w:rFonts w:ascii="Times New Roman" w:hAnsi="Times New Roman" w:cs="Times New Roman"/>
        </w:rPr>
        <w:t>F</w:t>
      </w:r>
      <w:r w:rsidRPr="006D258A">
        <w:rPr>
          <w:rFonts w:ascii="Times New Roman" w:hAnsi="Times New Roman" w:cs="Times New Roman"/>
        </w:rPr>
        <w:t>aster growth driven by coverage expansion and prescription</w:t>
      </w:r>
      <w:r>
        <w:rPr>
          <w:rFonts w:ascii="Times New Roman" w:hAnsi="Times New Roman" w:cs="Times New Roman"/>
        </w:rPr>
        <w:t xml:space="preserve"> </w:t>
      </w:r>
      <w:r w:rsidRPr="006D258A">
        <w:rPr>
          <w:rFonts w:ascii="Times New Roman" w:hAnsi="Times New Roman" w:cs="Times New Roman"/>
        </w:rPr>
        <w:t xml:space="preserve">drug spending. </w:t>
      </w:r>
      <w:r w:rsidR="00B11872" w:rsidRPr="00B11872">
        <w:rPr>
          <w:rFonts w:ascii="Times New Roman" w:hAnsi="Times New Roman" w:cs="Times New Roman"/>
          <w:i/>
        </w:rPr>
        <w:t>The Journal of Health Affairs</w:t>
      </w:r>
      <w:r w:rsidR="0076070B">
        <w:rPr>
          <w:rFonts w:ascii="Times New Roman" w:hAnsi="Times New Roman" w:cs="Times New Roman"/>
          <w:i/>
        </w:rPr>
        <w:t>,</w:t>
      </w:r>
      <w:r w:rsidR="00B11872" w:rsidRPr="00B11872">
        <w:rPr>
          <w:rFonts w:ascii="Times New Roman" w:hAnsi="Times New Roman" w:cs="Times New Roman"/>
          <w:i/>
        </w:rPr>
        <w:t xml:space="preserve"> 35</w:t>
      </w:r>
      <w:r w:rsidR="00B11872">
        <w:rPr>
          <w:rFonts w:ascii="Times New Roman" w:hAnsi="Times New Roman" w:cs="Times New Roman"/>
        </w:rPr>
        <w:t xml:space="preserve">(1), </w:t>
      </w:r>
      <w:r>
        <w:rPr>
          <w:rFonts w:ascii="Times New Roman" w:hAnsi="Times New Roman" w:cs="Times New Roman"/>
        </w:rPr>
        <w:t>150–160. doi:</w:t>
      </w:r>
      <w:r w:rsidRPr="006D258A">
        <w:rPr>
          <w:rFonts w:ascii="Times New Roman" w:hAnsi="Times New Roman" w:cs="Times New Roman"/>
        </w:rPr>
        <w:t>10.1377/hlthaff.2015.1194.</w:t>
      </w:r>
      <w:r w:rsidRPr="00C3010E">
        <w:rPr>
          <w:rFonts w:ascii="Times New Roman" w:hAnsi="Times New Roman" w:cs="Times New Roman"/>
        </w:rPr>
        <w:t xml:space="preserve"> </w:t>
      </w:r>
    </w:p>
    <w:p w:rsidR="006D258A" w:rsidRPr="006D258A" w:rsidRDefault="000B7851" w:rsidP="006D258A">
      <w:pPr>
        <w:spacing w:line="480" w:lineRule="auto"/>
        <w:ind w:left="720" w:hanging="720"/>
        <w:rPr>
          <w:rFonts w:ascii="Times New Roman" w:hAnsi="Times New Roman" w:cs="Times New Roman"/>
        </w:rPr>
      </w:pPr>
      <w:r w:rsidRPr="00EC6D03">
        <w:rPr>
          <w:rFonts w:ascii="Times New Roman" w:hAnsi="Times New Roman" w:cs="Times New Roman"/>
        </w:rPr>
        <w:t>McLea</w:t>
      </w:r>
      <w:r w:rsidRPr="006D258A">
        <w:rPr>
          <w:rFonts w:ascii="Times New Roman" w:hAnsi="Times New Roman" w:cs="Times New Roman"/>
        </w:rPr>
        <w:t>n S, Sheikh</w:t>
      </w:r>
      <w:r w:rsidR="00132D50">
        <w:rPr>
          <w:rFonts w:ascii="Times New Roman" w:hAnsi="Times New Roman" w:cs="Times New Roman"/>
        </w:rPr>
        <w:t>,</w:t>
      </w:r>
      <w:r w:rsidRPr="006D258A">
        <w:rPr>
          <w:rFonts w:ascii="Times New Roman" w:hAnsi="Times New Roman" w:cs="Times New Roman"/>
        </w:rPr>
        <w:t xml:space="preserve"> A</w:t>
      </w:r>
      <w:r w:rsidR="00132D50">
        <w:rPr>
          <w:rFonts w:ascii="Times New Roman" w:hAnsi="Times New Roman" w:cs="Times New Roman"/>
        </w:rPr>
        <w:t>.</w:t>
      </w:r>
      <w:r w:rsidRPr="006D258A">
        <w:rPr>
          <w:rFonts w:ascii="Times New Roman" w:hAnsi="Times New Roman" w:cs="Times New Roman"/>
        </w:rPr>
        <w:t>, Cresswell</w:t>
      </w:r>
      <w:r w:rsidR="00132D50">
        <w:rPr>
          <w:rFonts w:ascii="Times New Roman" w:hAnsi="Times New Roman" w:cs="Times New Roman"/>
        </w:rPr>
        <w:t>,</w:t>
      </w:r>
      <w:r w:rsidRPr="006D258A">
        <w:rPr>
          <w:rFonts w:ascii="Times New Roman" w:hAnsi="Times New Roman" w:cs="Times New Roman"/>
        </w:rPr>
        <w:t xml:space="preserve"> K</w:t>
      </w:r>
      <w:r w:rsidR="00132D50">
        <w:rPr>
          <w:rFonts w:ascii="Times New Roman" w:hAnsi="Times New Roman" w:cs="Times New Roman"/>
        </w:rPr>
        <w:t>.</w:t>
      </w:r>
      <w:r w:rsidRPr="006D258A">
        <w:rPr>
          <w:rFonts w:ascii="Times New Roman" w:hAnsi="Times New Roman" w:cs="Times New Roman"/>
        </w:rPr>
        <w:t>, Nurmatov</w:t>
      </w:r>
      <w:r w:rsidR="00132D50">
        <w:rPr>
          <w:rFonts w:ascii="Times New Roman" w:hAnsi="Times New Roman" w:cs="Times New Roman"/>
        </w:rPr>
        <w:t>,</w:t>
      </w:r>
      <w:r w:rsidRPr="006D258A">
        <w:rPr>
          <w:rFonts w:ascii="Times New Roman" w:hAnsi="Times New Roman" w:cs="Times New Roman"/>
        </w:rPr>
        <w:t xml:space="preserve"> U</w:t>
      </w:r>
      <w:r w:rsidR="00132D50">
        <w:rPr>
          <w:rFonts w:ascii="Times New Roman" w:hAnsi="Times New Roman" w:cs="Times New Roman"/>
        </w:rPr>
        <w:t>.</w:t>
      </w:r>
      <w:r w:rsidRPr="006D258A">
        <w:rPr>
          <w:rFonts w:ascii="Times New Roman" w:hAnsi="Times New Roman" w:cs="Times New Roman"/>
        </w:rPr>
        <w:t>, Mukherjee</w:t>
      </w:r>
      <w:r w:rsidR="00132D50">
        <w:rPr>
          <w:rFonts w:ascii="Times New Roman" w:hAnsi="Times New Roman" w:cs="Times New Roman"/>
        </w:rPr>
        <w:t>,</w:t>
      </w:r>
      <w:r>
        <w:rPr>
          <w:rFonts w:ascii="Times New Roman" w:hAnsi="Times New Roman" w:cs="Times New Roman"/>
        </w:rPr>
        <w:t xml:space="preserve"> </w:t>
      </w:r>
      <w:r w:rsidRPr="006D258A">
        <w:rPr>
          <w:rFonts w:ascii="Times New Roman" w:hAnsi="Times New Roman" w:cs="Times New Roman"/>
        </w:rPr>
        <w:t>M</w:t>
      </w:r>
      <w:r w:rsidR="00132D50">
        <w:rPr>
          <w:rFonts w:ascii="Times New Roman" w:hAnsi="Times New Roman" w:cs="Times New Roman"/>
        </w:rPr>
        <w:t>.</w:t>
      </w:r>
      <w:r w:rsidRPr="006D258A">
        <w:rPr>
          <w:rFonts w:ascii="Times New Roman" w:hAnsi="Times New Roman" w:cs="Times New Roman"/>
        </w:rPr>
        <w:t xml:space="preserve">, </w:t>
      </w:r>
      <w:r w:rsidR="00132D50" w:rsidRPr="006D258A">
        <w:rPr>
          <w:rFonts w:ascii="Times New Roman" w:hAnsi="Times New Roman" w:cs="Times New Roman"/>
        </w:rPr>
        <w:t>Hemic</w:t>
      </w:r>
      <w:r w:rsidR="00132D50">
        <w:rPr>
          <w:rFonts w:ascii="Times New Roman" w:hAnsi="Times New Roman" w:cs="Times New Roman"/>
        </w:rPr>
        <w:t>,</w:t>
      </w:r>
      <w:r w:rsidRPr="006D258A">
        <w:rPr>
          <w:rFonts w:ascii="Times New Roman" w:hAnsi="Times New Roman" w:cs="Times New Roman"/>
        </w:rPr>
        <w:t xml:space="preserve"> A</w:t>
      </w:r>
      <w:r w:rsidR="00132D50">
        <w:rPr>
          <w:rFonts w:ascii="Times New Roman" w:hAnsi="Times New Roman" w:cs="Times New Roman"/>
        </w:rPr>
        <w:t>.</w:t>
      </w:r>
      <w:r w:rsidRPr="006D258A">
        <w:rPr>
          <w:rFonts w:ascii="Times New Roman" w:hAnsi="Times New Roman" w:cs="Times New Roman"/>
        </w:rPr>
        <w:t xml:space="preserve">, </w:t>
      </w:r>
      <w:r w:rsidR="00E6385F">
        <w:rPr>
          <w:rFonts w:ascii="Times New Roman" w:hAnsi="Times New Roman" w:cs="Times New Roman"/>
        </w:rPr>
        <w:t xml:space="preserve">&amp; </w:t>
      </w:r>
      <w:r w:rsidRPr="006D258A">
        <w:rPr>
          <w:rFonts w:ascii="Times New Roman" w:hAnsi="Times New Roman" w:cs="Times New Roman"/>
        </w:rPr>
        <w:t>Pagliari</w:t>
      </w:r>
      <w:r w:rsidR="00132D50">
        <w:rPr>
          <w:rFonts w:ascii="Times New Roman" w:hAnsi="Times New Roman" w:cs="Times New Roman"/>
        </w:rPr>
        <w:t>,</w:t>
      </w:r>
      <w:r w:rsidRPr="006D258A">
        <w:rPr>
          <w:rFonts w:ascii="Times New Roman" w:hAnsi="Times New Roman" w:cs="Times New Roman"/>
        </w:rPr>
        <w:t xml:space="preserve"> C.</w:t>
      </w:r>
      <w:r>
        <w:rPr>
          <w:rFonts w:ascii="Times New Roman" w:hAnsi="Times New Roman" w:cs="Times New Roman"/>
        </w:rPr>
        <w:t xml:space="preserve"> (</w:t>
      </w:r>
      <w:r w:rsidRPr="006D258A">
        <w:rPr>
          <w:rFonts w:ascii="Times New Roman" w:hAnsi="Times New Roman" w:cs="Times New Roman"/>
        </w:rPr>
        <w:t>2013</w:t>
      </w:r>
      <w:r>
        <w:rPr>
          <w:rFonts w:ascii="Times New Roman" w:hAnsi="Times New Roman" w:cs="Times New Roman"/>
        </w:rPr>
        <w:t xml:space="preserve">). </w:t>
      </w:r>
      <w:r w:rsidRPr="006D258A">
        <w:rPr>
          <w:rFonts w:ascii="Times New Roman" w:hAnsi="Times New Roman" w:cs="Times New Roman"/>
        </w:rPr>
        <w:t>The impact of telehealth</w:t>
      </w:r>
      <w:r w:rsidR="008706AC">
        <w:rPr>
          <w:rFonts w:ascii="Times New Roman" w:hAnsi="Times New Roman" w:cs="Times New Roman"/>
        </w:rPr>
        <w:t xml:space="preserve"> </w:t>
      </w:r>
      <w:r w:rsidRPr="006D258A">
        <w:rPr>
          <w:rFonts w:ascii="Times New Roman" w:hAnsi="Times New Roman" w:cs="Times New Roman"/>
        </w:rPr>
        <w:t>care on the</w:t>
      </w:r>
      <w:r>
        <w:rPr>
          <w:rFonts w:ascii="Times New Roman" w:hAnsi="Times New Roman" w:cs="Times New Roman"/>
        </w:rPr>
        <w:t xml:space="preserve"> </w:t>
      </w:r>
      <w:r w:rsidRPr="006D258A">
        <w:rPr>
          <w:rFonts w:ascii="Times New Roman" w:hAnsi="Times New Roman" w:cs="Times New Roman"/>
        </w:rPr>
        <w:t xml:space="preserve">quality and safety of care: </w:t>
      </w:r>
      <w:r w:rsidR="001675F0">
        <w:rPr>
          <w:rFonts w:ascii="Times New Roman" w:hAnsi="Times New Roman" w:cs="Times New Roman"/>
        </w:rPr>
        <w:t>A</w:t>
      </w:r>
      <w:r>
        <w:rPr>
          <w:rFonts w:ascii="Times New Roman" w:hAnsi="Times New Roman" w:cs="Times New Roman"/>
        </w:rPr>
        <w:t xml:space="preserve"> systematic overview. </w:t>
      </w:r>
      <w:r w:rsidRPr="00E6385F">
        <w:rPr>
          <w:rFonts w:ascii="Times New Roman" w:hAnsi="Times New Roman" w:cs="Times New Roman"/>
          <w:i/>
        </w:rPr>
        <w:t>P</w:t>
      </w:r>
      <w:r w:rsidR="0076070B">
        <w:rPr>
          <w:rFonts w:ascii="Times New Roman" w:hAnsi="Times New Roman" w:cs="Times New Roman"/>
          <w:i/>
        </w:rPr>
        <w:t xml:space="preserve">ublic </w:t>
      </w:r>
      <w:r w:rsidRPr="00E6385F">
        <w:rPr>
          <w:rFonts w:ascii="Times New Roman" w:hAnsi="Times New Roman" w:cs="Times New Roman"/>
          <w:i/>
        </w:rPr>
        <w:t>L</w:t>
      </w:r>
      <w:r w:rsidR="0076070B">
        <w:rPr>
          <w:rFonts w:ascii="Times New Roman" w:hAnsi="Times New Roman" w:cs="Times New Roman"/>
          <w:i/>
        </w:rPr>
        <w:t xml:space="preserve">ibrary </w:t>
      </w:r>
      <w:r w:rsidRPr="00E6385F">
        <w:rPr>
          <w:rFonts w:ascii="Times New Roman" w:hAnsi="Times New Roman" w:cs="Times New Roman"/>
          <w:i/>
        </w:rPr>
        <w:t>o</w:t>
      </w:r>
      <w:r w:rsidR="0076070B">
        <w:rPr>
          <w:rFonts w:ascii="Times New Roman" w:hAnsi="Times New Roman" w:cs="Times New Roman"/>
          <w:i/>
        </w:rPr>
        <w:t xml:space="preserve">f </w:t>
      </w:r>
      <w:r w:rsidRPr="00E6385F">
        <w:rPr>
          <w:rFonts w:ascii="Times New Roman" w:hAnsi="Times New Roman" w:cs="Times New Roman"/>
          <w:i/>
        </w:rPr>
        <w:t>S</w:t>
      </w:r>
      <w:r w:rsidR="0076070B">
        <w:rPr>
          <w:rFonts w:ascii="Times New Roman" w:hAnsi="Times New Roman" w:cs="Times New Roman"/>
          <w:i/>
        </w:rPr>
        <w:t>cience Medical Journal,</w:t>
      </w:r>
      <w:r w:rsidRPr="00E6385F">
        <w:rPr>
          <w:rFonts w:ascii="Times New Roman" w:hAnsi="Times New Roman" w:cs="Times New Roman"/>
          <w:i/>
        </w:rPr>
        <w:t xml:space="preserve"> 8</w:t>
      </w:r>
      <w:r w:rsidR="001675F0">
        <w:rPr>
          <w:rFonts w:ascii="Times New Roman" w:hAnsi="Times New Roman" w:cs="Times New Roman"/>
        </w:rPr>
        <w:t>(8</w:t>
      </w:r>
      <w:r w:rsidR="0076070B">
        <w:rPr>
          <w:rFonts w:ascii="Times New Roman" w:hAnsi="Times New Roman" w:cs="Times New Roman"/>
        </w:rPr>
        <w:t>),</w:t>
      </w:r>
      <w:r w:rsidR="00E21F98">
        <w:rPr>
          <w:rFonts w:ascii="Times New Roman" w:hAnsi="Times New Roman" w:cs="Times New Roman"/>
        </w:rPr>
        <w:t xml:space="preserve"> 77-81</w:t>
      </w:r>
      <w:r w:rsidR="0076070B">
        <w:rPr>
          <w:rFonts w:ascii="Times New Roman" w:hAnsi="Times New Roman" w:cs="Times New Roman"/>
        </w:rPr>
        <w:t>.</w:t>
      </w:r>
      <w:r w:rsidRPr="006D258A">
        <w:rPr>
          <w:rFonts w:ascii="Times New Roman" w:hAnsi="Times New Roman" w:cs="Times New Roman"/>
        </w:rPr>
        <w:t xml:space="preserve"> doi: 10.1371</w:t>
      </w:r>
      <w:r w:rsidR="00E21F98">
        <w:rPr>
          <w:rFonts w:ascii="Times New Roman" w:hAnsi="Times New Roman" w:cs="Times New Roman"/>
        </w:rPr>
        <w:t>/</w:t>
      </w:r>
      <w:r w:rsidRPr="006D258A">
        <w:rPr>
          <w:rFonts w:ascii="Times New Roman" w:hAnsi="Times New Roman" w:cs="Times New Roman"/>
        </w:rPr>
        <w:t>journal.pone.0071238.</w:t>
      </w:r>
    </w:p>
    <w:p w:rsidR="006D258A" w:rsidRDefault="000B7851" w:rsidP="006D258A">
      <w:pPr>
        <w:spacing w:line="480" w:lineRule="auto"/>
        <w:ind w:left="720" w:hanging="720"/>
        <w:rPr>
          <w:rFonts w:ascii="Times New Roman" w:hAnsi="Times New Roman" w:cs="Times New Roman"/>
        </w:rPr>
      </w:pPr>
      <w:r w:rsidRPr="00EC6D03">
        <w:rPr>
          <w:rFonts w:ascii="Times New Roman" w:hAnsi="Times New Roman" w:cs="Times New Roman"/>
        </w:rPr>
        <w:t>Noel</w:t>
      </w:r>
      <w:r w:rsidR="008340C4">
        <w:rPr>
          <w:rFonts w:ascii="Times New Roman" w:hAnsi="Times New Roman" w:cs="Times New Roman"/>
        </w:rPr>
        <w:t>,</w:t>
      </w:r>
      <w:r w:rsidRPr="006D258A">
        <w:rPr>
          <w:rFonts w:ascii="Times New Roman" w:hAnsi="Times New Roman" w:cs="Times New Roman"/>
        </w:rPr>
        <w:t xml:space="preserve"> H</w:t>
      </w:r>
      <w:r w:rsidR="008340C4">
        <w:rPr>
          <w:rFonts w:ascii="Times New Roman" w:hAnsi="Times New Roman" w:cs="Times New Roman"/>
        </w:rPr>
        <w:t xml:space="preserve">., </w:t>
      </w:r>
      <w:r w:rsidRPr="006D258A">
        <w:rPr>
          <w:rFonts w:ascii="Times New Roman" w:hAnsi="Times New Roman" w:cs="Times New Roman"/>
        </w:rPr>
        <w:t>Vogel</w:t>
      </w:r>
      <w:r w:rsidR="008340C4">
        <w:rPr>
          <w:rFonts w:ascii="Times New Roman" w:hAnsi="Times New Roman" w:cs="Times New Roman"/>
        </w:rPr>
        <w:t xml:space="preserve">, </w:t>
      </w:r>
      <w:r w:rsidRPr="006D258A">
        <w:rPr>
          <w:rFonts w:ascii="Times New Roman" w:hAnsi="Times New Roman" w:cs="Times New Roman"/>
        </w:rPr>
        <w:t>D</w:t>
      </w:r>
      <w:r w:rsidR="008340C4">
        <w:rPr>
          <w:rFonts w:ascii="Times New Roman" w:hAnsi="Times New Roman" w:cs="Times New Roman"/>
        </w:rPr>
        <w:t xml:space="preserve">., </w:t>
      </w:r>
      <w:r w:rsidRPr="006D258A">
        <w:rPr>
          <w:rFonts w:ascii="Times New Roman" w:hAnsi="Times New Roman" w:cs="Times New Roman"/>
        </w:rPr>
        <w:t>Erdos</w:t>
      </w:r>
      <w:r w:rsidR="008340C4">
        <w:rPr>
          <w:rFonts w:ascii="Times New Roman" w:hAnsi="Times New Roman" w:cs="Times New Roman"/>
        </w:rPr>
        <w:t xml:space="preserve">, </w:t>
      </w:r>
      <w:r w:rsidRPr="006D258A">
        <w:rPr>
          <w:rFonts w:ascii="Times New Roman" w:hAnsi="Times New Roman" w:cs="Times New Roman"/>
        </w:rPr>
        <w:t>J</w:t>
      </w:r>
      <w:r w:rsidR="008340C4">
        <w:rPr>
          <w:rFonts w:ascii="Times New Roman" w:hAnsi="Times New Roman" w:cs="Times New Roman"/>
        </w:rPr>
        <w:t>.</w:t>
      </w:r>
      <w:r w:rsidRPr="006D258A">
        <w:rPr>
          <w:rFonts w:ascii="Times New Roman" w:hAnsi="Times New Roman" w:cs="Times New Roman"/>
        </w:rPr>
        <w:t>, Cornw</w:t>
      </w:r>
      <w:r>
        <w:rPr>
          <w:rFonts w:ascii="Times New Roman" w:hAnsi="Times New Roman" w:cs="Times New Roman"/>
        </w:rPr>
        <w:t>all</w:t>
      </w:r>
      <w:r w:rsidR="008340C4">
        <w:rPr>
          <w:rFonts w:ascii="Times New Roman" w:hAnsi="Times New Roman" w:cs="Times New Roman"/>
        </w:rPr>
        <w:t>, D.</w:t>
      </w:r>
      <w:r>
        <w:rPr>
          <w:rFonts w:ascii="Times New Roman" w:hAnsi="Times New Roman" w:cs="Times New Roman"/>
        </w:rPr>
        <w:t xml:space="preserve"> </w:t>
      </w:r>
      <w:r w:rsidR="00AB5B13">
        <w:rPr>
          <w:rFonts w:ascii="Times New Roman" w:hAnsi="Times New Roman" w:cs="Times New Roman"/>
        </w:rPr>
        <w:t xml:space="preserve">&amp; </w:t>
      </w:r>
      <w:r>
        <w:rPr>
          <w:rFonts w:ascii="Times New Roman" w:hAnsi="Times New Roman" w:cs="Times New Roman"/>
        </w:rPr>
        <w:t>Levin</w:t>
      </w:r>
      <w:r w:rsidR="008340C4">
        <w:rPr>
          <w:rFonts w:ascii="Times New Roman" w:hAnsi="Times New Roman" w:cs="Times New Roman"/>
        </w:rPr>
        <w:t xml:space="preserve">, </w:t>
      </w:r>
      <w:r>
        <w:rPr>
          <w:rFonts w:ascii="Times New Roman" w:hAnsi="Times New Roman" w:cs="Times New Roman"/>
        </w:rPr>
        <w:t xml:space="preserve">F. (2004). Home telehealth reduces healthcare costs. </w:t>
      </w:r>
      <w:r w:rsidRPr="002F115C">
        <w:rPr>
          <w:rFonts w:ascii="Times New Roman" w:hAnsi="Times New Roman" w:cs="Times New Roman"/>
          <w:i/>
        </w:rPr>
        <w:t>Telemed</w:t>
      </w:r>
      <w:r w:rsidR="00242A6A" w:rsidRPr="002F115C">
        <w:rPr>
          <w:rFonts w:ascii="Times New Roman" w:hAnsi="Times New Roman" w:cs="Times New Roman"/>
          <w:i/>
        </w:rPr>
        <w:t xml:space="preserve">icine </w:t>
      </w:r>
      <w:r w:rsidR="002F115C" w:rsidRPr="002F115C">
        <w:rPr>
          <w:rFonts w:ascii="Times New Roman" w:hAnsi="Times New Roman" w:cs="Times New Roman"/>
          <w:i/>
        </w:rPr>
        <w:t>Journal and E-Health</w:t>
      </w:r>
      <w:r w:rsidR="002F115C">
        <w:rPr>
          <w:rFonts w:ascii="Times New Roman" w:hAnsi="Times New Roman" w:cs="Times New Roman"/>
          <w:i/>
        </w:rPr>
        <w:t>,</w:t>
      </w:r>
      <w:r w:rsidRPr="002F115C">
        <w:rPr>
          <w:rFonts w:ascii="Times New Roman" w:hAnsi="Times New Roman" w:cs="Times New Roman"/>
          <w:i/>
        </w:rPr>
        <w:t xml:space="preserve"> 10</w:t>
      </w:r>
      <w:r w:rsidR="002F115C">
        <w:rPr>
          <w:rFonts w:ascii="Times New Roman" w:hAnsi="Times New Roman" w:cs="Times New Roman"/>
        </w:rPr>
        <w:t>(</w:t>
      </w:r>
      <w:r w:rsidR="00AB5B13" w:rsidRPr="002F115C">
        <w:rPr>
          <w:rFonts w:ascii="Times New Roman" w:hAnsi="Times New Roman" w:cs="Times New Roman"/>
        </w:rPr>
        <w:t>2</w:t>
      </w:r>
      <w:r w:rsidR="00AB5B13">
        <w:rPr>
          <w:rFonts w:ascii="Times New Roman" w:hAnsi="Times New Roman" w:cs="Times New Roman"/>
        </w:rPr>
        <w:t xml:space="preserve">), </w:t>
      </w:r>
      <w:r>
        <w:rPr>
          <w:rFonts w:ascii="Times New Roman" w:hAnsi="Times New Roman" w:cs="Times New Roman"/>
        </w:rPr>
        <w:t>170</w:t>
      </w:r>
      <w:r w:rsidR="00AB5B13">
        <w:rPr>
          <w:rFonts w:ascii="Times New Roman" w:hAnsi="Times New Roman" w:cs="Times New Roman"/>
        </w:rPr>
        <w:t>-</w:t>
      </w:r>
      <w:r w:rsidRPr="006D258A">
        <w:rPr>
          <w:rFonts w:ascii="Times New Roman" w:hAnsi="Times New Roman" w:cs="Times New Roman"/>
        </w:rPr>
        <w:t>183. doi: 10.1089/tmj.2004.10.170</w:t>
      </w:r>
    </w:p>
    <w:p w:rsidR="00D7074B" w:rsidRPr="00D7074B" w:rsidRDefault="00D7074B" w:rsidP="00D7074B">
      <w:pPr>
        <w:spacing w:line="480" w:lineRule="auto"/>
        <w:ind w:left="720" w:hanging="720"/>
        <w:rPr>
          <w:rFonts w:ascii="Times New Roman" w:hAnsi="Times New Roman" w:cs="Times New Roman"/>
        </w:rPr>
      </w:pPr>
      <w:r w:rsidRPr="00EC6D03">
        <w:rPr>
          <w:rFonts w:ascii="Times New Roman" w:hAnsi="Times New Roman" w:cs="Times New Roman"/>
        </w:rPr>
        <w:t>Shi,</w:t>
      </w:r>
      <w:r w:rsidRPr="00D7074B">
        <w:rPr>
          <w:rFonts w:ascii="Times New Roman" w:hAnsi="Times New Roman" w:cs="Times New Roman"/>
        </w:rPr>
        <w:t xml:space="preserve"> L., &amp; Singh, D. A. </w:t>
      </w:r>
      <w:r>
        <w:rPr>
          <w:rFonts w:ascii="Times New Roman" w:hAnsi="Times New Roman" w:cs="Times New Roman"/>
        </w:rPr>
        <w:t>(</w:t>
      </w:r>
      <w:r w:rsidRPr="00D7074B">
        <w:rPr>
          <w:rFonts w:ascii="Times New Roman" w:hAnsi="Times New Roman" w:cs="Times New Roman"/>
        </w:rPr>
        <w:t>2013</w:t>
      </w:r>
      <w:r>
        <w:rPr>
          <w:rFonts w:ascii="Times New Roman" w:hAnsi="Times New Roman" w:cs="Times New Roman"/>
        </w:rPr>
        <w:t>)</w:t>
      </w:r>
      <w:r w:rsidRPr="00D7074B">
        <w:rPr>
          <w:rFonts w:ascii="Times New Roman" w:hAnsi="Times New Roman" w:cs="Times New Roman"/>
        </w:rPr>
        <w:t>. </w:t>
      </w:r>
      <w:r w:rsidRPr="00D7074B">
        <w:rPr>
          <w:rFonts w:ascii="Times New Roman" w:hAnsi="Times New Roman" w:cs="Times New Roman"/>
          <w:iCs/>
        </w:rPr>
        <w:t>Essentials of the U.S. Health Care System.</w:t>
      </w:r>
      <w:r w:rsidRPr="00D7074B">
        <w:rPr>
          <w:rFonts w:ascii="Times New Roman" w:hAnsi="Times New Roman" w:cs="Times New Roman"/>
        </w:rPr>
        <w:t> (3rd ed.)</w:t>
      </w:r>
      <w:r>
        <w:rPr>
          <w:rFonts w:ascii="Times New Roman" w:hAnsi="Times New Roman" w:cs="Times New Roman"/>
        </w:rPr>
        <w:t xml:space="preserve"> </w:t>
      </w:r>
      <w:r w:rsidRPr="00D7074B">
        <w:rPr>
          <w:rFonts w:ascii="Times New Roman" w:hAnsi="Times New Roman" w:cs="Times New Roman"/>
        </w:rPr>
        <w:t>Burlington: Jones &amp; Bartlett Learning.</w:t>
      </w:r>
    </w:p>
    <w:p w:rsidR="00C3010E" w:rsidRPr="006D258A" w:rsidRDefault="00C3010E" w:rsidP="00C3010E">
      <w:pPr>
        <w:spacing w:line="480" w:lineRule="auto"/>
        <w:ind w:left="720" w:hanging="720"/>
        <w:rPr>
          <w:rFonts w:ascii="Times New Roman" w:hAnsi="Times New Roman" w:cs="Times New Roman"/>
        </w:rPr>
      </w:pPr>
      <w:r w:rsidRPr="00EC6D03">
        <w:rPr>
          <w:rFonts w:ascii="Times New Roman" w:hAnsi="Times New Roman" w:cs="Times New Roman"/>
        </w:rPr>
        <w:t>Wootton</w:t>
      </w:r>
      <w:r w:rsidR="008340C4" w:rsidRPr="00EC6D03">
        <w:rPr>
          <w:rFonts w:ascii="Times New Roman" w:hAnsi="Times New Roman" w:cs="Times New Roman"/>
        </w:rPr>
        <w:t>,</w:t>
      </w:r>
      <w:r w:rsidR="008340C4">
        <w:rPr>
          <w:rFonts w:ascii="Times New Roman" w:hAnsi="Times New Roman" w:cs="Times New Roman"/>
        </w:rPr>
        <w:t xml:space="preserve"> </w:t>
      </w:r>
      <w:r w:rsidRPr="006D258A">
        <w:rPr>
          <w:rFonts w:ascii="Times New Roman" w:hAnsi="Times New Roman" w:cs="Times New Roman"/>
        </w:rPr>
        <w:t>R.</w:t>
      </w:r>
      <w:r>
        <w:rPr>
          <w:rFonts w:ascii="Times New Roman" w:hAnsi="Times New Roman" w:cs="Times New Roman"/>
        </w:rPr>
        <w:t xml:space="preserve"> (</w:t>
      </w:r>
      <w:r w:rsidRPr="006D258A">
        <w:rPr>
          <w:rFonts w:ascii="Times New Roman" w:hAnsi="Times New Roman" w:cs="Times New Roman"/>
        </w:rPr>
        <w:t>2012</w:t>
      </w:r>
      <w:r>
        <w:rPr>
          <w:rFonts w:ascii="Times New Roman" w:hAnsi="Times New Roman" w:cs="Times New Roman"/>
        </w:rPr>
        <w:t>).</w:t>
      </w:r>
      <w:r w:rsidRPr="006D258A">
        <w:rPr>
          <w:rFonts w:ascii="Times New Roman" w:hAnsi="Times New Roman" w:cs="Times New Roman"/>
        </w:rPr>
        <w:t xml:space="preserve"> Twenty years of telemedicine in chronic disease</w:t>
      </w:r>
      <w:r>
        <w:rPr>
          <w:rFonts w:ascii="Times New Roman" w:hAnsi="Times New Roman" w:cs="Times New Roman"/>
        </w:rPr>
        <w:t xml:space="preserve"> </w:t>
      </w:r>
      <w:r w:rsidRPr="006D258A">
        <w:rPr>
          <w:rFonts w:ascii="Times New Roman" w:hAnsi="Times New Roman" w:cs="Times New Roman"/>
        </w:rPr>
        <w:t xml:space="preserve">management: </w:t>
      </w:r>
      <w:r w:rsidR="000E302B">
        <w:rPr>
          <w:rFonts w:ascii="Times New Roman" w:hAnsi="Times New Roman" w:cs="Times New Roman"/>
        </w:rPr>
        <w:t>A</w:t>
      </w:r>
      <w:r w:rsidRPr="006D258A">
        <w:rPr>
          <w:rFonts w:ascii="Times New Roman" w:hAnsi="Times New Roman" w:cs="Times New Roman"/>
        </w:rPr>
        <w:t>n evidenc</w:t>
      </w:r>
      <w:r>
        <w:rPr>
          <w:rFonts w:ascii="Times New Roman" w:hAnsi="Times New Roman" w:cs="Times New Roman"/>
        </w:rPr>
        <w:t xml:space="preserve">e synthesis. </w:t>
      </w:r>
      <w:r w:rsidR="000E302B" w:rsidRPr="000E302B">
        <w:rPr>
          <w:rFonts w:ascii="Times New Roman" w:hAnsi="Times New Roman" w:cs="Times New Roman"/>
          <w:i/>
        </w:rPr>
        <w:t xml:space="preserve">Journal of Telemedicine and Telecare, </w:t>
      </w:r>
      <w:r w:rsidRPr="000E302B">
        <w:rPr>
          <w:rFonts w:ascii="Times New Roman" w:hAnsi="Times New Roman" w:cs="Times New Roman"/>
          <w:i/>
        </w:rPr>
        <w:t>18</w:t>
      </w:r>
      <w:r w:rsidR="000E302B">
        <w:rPr>
          <w:rFonts w:ascii="Times New Roman" w:hAnsi="Times New Roman" w:cs="Times New Roman"/>
        </w:rPr>
        <w:t xml:space="preserve">(4), </w:t>
      </w:r>
      <w:r w:rsidRPr="006D258A">
        <w:rPr>
          <w:rFonts w:ascii="Times New Roman" w:hAnsi="Times New Roman" w:cs="Times New Roman"/>
        </w:rPr>
        <w:t>211–220. doi: 10.1258/jtt.2012.120219.</w:t>
      </w:r>
    </w:p>
    <w:p w:rsidR="006D258A" w:rsidRDefault="006D258A" w:rsidP="006D258A">
      <w:pPr>
        <w:spacing w:line="480" w:lineRule="auto"/>
        <w:ind w:left="720" w:hanging="720"/>
        <w:rPr>
          <w:rFonts w:ascii="Times New Roman" w:hAnsi="Times New Roman" w:cs="Times New Roman"/>
        </w:rPr>
      </w:pPr>
    </w:p>
    <w:p w:rsidR="00911921" w:rsidRDefault="00911921" w:rsidP="00855B0B">
      <w:pPr>
        <w:spacing w:line="480" w:lineRule="auto"/>
        <w:ind w:left="720" w:hanging="720"/>
        <w:jc w:val="center"/>
        <w:rPr>
          <w:rFonts w:ascii="Times New Roman" w:hAnsi="Times New Roman" w:cs="Times New Roman"/>
          <w:b/>
        </w:rPr>
      </w:pPr>
    </w:p>
    <w:p w:rsidR="00E229B5" w:rsidRDefault="00E229B5" w:rsidP="00855B0B">
      <w:pPr>
        <w:spacing w:line="480" w:lineRule="auto"/>
        <w:ind w:left="720" w:hanging="720"/>
        <w:jc w:val="center"/>
        <w:rPr>
          <w:rFonts w:ascii="Times New Roman" w:hAnsi="Times New Roman" w:cs="Times New Roman"/>
          <w:b/>
        </w:rPr>
      </w:pPr>
    </w:p>
    <w:p w:rsidR="00E229B5" w:rsidRDefault="00E229B5" w:rsidP="00855B0B">
      <w:pPr>
        <w:spacing w:line="480" w:lineRule="auto"/>
        <w:ind w:left="720" w:hanging="720"/>
        <w:jc w:val="center"/>
        <w:rPr>
          <w:rFonts w:ascii="Times New Roman" w:hAnsi="Times New Roman" w:cs="Times New Roman"/>
          <w:b/>
        </w:rPr>
      </w:pPr>
    </w:p>
    <w:p w:rsidR="00E229B5" w:rsidRDefault="00E229B5" w:rsidP="00855B0B">
      <w:pPr>
        <w:spacing w:line="480" w:lineRule="auto"/>
        <w:ind w:left="720" w:hanging="720"/>
        <w:jc w:val="center"/>
        <w:rPr>
          <w:rFonts w:ascii="Times New Roman" w:hAnsi="Times New Roman" w:cs="Times New Roman"/>
          <w:b/>
        </w:rPr>
      </w:pPr>
    </w:p>
    <w:p w:rsidR="00E229B5" w:rsidRDefault="00E229B5" w:rsidP="00855B0B">
      <w:pPr>
        <w:spacing w:line="480" w:lineRule="auto"/>
        <w:ind w:left="720" w:hanging="720"/>
        <w:jc w:val="center"/>
        <w:rPr>
          <w:rFonts w:ascii="Times New Roman" w:hAnsi="Times New Roman" w:cs="Times New Roman"/>
          <w:b/>
        </w:rPr>
      </w:pPr>
    </w:p>
    <w:p w:rsidR="00E229B5" w:rsidRDefault="00E229B5" w:rsidP="00855B0B">
      <w:pPr>
        <w:spacing w:line="480" w:lineRule="auto"/>
        <w:ind w:left="720" w:hanging="720"/>
        <w:jc w:val="center"/>
        <w:rPr>
          <w:rFonts w:ascii="Times New Roman" w:hAnsi="Times New Roman" w:cs="Times New Roman"/>
          <w:b/>
        </w:rPr>
      </w:pPr>
    </w:p>
    <w:p w:rsidR="00EC6D03" w:rsidRDefault="00EC6D03" w:rsidP="00855B0B">
      <w:pPr>
        <w:spacing w:line="480" w:lineRule="auto"/>
        <w:ind w:left="720" w:hanging="720"/>
        <w:jc w:val="center"/>
        <w:rPr>
          <w:rFonts w:ascii="Times New Roman" w:hAnsi="Times New Roman" w:cs="Times New Roman"/>
          <w:b/>
        </w:rPr>
      </w:pPr>
    </w:p>
    <w:p w:rsidR="00E229B5" w:rsidRDefault="00E229B5" w:rsidP="00855B0B">
      <w:pPr>
        <w:spacing w:line="480" w:lineRule="auto"/>
        <w:ind w:left="720" w:hanging="720"/>
        <w:jc w:val="center"/>
        <w:rPr>
          <w:rFonts w:ascii="Times New Roman" w:hAnsi="Times New Roman" w:cs="Times New Roman"/>
          <w:b/>
        </w:rPr>
      </w:pPr>
      <w:r>
        <w:rPr>
          <w:rFonts w:ascii="Times New Roman" w:hAnsi="Times New Roman" w:cs="Times New Roman"/>
          <w:b/>
        </w:rPr>
        <w:lastRenderedPageBreak/>
        <w:t>Appendix A</w:t>
      </w:r>
    </w:p>
    <w:p w:rsidR="006D258A" w:rsidRPr="006D258A" w:rsidRDefault="000B7851" w:rsidP="006D258A">
      <w:pPr>
        <w:spacing w:line="480" w:lineRule="auto"/>
        <w:ind w:left="720" w:hanging="720"/>
        <w:rPr>
          <w:rFonts w:ascii="Times New Roman" w:hAnsi="Times New Roman" w:cs="Times New Roman"/>
          <w:b/>
        </w:rPr>
      </w:pPr>
      <w:bookmarkStart w:id="8" w:name="_GoBack"/>
      <w:r>
        <w:rPr>
          <w:rFonts w:ascii="Times New Roman" w:hAnsi="Times New Roman" w:cs="Times New Roman"/>
          <w:b/>
          <w:noProof/>
        </w:rPr>
        <w:drawing>
          <wp:inline distT="0" distB="0" distL="0" distR="0">
            <wp:extent cx="59436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63835" name="Screen Shot 2018-03-29 at 1.31.12 A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562100"/>
                    </a:xfrm>
                    <a:prstGeom prst="rect">
                      <a:avLst/>
                    </a:prstGeom>
                  </pic:spPr>
                </pic:pic>
              </a:graphicData>
            </a:graphic>
          </wp:inline>
        </w:drawing>
      </w:r>
      <w:bookmarkEnd w:id="8"/>
    </w:p>
    <w:sectPr w:rsidR="006D258A" w:rsidRPr="006D258A" w:rsidSect="00007000">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0B7" w:rsidRDefault="00DA70B7">
      <w:r>
        <w:separator/>
      </w:r>
    </w:p>
  </w:endnote>
  <w:endnote w:type="continuationSeparator" w:id="0">
    <w:p w:rsidR="00DA70B7" w:rsidRDefault="00DA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0B7" w:rsidRDefault="00DA70B7">
      <w:r>
        <w:separator/>
      </w:r>
    </w:p>
  </w:footnote>
  <w:footnote w:type="continuationSeparator" w:id="0">
    <w:p w:rsidR="00DA70B7" w:rsidRDefault="00DA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138316"/>
      <w:docPartObj>
        <w:docPartGallery w:val="Page Numbers (Top of Page)"/>
        <w:docPartUnique/>
      </w:docPartObj>
    </w:sdtPr>
    <w:sdtEndPr>
      <w:rPr>
        <w:rStyle w:val="PageNumber"/>
      </w:rPr>
    </w:sdtEndPr>
    <w:sdtContent>
      <w:p w:rsidR="00DA70B7" w:rsidRDefault="00DA70B7"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A70B7" w:rsidRDefault="00DA70B7" w:rsidP="008E12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1077389"/>
      <w:docPartObj>
        <w:docPartGallery w:val="Page Numbers (Top of Page)"/>
        <w:docPartUnique/>
      </w:docPartObj>
    </w:sdtPr>
    <w:sdtEndPr>
      <w:rPr>
        <w:rStyle w:val="PageNumber"/>
      </w:rPr>
    </w:sdtEndPr>
    <w:sdtContent>
      <w:p w:rsidR="00DA70B7" w:rsidRDefault="00DA70B7"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DA70B7" w:rsidRPr="008E1226" w:rsidRDefault="00DA70B7" w:rsidP="008E1226">
    <w:pPr>
      <w:pStyle w:val="Header"/>
      <w:ind w:right="360"/>
      <w:rPr>
        <w:rFonts w:ascii="Times New Roman" w:hAnsi="Times New Roman" w:cs="Times New Roman"/>
      </w:rPr>
    </w:pPr>
    <w:r>
      <w:rPr>
        <w:rFonts w:ascii="Times New Roman" w:hAnsi="Times New Roman" w:cs="Times New Roman"/>
      </w:rPr>
      <w:t xml:space="preserve">Implementation Plan </w:t>
    </w:r>
  </w:p>
  <w:p w:rsidR="00DA70B7" w:rsidRDefault="00DA7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0B7" w:rsidRPr="008E1226" w:rsidRDefault="00DA70B7" w:rsidP="00007000">
    <w:pPr>
      <w:pStyle w:val="Header"/>
      <w:ind w:right="360"/>
      <w:rPr>
        <w:rFonts w:ascii="Times New Roman" w:hAnsi="Times New Roman" w:cs="Times New Roman"/>
      </w:rPr>
    </w:pPr>
    <w:r>
      <w:rPr>
        <w:rFonts w:ascii="Times New Roman" w:hAnsi="Times New Roman" w:cs="Times New Roman"/>
      </w:rPr>
      <w:t>Running head: IMPLEMENTATION PLAN                                                                            1</w:t>
    </w:r>
  </w:p>
  <w:p w:rsidR="00DA70B7" w:rsidRDefault="00DA7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26"/>
    <w:rsid w:val="00007000"/>
    <w:rsid w:val="00007DF6"/>
    <w:rsid w:val="0001462B"/>
    <w:rsid w:val="000271E3"/>
    <w:rsid w:val="00027BDF"/>
    <w:rsid w:val="00052802"/>
    <w:rsid w:val="000B7851"/>
    <w:rsid w:val="000D1EAE"/>
    <w:rsid w:val="000D5781"/>
    <w:rsid w:val="000D6D0A"/>
    <w:rsid w:val="000E302B"/>
    <w:rsid w:val="00132D50"/>
    <w:rsid w:val="00161FAE"/>
    <w:rsid w:val="001675F0"/>
    <w:rsid w:val="001A24ED"/>
    <w:rsid w:val="001D3050"/>
    <w:rsid w:val="001F544C"/>
    <w:rsid w:val="00222511"/>
    <w:rsid w:val="00242A6A"/>
    <w:rsid w:val="0029173C"/>
    <w:rsid w:val="002976EE"/>
    <w:rsid w:val="002B3F06"/>
    <w:rsid w:val="002C7AEA"/>
    <w:rsid w:val="002D596E"/>
    <w:rsid w:val="002D7231"/>
    <w:rsid w:val="002F115C"/>
    <w:rsid w:val="00316A96"/>
    <w:rsid w:val="003172EA"/>
    <w:rsid w:val="00336CB7"/>
    <w:rsid w:val="00337A15"/>
    <w:rsid w:val="00347820"/>
    <w:rsid w:val="003B1132"/>
    <w:rsid w:val="003B31AF"/>
    <w:rsid w:val="003B40BE"/>
    <w:rsid w:val="003C5683"/>
    <w:rsid w:val="003C76F6"/>
    <w:rsid w:val="003D41D8"/>
    <w:rsid w:val="003E075B"/>
    <w:rsid w:val="003F7193"/>
    <w:rsid w:val="0040054F"/>
    <w:rsid w:val="00404DD4"/>
    <w:rsid w:val="00436BA8"/>
    <w:rsid w:val="00440AC3"/>
    <w:rsid w:val="00467C26"/>
    <w:rsid w:val="00482CA2"/>
    <w:rsid w:val="004A0C35"/>
    <w:rsid w:val="004B07E0"/>
    <w:rsid w:val="004C10DA"/>
    <w:rsid w:val="005140F5"/>
    <w:rsid w:val="00525A79"/>
    <w:rsid w:val="00563028"/>
    <w:rsid w:val="00593A40"/>
    <w:rsid w:val="005941C3"/>
    <w:rsid w:val="00597B48"/>
    <w:rsid w:val="005A74F9"/>
    <w:rsid w:val="005B3FE1"/>
    <w:rsid w:val="005B5060"/>
    <w:rsid w:val="0064522B"/>
    <w:rsid w:val="00667FDC"/>
    <w:rsid w:val="006714A1"/>
    <w:rsid w:val="006C61FE"/>
    <w:rsid w:val="006D258A"/>
    <w:rsid w:val="006D5E8E"/>
    <w:rsid w:val="006D7F0F"/>
    <w:rsid w:val="00703528"/>
    <w:rsid w:val="007220A6"/>
    <w:rsid w:val="0073079F"/>
    <w:rsid w:val="00730B18"/>
    <w:rsid w:val="0076070B"/>
    <w:rsid w:val="007654DD"/>
    <w:rsid w:val="00797AC4"/>
    <w:rsid w:val="007A495F"/>
    <w:rsid w:val="007D720E"/>
    <w:rsid w:val="007E2FFF"/>
    <w:rsid w:val="00800C51"/>
    <w:rsid w:val="008340C4"/>
    <w:rsid w:val="00843819"/>
    <w:rsid w:val="00855B0B"/>
    <w:rsid w:val="00855ECD"/>
    <w:rsid w:val="008706AC"/>
    <w:rsid w:val="008A5427"/>
    <w:rsid w:val="008A5F68"/>
    <w:rsid w:val="008A73B9"/>
    <w:rsid w:val="008E1226"/>
    <w:rsid w:val="008E4ECE"/>
    <w:rsid w:val="00911921"/>
    <w:rsid w:val="00924EE1"/>
    <w:rsid w:val="00937FA8"/>
    <w:rsid w:val="00957FB7"/>
    <w:rsid w:val="009944D2"/>
    <w:rsid w:val="009C129D"/>
    <w:rsid w:val="00A01C90"/>
    <w:rsid w:val="00A101CE"/>
    <w:rsid w:val="00A67EDE"/>
    <w:rsid w:val="00A80EA8"/>
    <w:rsid w:val="00A8592A"/>
    <w:rsid w:val="00AB1CC6"/>
    <w:rsid w:val="00AB5B13"/>
    <w:rsid w:val="00AC12EB"/>
    <w:rsid w:val="00AC39B2"/>
    <w:rsid w:val="00AD1BAF"/>
    <w:rsid w:val="00AF3A12"/>
    <w:rsid w:val="00AF58DE"/>
    <w:rsid w:val="00B11872"/>
    <w:rsid w:val="00B24B50"/>
    <w:rsid w:val="00B3322A"/>
    <w:rsid w:val="00B420B3"/>
    <w:rsid w:val="00BB4BCC"/>
    <w:rsid w:val="00BC6810"/>
    <w:rsid w:val="00C04416"/>
    <w:rsid w:val="00C3010E"/>
    <w:rsid w:val="00C45450"/>
    <w:rsid w:val="00C737AB"/>
    <w:rsid w:val="00C97698"/>
    <w:rsid w:val="00CB56C3"/>
    <w:rsid w:val="00CE72C2"/>
    <w:rsid w:val="00D0557D"/>
    <w:rsid w:val="00D14F3F"/>
    <w:rsid w:val="00D15C83"/>
    <w:rsid w:val="00D556B6"/>
    <w:rsid w:val="00D7074B"/>
    <w:rsid w:val="00D70907"/>
    <w:rsid w:val="00DA70B7"/>
    <w:rsid w:val="00DD11DE"/>
    <w:rsid w:val="00E079B4"/>
    <w:rsid w:val="00E21F98"/>
    <w:rsid w:val="00E229B5"/>
    <w:rsid w:val="00E6385F"/>
    <w:rsid w:val="00E65891"/>
    <w:rsid w:val="00E90C9B"/>
    <w:rsid w:val="00EB19A5"/>
    <w:rsid w:val="00EC2ABD"/>
    <w:rsid w:val="00EC6D03"/>
    <w:rsid w:val="00EE5166"/>
    <w:rsid w:val="00EE5486"/>
    <w:rsid w:val="00F007E3"/>
    <w:rsid w:val="00F10855"/>
    <w:rsid w:val="00F6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21CA"/>
  <w15:chartTrackingRefBased/>
  <w15:docId w15:val="{EEEF18CB-4FF3-324B-A1E9-45242025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BA8"/>
    <w:pPr>
      <w:tabs>
        <w:tab w:val="center" w:pos="4680"/>
        <w:tab w:val="right" w:pos="9360"/>
      </w:tabs>
    </w:pPr>
  </w:style>
  <w:style w:type="character" w:customStyle="1" w:styleId="HeaderChar">
    <w:name w:val="Header Char"/>
    <w:basedOn w:val="DefaultParagraphFont"/>
    <w:link w:val="Header"/>
    <w:uiPriority w:val="99"/>
    <w:rsid w:val="00436BA8"/>
  </w:style>
  <w:style w:type="paragraph" w:styleId="Footer">
    <w:name w:val="footer"/>
    <w:basedOn w:val="Normal"/>
    <w:link w:val="FooterChar"/>
    <w:uiPriority w:val="99"/>
    <w:unhideWhenUsed/>
    <w:rsid w:val="00436BA8"/>
    <w:pPr>
      <w:tabs>
        <w:tab w:val="center" w:pos="4680"/>
        <w:tab w:val="right" w:pos="9360"/>
      </w:tabs>
    </w:pPr>
  </w:style>
  <w:style w:type="character" w:customStyle="1" w:styleId="FooterChar">
    <w:name w:val="Footer Char"/>
    <w:basedOn w:val="DefaultParagraphFont"/>
    <w:link w:val="Footer"/>
    <w:uiPriority w:val="99"/>
    <w:rsid w:val="00436BA8"/>
  </w:style>
  <w:style w:type="character" w:styleId="PageNumber">
    <w:name w:val="page number"/>
    <w:basedOn w:val="DefaultParagraphFont"/>
    <w:uiPriority w:val="99"/>
    <w:semiHidden/>
    <w:unhideWhenUsed/>
    <w:rsid w:val="008E1226"/>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0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0BE"/>
    <w:rPr>
      <w:rFonts w:ascii="Times New Roman" w:hAnsi="Times New Roman" w:cs="Times New Roman"/>
      <w:sz w:val="18"/>
      <w:szCs w:val="18"/>
    </w:rPr>
  </w:style>
  <w:style w:type="character" w:styleId="Hyperlink">
    <w:name w:val="Hyperlink"/>
    <w:basedOn w:val="DefaultParagraphFont"/>
    <w:uiPriority w:val="99"/>
    <w:unhideWhenUsed/>
    <w:rsid w:val="003B31AF"/>
    <w:rPr>
      <w:color w:val="0563C1" w:themeColor="hyperlink"/>
      <w:u w:val="single"/>
    </w:rPr>
  </w:style>
  <w:style w:type="character" w:styleId="UnresolvedMention">
    <w:name w:val="Unresolved Mention"/>
    <w:basedOn w:val="DefaultParagraphFont"/>
    <w:uiPriority w:val="99"/>
    <w:rsid w:val="003B31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417">
      <w:bodyDiv w:val="1"/>
      <w:marLeft w:val="0"/>
      <w:marRight w:val="0"/>
      <w:marTop w:val="0"/>
      <w:marBottom w:val="0"/>
      <w:divBdr>
        <w:top w:val="none" w:sz="0" w:space="0" w:color="auto"/>
        <w:left w:val="none" w:sz="0" w:space="0" w:color="auto"/>
        <w:bottom w:val="none" w:sz="0" w:space="0" w:color="auto"/>
        <w:right w:val="none" w:sz="0" w:space="0" w:color="auto"/>
      </w:divBdr>
    </w:div>
    <w:div w:id="8272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an.1219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TotalTime>
  <Pages>11</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Kessler</dc:creator>
  <cp:lastModifiedBy>Nora Kessler</cp:lastModifiedBy>
  <cp:revision>44</cp:revision>
  <dcterms:created xsi:type="dcterms:W3CDTF">2018-04-01T02:35:00Z</dcterms:created>
  <dcterms:modified xsi:type="dcterms:W3CDTF">2018-04-02T04:29:00Z</dcterms:modified>
</cp:coreProperties>
</file>